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12FFE" w:rsidRDefault="00E12FFE" w:rsidP="00E12FFE">
      <w:pPr>
        <w:spacing w:after="0" w:line="259" w:lineRule="auto"/>
        <w:ind w:left="10" w:right="16" w:hanging="10"/>
        <w:jc w:val="center"/>
        <w:rPr>
          <w:b/>
          <w:sz w:val="44"/>
        </w:rPr>
      </w:pPr>
      <w:r>
        <w:rPr>
          <w:noProof/>
        </w:rPr>
        <w:drawing>
          <wp:anchor distT="0" distB="0" distL="114300" distR="114300" simplePos="0" relativeHeight="251659264" behindDoc="0" locked="0" layoutInCell="1" allowOverlap="1" wp14:anchorId="4CAA2465" wp14:editId="36431088">
            <wp:simplePos x="0" y="0"/>
            <wp:positionH relativeFrom="page">
              <wp:posOffset>-104775</wp:posOffset>
            </wp:positionH>
            <wp:positionV relativeFrom="paragraph">
              <wp:posOffset>-714375</wp:posOffset>
            </wp:positionV>
            <wp:extent cx="7772299" cy="9873615"/>
            <wp:effectExtent l="0" t="0" r="635" b="0"/>
            <wp:wrapNone/>
            <wp:docPr id="1090862" name="Picture 1"/>
            <wp:cNvGraphicFramePr/>
            <a:graphic xmlns:a="http://schemas.openxmlformats.org/drawingml/2006/main">
              <a:graphicData uri="http://schemas.openxmlformats.org/drawingml/2006/picture">
                <pic:pic xmlns:pic="http://schemas.openxmlformats.org/drawingml/2006/picture">
                  <pic:nvPicPr>
                    <pic:cNvPr id="1090862" name="Picture 1090862"/>
                    <pic:cNvPicPr/>
                  </pic:nvPicPr>
                  <pic:blipFill>
                    <a:blip r:embed="rId5"/>
                    <a:stretch>
                      <a:fillRect/>
                    </a:stretch>
                  </pic:blipFill>
                  <pic:spPr>
                    <a:xfrm>
                      <a:off x="0" y="0"/>
                      <a:ext cx="7772299" cy="9873615"/>
                    </a:xfrm>
                    <a:prstGeom prst="rect">
                      <a:avLst/>
                    </a:prstGeom>
                  </pic:spPr>
                </pic:pic>
              </a:graphicData>
            </a:graphic>
            <wp14:sizeRelV relativeFrom="margin">
              <wp14:pctHeight>0</wp14:pctHeight>
            </wp14:sizeRelV>
          </wp:anchor>
        </w:drawing>
      </w: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rPr>
          <w:b/>
          <w:sz w:val="44"/>
        </w:rPr>
      </w:pPr>
    </w:p>
    <w:p w:rsidR="00E12FFE" w:rsidRDefault="00E12FFE" w:rsidP="00E12FFE">
      <w:pPr>
        <w:spacing w:after="0" w:line="259" w:lineRule="auto"/>
        <w:ind w:left="10" w:right="16" w:hanging="10"/>
        <w:jc w:val="center"/>
      </w:pPr>
      <w:r>
        <w:rPr>
          <w:b/>
          <w:sz w:val="44"/>
        </w:rPr>
        <w:lastRenderedPageBreak/>
        <w:t xml:space="preserve">PROCEEDINGS OF  </w:t>
      </w:r>
    </w:p>
    <w:p w:rsidR="00E12FFE" w:rsidRDefault="00E12FFE" w:rsidP="00E12FFE">
      <w:pPr>
        <w:spacing w:after="346" w:line="241" w:lineRule="auto"/>
        <w:ind w:left="4145" w:right="2284" w:hanging="710"/>
        <w:jc w:val="left"/>
      </w:pPr>
      <w:r>
        <w:rPr>
          <w:b/>
          <w:sz w:val="44"/>
        </w:rPr>
        <w:t xml:space="preserve">FONSAC 2021 LAPAI </w:t>
      </w:r>
    </w:p>
    <w:p w:rsidR="00E12FFE" w:rsidRDefault="00E12FFE" w:rsidP="00E12FFE">
      <w:pPr>
        <w:spacing w:after="307" w:line="259" w:lineRule="auto"/>
        <w:ind w:left="86" w:right="0" w:firstLine="0"/>
        <w:jc w:val="center"/>
      </w:pPr>
      <w:r>
        <w:rPr>
          <w:b/>
          <w:sz w:val="44"/>
        </w:rPr>
        <w:t xml:space="preserve"> </w:t>
      </w:r>
    </w:p>
    <w:p w:rsidR="00E12FFE" w:rsidRDefault="00E12FFE" w:rsidP="00E12FFE">
      <w:pPr>
        <w:spacing w:after="307" w:line="259" w:lineRule="auto"/>
        <w:ind w:left="10" w:right="16" w:hanging="10"/>
        <w:jc w:val="center"/>
      </w:pPr>
      <w:r>
        <w:rPr>
          <w:b/>
          <w:sz w:val="44"/>
        </w:rPr>
        <w:t xml:space="preserve">Volume 1 </w:t>
      </w:r>
    </w:p>
    <w:p w:rsidR="00E12FFE" w:rsidRDefault="00E12FFE" w:rsidP="00E12FFE">
      <w:pPr>
        <w:spacing w:after="307" w:line="259" w:lineRule="auto"/>
        <w:ind w:left="86" w:right="0" w:firstLine="0"/>
        <w:jc w:val="center"/>
      </w:pPr>
      <w:r>
        <w:rPr>
          <w:b/>
          <w:sz w:val="44"/>
        </w:rPr>
        <w:t xml:space="preserve"> </w:t>
      </w:r>
    </w:p>
    <w:p w:rsidR="00E12FFE" w:rsidRDefault="00E12FFE" w:rsidP="00E12FFE">
      <w:pPr>
        <w:spacing w:after="307" w:line="259" w:lineRule="auto"/>
        <w:ind w:left="86" w:right="0" w:firstLine="0"/>
        <w:jc w:val="center"/>
      </w:pPr>
      <w:r>
        <w:rPr>
          <w:b/>
          <w:sz w:val="44"/>
        </w:rPr>
        <w:t xml:space="preserve"> </w:t>
      </w:r>
    </w:p>
    <w:p w:rsidR="00E12FFE" w:rsidRDefault="00E12FFE" w:rsidP="00E12FFE">
      <w:pPr>
        <w:spacing w:after="117" w:line="259" w:lineRule="auto"/>
        <w:ind w:left="10" w:right="19" w:hanging="10"/>
        <w:jc w:val="center"/>
      </w:pPr>
      <w:r>
        <w:rPr>
          <w:b/>
          <w:sz w:val="44"/>
        </w:rPr>
        <w:t xml:space="preserve">Faculty of Natural Sciences </w:t>
      </w:r>
    </w:p>
    <w:p w:rsidR="00E12FFE" w:rsidRDefault="00E12FFE" w:rsidP="00E12FFE">
      <w:pPr>
        <w:spacing w:after="159" w:line="241" w:lineRule="auto"/>
        <w:ind w:left="2895" w:right="0" w:hanging="2519"/>
        <w:jc w:val="left"/>
      </w:pPr>
      <w:r>
        <w:rPr>
          <w:b/>
          <w:sz w:val="44"/>
        </w:rPr>
        <w:t xml:space="preserve">Ibrahim Badamasi Babangida University, </w:t>
      </w:r>
      <w:proofErr w:type="spellStart"/>
      <w:r>
        <w:rPr>
          <w:b/>
          <w:sz w:val="44"/>
        </w:rPr>
        <w:t>Lapai</w:t>
      </w:r>
      <w:proofErr w:type="spellEnd"/>
      <w:r>
        <w:rPr>
          <w:b/>
          <w:sz w:val="44"/>
        </w:rPr>
        <w:t xml:space="preserve">, Niger State, Nigeria </w:t>
      </w:r>
    </w:p>
    <w:p w:rsidR="00E12FFE" w:rsidRDefault="00E12FFE" w:rsidP="00E12FFE">
      <w:pPr>
        <w:spacing w:after="43" w:line="259" w:lineRule="auto"/>
        <w:ind w:left="86" w:right="0" w:firstLine="0"/>
        <w:jc w:val="center"/>
      </w:pPr>
      <w:r>
        <w:rPr>
          <w:b/>
          <w:sz w:val="44"/>
        </w:rPr>
        <w:t xml:space="preserve"> </w:t>
      </w:r>
    </w:p>
    <w:p w:rsidR="00E12FFE" w:rsidRDefault="00E12FFE" w:rsidP="00E12FFE">
      <w:pPr>
        <w:spacing w:after="3" w:line="259" w:lineRule="auto"/>
        <w:ind w:left="10" w:right="17" w:hanging="10"/>
        <w:jc w:val="center"/>
      </w:pPr>
      <w:r>
        <w:rPr>
          <w:b/>
          <w:sz w:val="36"/>
        </w:rPr>
        <w:t xml:space="preserve">University Auditorium, </w:t>
      </w:r>
      <w:proofErr w:type="spellStart"/>
      <w:r>
        <w:rPr>
          <w:b/>
          <w:sz w:val="36"/>
        </w:rPr>
        <w:t>Lapai</w:t>
      </w:r>
      <w:proofErr w:type="spellEnd"/>
      <w:r>
        <w:rPr>
          <w:b/>
          <w:sz w:val="36"/>
        </w:rPr>
        <w:t xml:space="preserve"> </w:t>
      </w:r>
    </w:p>
    <w:p w:rsidR="00E12FFE" w:rsidRDefault="00E12FFE" w:rsidP="00E12FFE">
      <w:pPr>
        <w:spacing w:after="3" w:line="259" w:lineRule="auto"/>
        <w:ind w:left="10" w:right="15" w:hanging="10"/>
        <w:jc w:val="center"/>
      </w:pPr>
      <w:r>
        <w:rPr>
          <w:b/>
          <w:sz w:val="36"/>
        </w:rPr>
        <w:t>Monday 30</w:t>
      </w:r>
      <w:r>
        <w:rPr>
          <w:b/>
          <w:sz w:val="36"/>
          <w:vertAlign w:val="superscript"/>
        </w:rPr>
        <w:t>th</w:t>
      </w:r>
      <w:r>
        <w:rPr>
          <w:b/>
          <w:sz w:val="36"/>
        </w:rPr>
        <w:t xml:space="preserve"> August – Thursday 2</w:t>
      </w:r>
      <w:r>
        <w:rPr>
          <w:b/>
          <w:sz w:val="36"/>
          <w:vertAlign w:val="superscript"/>
        </w:rPr>
        <w:t>nd</w:t>
      </w:r>
      <w:r>
        <w:rPr>
          <w:b/>
          <w:sz w:val="36"/>
        </w:rPr>
        <w:t xml:space="preserve"> September, 2021 </w:t>
      </w:r>
    </w:p>
    <w:p w:rsidR="00E12FFE" w:rsidRDefault="00E12FFE" w:rsidP="00E12FFE">
      <w:pPr>
        <w:spacing w:after="226" w:line="259" w:lineRule="auto"/>
        <w:ind w:left="34" w:right="0" w:firstLine="0"/>
        <w:jc w:val="center"/>
      </w:pPr>
      <w:r>
        <w:rPr>
          <w:sz w:val="21"/>
        </w:rPr>
        <w:t xml:space="preserve"> </w:t>
      </w:r>
    </w:p>
    <w:p w:rsidR="00E12FFE" w:rsidRDefault="00E12FFE" w:rsidP="00E12FFE">
      <w:pPr>
        <w:spacing w:after="228" w:line="259" w:lineRule="auto"/>
        <w:ind w:left="34" w:right="0" w:firstLine="0"/>
        <w:jc w:val="center"/>
      </w:pPr>
      <w:r>
        <w:rPr>
          <w:sz w:val="21"/>
        </w:rPr>
        <w:t xml:space="preserve"> </w:t>
      </w:r>
    </w:p>
    <w:p w:rsidR="00E12FFE" w:rsidRDefault="00E12FFE" w:rsidP="00E12FFE">
      <w:pPr>
        <w:spacing w:after="229" w:line="259" w:lineRule="auto"/>
        <w:ind w:left="34" w:right="0" w:firstLine="0"/>
        <w:jc w:val="center"/>
      </w:pPr>
      <w:r>
        <w:rPr>
          <w:sz w:val="21"/>
        </w:rPr>
        <w:t xml:space="preserve"> </w:t>
      </w:r>
    </w:p>
    <w:p w:rsidR="00E12FFE" w:rsidRDefault="00E12FFE" w:rsidP="00E12FFE">
      <w:pPr>
        <w:spacing w:after="228" w:line="259" w:lineRule="auto"/>
        <w:ind w:left="34" w:right="0" w:firstLine="0"/>
        <w:jc w:val="center"/>
      </w:pPr>
      <w:r>
        <w:rPr>
          <w:sz w:val="21"/>
        </w:rPr>
        <w:t xml:space="preserve"> </w:t>
      </w:r>
    </w:p>
    <w:p w:rsidR="00E12FFE" w:rsidRDefault="00E12FFE" w:rsidP="00E12FFE">
      <w:pPr>
        <w:spacing w:after="228" w:line="259" w:lineRule="auto"/>
        <w:ind w:left="34" w:right="0" w:firstLine="0"/>
        <w:jc w:val="center"/>
        <w:rPr>
          <w:sz w:val="21"/>
        </w:rPr>
      </w:pPr>
    </w:p>
    <w:p w:rsidR="00E12FFE" w:rsidRDefault="00E12FFE" w:rsidP="00E12FFE">
      <w:pPr>
        <w:spacing w:after="228" w:line="259" w:lineRule="auto"/>
        <w:ind w:left="34" w:right="0" w:firstLine="0"/>
        <w:jc w:val="center"/>
        <w:rPr>
          <w:sz w:val="21"/>
        </w:rPr>
      </w:pPr>
    </w:p>
    <w:p w:rsidR="00E12FFE" w:rsidRDefault="00E12FFE" w:rsidP="00E12FFE">
      <w:pPr>
        <w:spacing w:after="228" w:line="259" w:lineRule="auto"/>
        <w:ind w:left="34" w:right="0" w:firstLine="0"/>
        <w:jc w:val="center"/>
        <w:rPr>
          <w:sz w:val="21"/>
        </w:rPr>
      </w:pPr>
    </w:p>
    <w:p w:rsidR="00E12FFE" w:rsidRDefault="00E12FFE" w:rsidP="00E12FFE">
      <w:pPr>
        <w:spacing w:after="228" w:line="259" w:lineRule="auto"/>
        <w:ind w:left="34" w:right="0" w:firstLine="0"/>
        <w:jc w:val="center"/>
        <w:rPr>
          <w:sz w:val="21"/>
        </w:rPr>
      </w:pPr>
    </w:p>
    <w:p w:rsidR="00E12FFE" w:rsidRDefault="00E12FFE" w:rsidP="00E12FFE">
      <w:pPr>
        <w:spacing w:after="228" w:line="259" w:lineRule="auto"/>
        <w:ind w:left="34" w:right="0" w:firstLine="0"/>
        <w:jc w:val="center"/>
        <w:rPr>
          <w:sz w:val="21"/>
        </w:rPr>
      </w:pPr>
    </w:p>
    <w:p w:rsidR="00E12FFE" w:rsidRDefault="00E12FFE" w:rsidP="00E12FFE">
      <w:pPr>
        <w:spacing w:after="228" w:line="259" w:lineRule="auto"/>
        <w:ind w:left="34" w:right="0" w:firstLine="0"/>
        <w:jc w:val="center"/>
      </w:pPr>
      <w:r>
        <w:rPr>
          <w:sz w:val="21"/>
        </w:rPr>
        <w:t xml:space="preserve"> </w:t>
      </w:r>
    </w:p>
    <w:p w:rsidR="00E12FFE" w:rsidRDefault="00E12FFE" w:rsidP="00E12FFE">
      <w:pPr>
        <w:spacing w:after="228" w:line="259" w:lineRule="auto"/>
        <w:ind w:left="34" w:right="0" w:firstLine="0"/>
        <w:jc w:val="center"/>
      </w:pPr>
      <w:r>
        <w:rPr>
          <w:sz w:val="21"/>
        </w:rPr>
        <w:t xml:space="preserve"> </w:t>
      </w:r>
    </w:p>
    <w:p w:rsidR="00E12FFE" w:rsidRDefault="00E12FFE" w:rsidP="00E12FFE">
      <w:pPr>
        <w:spacing w:after="0" w:line="259" w:lineRule="auto"/>
        <w:ind w:left="34" w:right="0" w:firstLine="0"/>
        <w:jc w:val="center"/>
      </w:pPr>
      <w:r>
        <w:rPr>
          <w:sz w:val="21"/>
        </w:rPr>
        <w:lastRenderedPageBreak/>
        <w:t xml:space="preserve"> </w:t>
      </w:r>
    </w:p>
    <w:p w:rsidR="00E12FFE" w:rsidRDefault="00E12FFE" w:rsidP="00E12FFE">
      <w:pPr>
        <w:spacing w:after="213" w:line="259" w:lineRule="auto"/>
        <w:ind w:left="-5" w:right="0" w:hanging="10"/>
        <w:jc w:val="left"/>
      </w:pPr>
      <w:r>
        <w:rPr>
          <w:b/>
          <w:sz w:val="28"/>
        </w:rPr>
        <w:t xml:space="preserve">Editors </w:t>
      </w:r>
    </w:p>
    <w:p w:rsidR="00E12FFE" w:rsidRDefault="00E12FFE" w:rsidP="00E12FFE">
      <w:pPr>
        <w:spacing w:after="11" w:line="268" w:lineRule="auto"/>
        <w:ind w:left="-5" w:right="0" w:hanging="10"/>
        <w:jc w:val="left"/>
      </w:pPr>
      <w:r>
        <w:rPr>
          <w:sz w:val="24"/>
        </w:rPr>
        <w:t xml:space="preserve">Prof. Sheikh D. Abubakar </w:t>
      </w:r>
    </w:p>
    <w:p w:rsidR="00E12FFE" w:rsidRDefault="00E12FFE" w:rsidP="00E12FFE">
      <w:pPr>
        <w:spacing w:after="11" w:line="268" w:lineRule="auto"/>
        <w:ind w:left="-5" w:right="0" w:hanging="10"/>
        <w:jc w:val="left"/>
      </w:pPr>
      <w:r>
        <w:rPr>
          <w:sz w:val="24"/>
        </w:rPr>
        <w:t xml:space="preserve">Dr. Musa </w:t>
      </w:r>
      <w:proofErr w:type="spellStart"/>
      <w:r>
        <w:rPr>
          <w:sz w:val="24"/>
        </w:rPr>
        <w:t>Achimugu</w:t>
      </w:r>
      <w:proofErr w:type="spellEnd"/>
      <w:r>
        <w:rPr>
          <w:sz w:val="24"/>
        </w:rPr>
        <w:t xml:space="preserve"> Dickson </w:t>
      </w:r>
    </w:p>
    <w:p w:rsidR="00E12FFE" w:rsidRDefault="00E12FFE" w:rsidP="00E12FFE">
      <w:pPr>
        <w:spacing w:after="11" w:line="268" w:lineRule="auto"/>
        <w:ind w:left="-5" w:right="0" w:hanging="10"/>
        <w:jc w:val="left"/>
      </w:pPr>
      <w:r>
        <w:rPr>
          <w:sz w:val="24"/>
        </w:rPr>
        <w:t xml:space="preserve">Dr. Yahaya Aliyu </w:t>
      </w:r>
      <w:proofErr w:type="spellStart"/>
      <w:r>
        <w:rPr>
          <w:sz w:val="24"/>
        </w:rPr>
        <w:t>Badeggi</w:t>
      </w:r>
      <w:proofErr w:type="spellEnd"/>
      <w:r>
        <w:rPr>
          <w:sz w:val="24"/>
        </w:rPr>
        <w:t xml:space="preserve"> </w:t>
      </w:r>
    </w:p>
    <w:p w:rsidR="00E12FFE" w:rsidRDefault="00E12FFE" w:rsidP="00E12FFE">
      <w:pPr>
        <w:spacing w:after="11" w:line="268" w:lineRule="auto"/>
        <w:ind w:left="-5" w:right="0" w:hanging="10"/>
        <w:jc w:val="left"/>
      </w:pPr>
      <w:r>
        <w:rPr>
          <w:sz w:val="24"/>
        </w:rPr>
        <w:t xml:space="preserve">Dr. Matthew </w:t>
      </w:r>
      <w:proofErr w:type="spellStart"/>
      <w:r>
        <w:rPr>
          <w:sz w:val="24"/>
        </w:rPr>
        <w:t>Tsepav</w:t>
      </w:r>
      <w:proofErr w:type="spellEnd"/>
      <w:r>
        <w:rPr>
          <w:sz w:val="24"/>
        </w:rPr>
        <w:t xml:space="preserve"> </w:t>
      </w:r>
    </w:p>
    <w:p w:rsidR="00E12FFE" w:rsidRDefault="00E12FFE" w:rsidP="00E12FFE">
      <w:pPr>
        <w:spacing w:after="11" w:line="268" w:lineRule="auto"/>
        <w:ind w:left="-5" w:right="6168" w:hanging="10"/>
        <w:jc w:val="left"/>
      </w:pPr>
      <w:r>
        <w:rPr>
          <w:sz w:val="24"/>
        </w:rPr>
        <w:t xml:space="preserve">Dr. Kabir Mohammed Adamu Dr. Baba John </w:t>
      </w:r>
    </w:p>
    <w:p w:rsidR="00E12FFE" w:rsidRDefault="00E12FFE" w:rsidP="00E12FFE">
      <w:pPr>
        <w:spacing w:after="11" w:line="268" w:lineRule="auto"/>
        <w:ind w:left="-5" w:right="0" w:hanging="10"/>
        <w:jc w:val="left"/>
      </w:pPr>
      <w:r>
        <w:rPr>
          <w:sz w:val="24"/>
        </w:rPr>
        <w:t xml:space="preserve">Dr. Vincent Tochukwu </w:t>
      </w:r>
      <w:proofErr w:type="spellStart"/>
      <w:r>
        <w:rPr>
          <w:sz w:val="24"/>
        </w:rPr>
        <w:t>Balogu</w:t>
      </w:r>
      <w:proofErr w:type="spellEnd"/>
      <w:r>
        <w:rPr>
          <w:sz w:val="24"/>
        </w:rPr>
        <w:t xml:space="preserve"> </w:t>
      </w:r>
    </w:p>
    <w:p w:rsidR="00E12FFE" w:rsidRDefault="00E12FFE" w:rsidP="00E12FFE">
      <w:pPr>
        <w:spacing w:after="11" w:line="268" w:lineRule="auto"/>
        <w:ind w:left="-5" w:right="0" w:hanging="10"/>
        <w:jc w:val="left"/>
      </w:pPr>
      <w:r>
        <w:rPr>
          <w:sz w:val="24"/>
        </w:rPr>
        <w:t xml:space="preserve">Dr. Hussaini </w:t>
      </w:r>
      <w:proofErr w:type="spellStart"/>
      <w:r>
        <w:rPr>
          <w:sz w:val="24"/>
        </w:rPr>
        <w:t>Majiya</w:t>
      </w:r>
      <w:proofErr w:type="spellEnd"/>
      <w:r>
        <w:rPr>
          <w:sz w:val="24"/>
        </w:rPr>
        <w:t xml:space="preserve"> </w:t>
      </w:r>
    </w:p>
    <w:p w:rsidR="00E12FFE" w:rsidRDefault="00E12FFE" w:rsidP="00E12FFE">
      <w:pPr>
        <w:spacing w:after="11" w:line="268" w:lineRule="auto"/>
        <w:ind w:left="-5" w:right="0" w:hanging="10"/>
        <w:jc w:val="left"/>
      </w:pPr>
      <w:r>
        <w:rPr>
          <w:sz w:val="24"/>
        </w:rPr>
        <w:t xml:space="preserve">Dr. Ibrahim Abdullahi </w:t>
      </w:r>
    </w:p>
    <w:p w:rsidR="00E12FFE" w:rsidRDefault="00E12FFE" w:rsidP="00E12FFE">
      <w:pPr>
        <w:spacing w:after="11" w:line="268" w:lineRule="auto"/>
        <w:ind w:left="-5" w:right="0" w:hanging="10"/>
        <w:jc w:val="left"/>
      </w:pPr>
      <w:r>
        <w:rPr>
          <w:sz w:val="24"/>
        </w:rPr>
        <w:t xml:space="preserve">Dr. Yakubu </w:t>
      </w:r>
      <w:proofErr w:type="spellStart"/>
      <w:r>
        <w:rPr>
          <w:sz w:val="24"/>
        </w:rPr>
        <w:t>Azeh</w:t>
      </w:r>
      <w:proofErr w:type="spellEnd"/>
      <w:r>
        <w:rPr>
          <w:sz w:val="24"/>
        </w:rPr>
        <w:t xml:space="preserve"> </w:t>
      </w:r>
    </w:p>
    <w:p w:rsidR="00E12FFE" w:rsidRDefault="00E12FFE" w:rsidP="00E12FFE">
      <w:pPr>
        <w:spacing w:after="11" w:line="268" w:lineRule="auto"/>
        <w:ind w:left="-5" w:right="0" w:hanging="10"/>
        <w:jc w:val="left"/>
      </w:pPr>
      <w:r>
        <w:rPr>
          <w:sz w:val="24"/>
        </w:rPr>
        <w:t xml:space="preserve">Dr. Yusuf Tanko Usman </w:t>
      </w:r>
    </w:p>
    <w:p w:rsidR="00E12FFE" w:rsidRDefault="00E12FFE" w:rsidP="00E12FFE">
      <w:pPr>
        <w:spacing w:after="11" w:line="268" w:lineRule="auto"/>
        <w:ind w:left="-5" w:right="0" w:hanging="10"/>
        <w:jc w:val="left"/>
      </w:pPr>
      <w:r>
        <w:rPr>
          <w:sz w:val="24"/>
        </w:rPr>
        <w:t xml:space="preserve">Dr. </w:t>
      </w:r>
      <w:proofErr w:type="spellStart"/>
      <w:r>
        <w:rPr>
          <w:sz w:val="24"/>
        </w:rPr>
        <w:t>Amuzat</w:t>
      </w:r>
      <w:proofErr w:type="spellEnd"/>
      <w:r>
        <w:rPr>
          <w:sz w:val="24"/>
        </w:rPr>
        <w:t xml:space="preserve"> Aliyu Olalekan </w:t>
      </w:r>
    </w:p>
    <w:p w:rsidR="00E12FFE" w:rsidRDefault="00E12FFE" w:rsidP="00E12FFE">
      <w:pPr>
        <w:spacing w:after="11" w:line="268" w:lineRule="auto"/>
        <w:ind w:left="-5" w:right="0" w:hanging="10"/>
        <w:jc w:val="left"/>
      </w:pPr>
      <w:r>
        <w:rPr>
          <w:sz w:val="24"/>
        </w:rPr>
        <w:t xml:space="preserve">Dr. Jibrin </w:t>
      </w:r>
      <w:proofErr w:type="spellStart"/>
      <w:r>
        <w:rPr>
          <w:sz w:val="24"/>
        </w:rPr>
        <w:t>Ndejiko</w:t>
      </w:r>
      <w:proofErr w:type="spellEnd"/>
      <w:r>
        <w:rPr>
          <w:sz w:val="24"/>
        </w:rPr>
        <w:t xml:space="preserve"> </w:t>
      </w:r>
    </w:p>
    <w:p w:rsidR="00E12FFE" w:rsidRDefault="00E12FFE" w:rsidP="00E12FFE">
      <w:pPr>
        <w:spacing w:after="11" w:line="268" w:lineRule="auto"/>
        <w:ind w:left="-5" w:right="0" w:hanging="10"/>
        <w:jc w:val="left"/>
      </w:pPr>
      <w:r>
        <w:rPr>
          <w:sz w:val="24"/>
        </w:rPr>
        <w:t xml:space="preserve">Dr. Andrew Iloh </w:t>
      </w:r>
    </w:p>
    <w:p w:rsidR="00E12FFE" w:rsidRDefault="00E12FFE" w:rsidP="00E12FFE">
      <w:pPr>
        <w:spacing w:after="11" w:line="268" w:lineRule="auto"/>
        <w:ind w:left="-5" w:right="0" w:hanging="10"/>
        <w:jc w:val="left"/>
      </w:pPr>
      <w:r>
        <w:rPr>
          <w:sz w:val="24"/>
        </w:rPr>
        <w:t xml:space="preserve">Dr. Cyril </w:t>
      </w:r>
      <w:proofErr w:type="spellStart"/>
      <w:r>
        <w:rPr>
          <w:sz w:val="24"/>
        </w:rPr>
        <w:t>Ogbiko</w:t>
      </w:r>
      <w:proofErr w:type="spellEnd"/>
      <w:r>
        <w:rPr>
          <w:sz w:val="24"/>
        </w:rPr>
        <w:t xml:space="preserve"> </w:t>
      </w:r>
    </w:p>
    <w:p w:rsidR="00E12FFE" w:rsidRDefault="00E12FFE" w:rsidP="00E12FFE">
      <w:pPr>
        <w:spacing w:after="11" w:line="268" w:lineRule="auto"/>
        <w:ind w:left="-5" w:right="0" w:hanging="10"/>
        <w:jc w:val="left"/>
      </w:pPr>
      <w:r>
        <w:rPr>
          <w:sz w:val="24"/>
        </w:rPr>
        <w:t xml:space="preserve">Dr. Haroun Aremu Kolawole </w:t>
      </w:r>
    </w:p>
    <w:p w:rsidR="00E12FFE" w:rsidRDefault="00E12FFE" w:rsidP="00E12FFE">
      <w:pPr>
        <w:spacing w:after="11" w:line="268" w:lineRule="auto"/>
        <w:ind w:left="-5" w:right="0" w:hanging="10"/>
        <w:jc w:val="left"/>
      </w:pPr>
      <w:r>
        <w:rPr>
          <w:sz w:val="24"/>
        </w:rPr>
        <w:t xml:space="preserve">Dr. Daniel </w:t>
      </w:r>
      <w:proofErr w:type="spellStart"/>
      <w:r>
        <w:rPr>
          <w:sz w:val="24"/>
        </w:rPr>
        <w:t>Apeh</w:t>
      </w:r>
      <w:proofErr w:type="spellEnd"/>
      <w:r>
        <w:rPr>
          <w:sz w:val="24"/>
        </w:rPr>
        <w:t xml:space="preserve"> </w:t>
      </w:r>
    </w:p>
    <w:p w:rsidR="00E12FFE" w:rsidRDefault="00E12FFE" w:rsidP="00E12FFE">
      <w:pPr>
        <w:spacing w:after="11" w:line="268" w:lineRule="auto"/>
        <w:ind w:left="-5" w:right="0" w:hanging="10"/>
        <w:jc w:val="left"/>
      </w:pPr>
      <w:r>
        <w:rPr>
          <w:sz w:val="24"/>
        </w:rPr>
        <w:t xml:space="preserve">Dr. </w:t>
      </w:r>
      <w:proofErr w:type="spellStart"/>
      <w:r>
        <w:rPr>
          <w:sz w:val="24"/>
        </w:rPr>
        <w:t>Ossamulu</w:t>
      </w:r>
      <w:proofErr w:type="spellEnd"/>
      <w:r>
        <w:rPr>
          <w:sz w:val="24"/>
        </w:rPr>
        <w:t xml:space="preserve"> I. Famous </w:t>
      </w:r>
    </w:p>
    <w:p w:rsidR="00E12FFE" w:rsidRDefault="00E12FFE" w:rsidP="00E12FFE">
      <w:pPr>
        <w:spacing w:after="11" w:line="268" w:lineRule="auto"/>
        <w:ind w:left="-5" w:right="0" w:hanging="10"/>
        <w:jc w:val="left"/>
      </w:pPr>
      <w:r>
        <w:rPr>
          <w:sz w:val="24"/>
        </w:rPr>
        <w:t xml:space="preserve">Dr. Fatima Idris </w:t>
      </w:r>
    </w:p>
    <w:p w:rsidR="00E12FFE" w:rsidRDefault="00E12FFE" w:rsidP="00E12FFE">
      <w:pPr>
        <w:spacing w:after="11" w:line="268" w:lineRule="auto"/>
        <w:ind w:left="-5" w:right="0" w:hanging="10"/>
        <w:jc w:val="left"/>
      </w:pPr>
      <w:r>
        <w:rPr>
          <w:sz w:val="24"/>
        </w:rPr>
        <w:t xml:space="preserve">Dr. Sulaiman Muhammed </w:t>
      </w:r>
    </w:p>
    <w:p w:rsidR="00E12FFE" w:rsidRDefault="00E12FFE" w:rsidP="00E12FFE">
      <w:pPr>
        <w:spacing w:after="11" w:line="268" w:lineRule="auto"/>
        <w:ind w:left="-5" w:right="0" w:hanging="10"/>
        <w:jc w:val="left"/>
      </w:pPr>
      <w:r>
        <w:rPr>
          <w:sz w:val="24"/>
        </w:rPr>
        <w:t xml:space="preserve">Dr. B. A. </w:t>
      </w:r>
      <w:proofErr w:type="spellStart"/>
      <w:r>
        <w:rPr>
          <w:sz w:val="24"/>
        </w:rPr>
        <w:t>Hayatuddeen</w:t>
      </w:r>
      <w:proofErr w:type="spellEnd"/>
      <w:r>
        <w:rPr>
          <w:sz w:val="24"/>
        </w:rPr>
        <w:t xml:space="preserve">  </w:t>
      </w:r>
    </w:p>
    <w:p w:rsidR="00E12FFE" w:rsidRDefault="00E12FFE" w:rsidP="00E12FFE">
      <w:pPr>
        <w:spacing w:after="11" w:line="268" w:lineRule="auto"/>
        <w:ind w:left="-5" w:right="0" w:hanging="10"/>
        <w:jc w:val="left"/>
      </w:pPr>
      <w:r>
        <w:rPr>
          <w:sz w:val="24"/>
        </w:rPr>
        <w:t xml:space="preserve">Engr. Elijah Joseph </w:t>
      </w:r>
    </w:p>
    <w:p w:rsidR="00E12FFE" w:rsidRDefault="00E12FFE" w:rsidP="00E12FFE">
      <w:pPr>
        <w:spacing w:after="11" w:line="268" w:lineRule="auto"/>
        <w:ind w:left="-5" w:right="0" w:hanging="10"/>
        <w:jc w:val="left"/>
      </w:pPr>
      <w:r>
        <w:rPr>
          <w:sz w:val="24"/>
        </w:rPr>
        <w:t xml:space="preserve">A. S. Gene </w:t>
      </w:r>
    </w:p>
    <w:p w:rsidR="00E12FFE" w:rsidRDefault="00E12FFE" w:rsidP="00E12FFE">
      <w:pPr>
        <w:spacing w:after="11" w:line="268" w:lineRule="auto"/>
        <w:ind w:left="-5" w:right="0" w:hanging="10"/>
        <w:jc w:val="left"/>
      </w:pPr>
      <w:r>
        <w:rPr>
          <w:sz w:val="24"/>
        </w:rPr>
        <w:t xml:space="preserve">C. O. Edet </w:t>
      </w:r>
    </w:p>
    <w:p w:rsidR="00E12FFE" w:rsidRDefault="00E12FFE" w:rsidP="00E12FFE">
      <w:pPr>
        <w:spacing w:after="20" w:line="259" w:lineRule="auto"/>
        <w:ind w:left="0" w:right="0" w:firstLine="0"/>
        <w:jc w:val="left"/>
      </w:pPr>
      <w:r>
        <w:rPr>
          <w:sz w:val="24"/>
        </w:rPr>
        <w:t xml:space="preserve"> </w:t>
      </w:r>
    </w:p>
    <w:p w:rsidR="00E12FFE" w:rsidRDefault="00E12FFE" w:rsidP="00E12FFE">
      <w:pPr>
        <w:spacing w:after="22" w:line="259" w:lineRule="auto"/>
        <w:ind w:left="0" w:right="0" w:firstLine="0"/>
        <w:jc w:val="left"/>
      </w:pPr>
      <w:r>
        <w:rPr>
          <w:sz w:val="24"/>
        </w:rPr>
        <w:t xml:space="preserve"> </w:t>
      </w:r>
    </w:p>
    <w:p w:rsidR="00E12FFE" w:rsidRDefault="00E12FFE" w:rsidP="00E12FFE">
      <w:pPr>
        <w:spacing w:after="20" w:line="259" w:lineRule="auto"/>
        <w:ind w:left="0" w:right="0" w:firstLine="0"/>
        <w:jc w:val="left"/>
      </w:pPr>
      <w:r>
        <w:rPr>
          <w:sz w:val="24"/>
        </w:rPr>
        <w:t xml:space="preserve"> </w:t>
      </w:r>
    </w:p>
    <w:p w:rsidR="00E12FFE" w:rsidRDefault="00E12FFE" w:rsidP="00E12FFE">
      <w:pPr>
        <w:spacing w:after="22" w:line="259" w:lineRule="auto"/>
        <w:ind w:left="0" w:right="0" w:firstLine="0"/>
        <w:jc w:val="left"/>
      </w:pPr>
      <w:r>
        <w:rPr>
          <w:sz w:val="24"/>
        </w:rPr>
        <w:t xml:space="preserve"> </w:t>
      </w:r>
    </w:p>
    <w:p w:rsidR="00E12FFE" w:rsidRDefault="00E12FFE" w:rsidP="00E12FFE">
      <w:pPr>
        <w:spacing w:after="20" w:line="259" w:lineRule="auto"/>
        <w:ind w:left="0" w:right="0" w:firstLine="0"/>
        <w:jc w:val="left"/>
      </w:pPr>
      <w:r>
        <w:rPr>
          <w:sz w:val="24"/>
        </w:rPr>
        <w:t xml:space="preserve"> </w:t>
      </w:r>
    </w:p>
    <w:p w:rsidR="00E12FFE" w:rsidRDefault="00E12FFE" w:rsidP="00E12FFE">
      <w:pPr>
        <w:spacing w:after="11" w:line="268" w:lineRule="auto"/>
        <w:ind w:left="-5" w:right="0" w:hanging="10"/>
        <w:jc w:val="left"/>
      </w:pPr>
      <w:r>
        <w:rPr>
          <w:sz w:val="24"/>
        </w:rPr>
        <w:t xml:space="preserve">All rights reserved.  </w:t>
      </w:r>
    </w:p>
    <w:p w:rsidR="00E12FFE" w:rsidRDefault="00E12FFE" w:rsidP="00E12FFE">
      <w:pPr>
        <w:spacing w:after="11" w:line="268" w:lineRule="auto"/>
        <w:ind w:left="-5" w:right="0" w:hanging="10"/>
        <w:jc w:val="left"/>
      </w:pPr>
      <w:r>
        <w:rPr>
          <w:sz w:val="24"/>
        </w:rPr>
        <w:t xml:space="preserve">© Faculty of Natural Sciences, IBB University, </w:t>
      </w:r>
      <w:proofErr w:type="spellStart"/>
      <w:r>
        <w:rPr>
          <w:sz w:val="24"/>
        </w:rPr>
        <w:t>Lapai</w:t>
      </w:r>
      <w:proofErr w:type="spellEnd"/>
      <w:r>
        <w:rPr>
          <w:sz w:val="24"/>
        </w:rPr>
        <w:t xml:space="preserve">, 2021 </w:t>
      </w:r>
    </w:p>
    <w:p w:rsidR="00E12FFE" w:rsidRDefault="00E12FFE" w:rsidP="00E12FFE">
      <w:pPr>
        <w:tabs>
          <w:tab w:val="center" w:pos="5199"/>
        </w:tabs>
        <w:spacing w:after="11" w:line="268" w:lineRule="auto"/>
        <w:ind w:left="-15" w:right="0" w:firstLine="0"/>
        <w:jc w:val="left"/>
      </w:pPr>
      <w:r>
        <w:rPr>
          <w:sz w:val="24"/>
        </w:rPr>
        <w:t xml:space="preserve">ISBN: 978 978 994 2046 </w:t>
      </w:r>
      <w:r>
        <w:rPr>
          <w:sz w:val="24"/>
        </w:rPr>
        <w:tab/>
        <w:t xml:space="preserve"> </w:t>
      </w:r>
    </w:p>
    <w:p w:rsidR="00E12FFE" w:rsidRDefault="00E12FFE" w:rsidP="00E12FFE">
      <w:pPr>
        <w:spacing w:after="0" w:line="259" w:lineRule="auto"/>
        <w:ind w:left="2295" w:right="0" w:hanging="10"/>
        <w:jc w:val="left"/>
        <w:rPr>
          <w:b/>
          <w:sz w:val="28"/>
        </w:rPr>
      </w:pPr>
    </w:p>
    <w:p w:rsidR="00E12FFE" w:rsidRDefault="00E12FFE" w:rsidP="00E12FFE">
      <w:pPr>
        <w:spacing w:after="0" w:line="259" w:lineRule="auto"/>
        <w:ind w:left="2295" w:right="0" w:hanging="10"/>
        <w:jc w:val="left"/>
        <w:rPr>
          <w:b/>
          <w:sz w:val="28"/>
        </w:rPr>
      </w:pPr>
    </w:p>
    <w:p w:rsidR="00E12FFE" w:rsidRDefault="00E12FFE" w:rsidP="00E12FFE">
      <w:pPr>
        <w:spacing w:after="0" w:line="259" w:lineRule="auto"/>
        <w:ind w:left="2295" w:right="0" w:hanging="10"/>
        <w:jc w:val="left"/>
        <w:rPr>
          <w:b/>
          <w:sz w:val="28"/>
        </w:rPr>
      </w:pPr>
    </w:p>
    <w:p w:rsidR="00E12FFE" w:rsidRDefault="00E12FFE" w:rsidP="00E12FFE">
      <w:pPr>
        <w:spacing w:after="0" w:line="259" w:lineRule="auto"/>
        <w:ind w:left="2295" w:right="0" w:hanging="10"/>
        <w:jc w:val="left"/>
      </w:pPr>
      <w:r>
        <w:rPr>
          <w:b/>
          <w:sz w:val="28"/>
        </w:rPr>
        <w:lastRenderedPageBreak/>
        <w:t xml:space="preserve">CONFERENCE ORGANIZING COMMITTEES </w:t>
      </w:r>
    </w:p>
    <w:tbl>
      <w:tblPr>
        <w:tblStyle w:val="TableGrid"/>
        <w:tblW w:w="9773" w:type="dxa"/>
        <w:tblInd w:w="0" w:type="dxa"/>
        <w:tblCellMar>
          <w:top w:w="0" w:type="dxa"/>
          <w:left w:w="0" w:type="dxa"/>
          <w:bottom w:w="0" w:type="dxa"/>
          <w:right w:w="0" w:type="dxa"/>
        </w:tblCellMar>
        <w:tblLook w:val="04A0" w:firstRow="1" w:lastRow="0" w:firstColumn="1" w:lastColumn="0" w:noHBand="0" w:noVBand="1"/>
      </w:tblPr>
      <w:tblGrid>
        <w:gridCol w:w="3355"/>
        <w:gridCol w:w="3358"/>
        <w:gridCol w:w="3060"/>
      </w:tblGrid>
      <w:tr w:rsidR="00E12FFE" w:rsidTr="00B40042">
        <w:trPr>
          <w:trHeight w:val="6949"/>
        </w:trPr>
        <w:tc>
          <w:tcPr>
            <w:tcW w:w="3356" w:type="dxa"/>
            <w:tcBorders>
              <w:top w:val="nil"/>
              <w:left w:val="nil"/>
              <w:bottom w:val="nil"/>
              <w:right w:val="nil"/>
            </w:tcBorders>
          </w:tcPr>
          <w:p w:rsidR="00E12FFE" w:rsidRDefault="00E12FFE" w:rsidP="00B40042">
            <w:pPr>
              <w:spacing w:after="20" w:line="259" w:lineRule="auto"/>
              <w:ind w:left="0" w:right="0" w:firstLine="0"/>
              <w:jc w:val="left"/>
            </w:pPr>
            <w:r>
              <w:rPr>
                <w:b/>
                <w:sz w:val="24"/>
              </w:rPr>
              <w:t xml:space="preserve">Budget &amp; Implementation  </w:t>
            </w:r>
          </w:p>
          <w:p w:rsidR="00E12FFE" w:rsidRDefault="00E12FFE" w:rsidP="00B40042">
            <w:pPr>
              <w:spacing w:after="180" w:line="259" w:lineRule="auto"/>
              <w:ind w:left="0" w:right="0" w:firstLine="0"/>
              <w:jc w:val="left"/>
            </w:pPr>
            <w:r>
              <w:rPr>
                <w:sz w:val="24"/>
              </w:rPr>
              <w:t xml:space="preserve">Dr. Musa </w:t>
            </w:r>
            <w:proofErr w:type="spellStart"/>
            <w:r>
              <w:rPr>
                <w:sz w:val="24"/>
              </w:rPr>
              <w:t>Achimugu</w:t>
            </w:r>
            <w:proofErr w:type="spellEnd"/>
            <w:r>
              <w:rPr>
                <w:sz w:val="24"/>
              </w:rPr>
              <w:t xml:space="preserve"> Dickson</w:t>
            </w:r>
            <w:r>
              <w:rPr>
                <w:b/>
                <w:sz w:val="24"/>
              </w:rPr>
              <w:t xml:space="preserve"> </w:t>
            </w:r>
          </w:p>
          <w:p w:rsidR="00E12FFE" w:rsidRDefault="00E12FFE" w:rsidP="00B40042">
            <w:pPr>
              <w:spacing w:after="158" w:line="277" w:lineRule="auto"/>
              <w:ind w:left="0" w:right="1091" w:firstLine="0"/>
            </w:pPr>
            <w:r>
              <w:rPr>
                <w:b/>
                <w:sz w:val="24"/>
              </w:rPr>
              <w:t xml:space="preserve">Opening Ceremony </w:t>
            </w:r>
            <w:r>
              <w:rPr>
                <w:sz w:val="24"/>
              </w:rPr>
              <w:t xml:space="preserve">Dr. </w:t>
            </w:r>
            <w:proofErr w:type="spellStart"/>
            <w:r>
              <w:rPr>
                <w:sz w:val="24"/>
              </w:rPr>
              <w:t>Yakuku</w:t>
            </w:r>
            <w:proofErr w:type="spellEnd"/>
            <w:r>
              <w:rPr>
                <w:sz w:val="24"/>
              </w:rPr>
              <w:t xml:space="preserve"> </w:t>
            </w:r>
            <w:proofErr w:type="spellStart"/>
            <w:r>
              <w:rPr>
                <w:sz w:val="24"/>
              </w:rPr>
              <w:t>Azeh</w:t>
            </w:r>
            <w:proofErr w:type="spellEnd"/>
            <w:r>
              <w:rPr>
                <w:sz w:val="24"/>
              </w:rPr>
              <w:t xml:space="preserve"> </w:t>
            </w:r>
          </w:p>
          <w:p w:rsidR="00E12FFE" w:rsidRDefault="00E12FFE" w:rsidP="00B40042">
            <w:pPr>
              <w:spacing w:after="20" w:line="259" w:lineRule="auto"/>
              <w:ind w:left="0" w:right="0" w:firstLine="0"/>
              <w:jc w:val="left"/>
            </w:pPr>
            <w:r>
              <w:rPr>
                <w:b/>
                <w:sz w:val="24"/>
              </w:rPr>
              <w:t xml:space="preserve">Exhibition/Technical Session  </w:t>
            </w:r>
          </w:p>
          <w:p w:rsidR="00E12FFE" w:rsidRDefault="00E12FFE" w:rsidP="00B40042">
            <w:pPr>
              <w:spacing w:after="22" w:line="259" w:lineRule="auto"/>
              <w:ind w:left="0" w:right="0" w:firstLine="0"/>
              <w:jc w:val="left"/>
            </w:pPr>
            <w:r>
              <w:rPr>
                <w:sz w:val="24"/>
              </w:rPr>
              <w:t xml:space="preserve">Dr. Kabir Mohammed Adamu </w:t>
            </w:r>
          </w:p>
          <w:p w:rsidR="00E12FFE" w:rsidRDefault="00E12FFE" w:rsidP="00B40042">
            <w:pPr>
              <w:spacing w:after="20" w:line="259" w:lineRule="auto"/>
              <w:ind w:left="0" w:right="0" w:firstLine="0"/>
              <w:jc w:val="left"/>
            </w:pPr>
            <w:r>
              <w:rPr>
                <w:sz w:val="24"/>
              </w:rPr>
              <w:t xml:space="preserve">Dr. Jibrin Alhaji </w:t>
            </w:r>
            <w:proofErr w:type="spellStart"/>
            <w:r>
              <w:rPr>
                <w:sz w:val="24"/>
              </w:rPr>
              <w:t>Yabagi</w:t>
            </w:r>
            <w:proofErr w:type="spellEnd"/>
            <w:r>
              <w:rPr>
                <w:sz w:val="24"/>
              </w:rPr>
              <w:t xml:space="preserve"> </w:t>
            </w:r>
          </w:p>
          <w:p w:rsidR="00E12FFE" w:rsidRDefault="00E12FFE" w:rsidP="00B40042">
            <w:pPr>
              <w:spacing w:after="20" w:line="259" w:lineRule="auto"/>
              <w:ind w:left="0" w:right="0" w:firstLine="0"/>
              <w:jc w:val="left"/>
            </w:pPr>
            <w:r>
              <w:rPr>
                <w:sz w:val="24"/>
              </w:rPr>
              <w:t xml:space="preserve">Dr. Ibrahim </w:t>
            </w:r>
            <w:proofErr w:type="spellStart"/>
            <w:r>
              <w:rPr>
                <w:sz w:val="24"/>
              </w:rPr>
              <w:t>Maikudi</w:t>
            </w:r>
            <w:proofErr w:type="spellEnd"/>
            <w:r>
              <w:rPr>
                <w:sz w:val="24"/>
              </w:rPr>
              <w:t xml:space="preserve"> Salihu </w:t>
            </w:r>
          </w:p>
          <w:p w:rsidR="00E12FFE" w:rsidRDefault="00E12FFE" w:rsidP="00B40042">
            <w:pPr>
              <w:spacing w:after="22" w:line="259" w:lineRule="auto"/>
              <w:ind w:left="0" w:right="0" w:firstLine="0"/>
              <w:jc w:val="left"/>
            </w:pPr>
            <w:r>
              <w:rPr>
                <w:sz w:val="24"/>
              </w:rPr>
              <w:t xml:space="preserve">Mr. Yahaya Ibrahim </w:t>
            </w:r>
          </w:p>
          <w:p w:rsidR="00E12FFE" w:rsidRDefault="00E12FFE" w:rsidP="00B40042">
            <w:pPr>
              <w:spacing w:after="20" w:line="259" w:lineRule="auto"/>
              <w:ind w:left="0" w:right="0" w:firstLine="0"/>
              <w:jc w:val="left"/>
            </w:pPr>
            <w:r>
              <w:rPr>
                <w:sz w:val="24"/>
              </w:rPr>
              <w:t xml:space="preserve">Hafsat Mohammed </w:t>
            </w:r>
          </w:p>
          <w:p w:rsidR="00E12FFE" w:rsidRDefault="00E12FFE" w:rsidP="00B40042">
            <w:pPr>
              <w:spacing w:after="180" w:line="259" w:lineRule="auto"/>
              <w:ind w:left="0" w:right="0" w:firstLine="0"/>
              <w:jc w:val="left"/>
            </w:pPr>
            <w:r>
              <w:rPr>
                <w:sz w:val="24"/>
              </w:rPr>
              <w:t xml:space="preserve">Yakubu </w:t>
            </w:r>
            <w:proofErr w:type="spellStart"/>
            <w:r>
              <w:rPr>
                <w:sz w:val="24"/>
              </w:rPr>
              <w:t>Manbe</w:t>
            </w:r>
            <w:proofErr w:type="spellEnd"/>
            <w:r>
              <w:rPr>
                <w:sz w:val="24"/>
              </w:rPr>
              <w:t xml:space="preserve"> Mohammed </w:t>
            </w:r>
          </w:p>
          <w:p w:rsidR="00E12FFE" w:rsidRDefault="00E12FFE" w:rsidP="00B40042">
            <w:pPr>
              <w:spacing w:after="20" w:line="259" w:lineRule="auto"/>
              <w:ind w:left="0" w:right="0" w:firstLine="0"/>
              <w:jc w:val="left"/>
            </w:pPr>
            <w:r>
              <w:rPr>
                <w:b/>
                <w:sz w:val="24"/>
              </w:rPr>
              <w:t xml:space="preserve">Secretariat </w:t>
            </w:r>
          </w:p>
          <w:p w:rsidR="00E12FFE" w:rsidRDefault="00E12FFE" w:rsidP="00B40042">
            <w:pPr>
              <w:spacing w:after="22" w:line="259" w:lineRule="auto"/>
              <w:ind w:left="0" w:right="0" w:firstLine="0"/>
              <w:jc w:val="left"/>
            </w:pPr>
            <w:r>
              <w:rPr>
                <w:sz w:val="24"/>
              </w:rPr>
              <w:t xml:space="preserve">Mr. Mahmoud </w:t>
            </w:r>
            <w:proofErr w:type="spellStart"/>
            <w:r>
              <w:rPr>
                <w:sz w:val="24"/>
              </w:rPr>
              <w:t>Gomina</w:t>
            </w:r>
            <w:proofErr w:type="spellEnd"/>
            <w:r>
              <w:rPr>
                <w:sz w:val="24"/>
              </w:rPr>
              <w:t xml:space="preserve"> </w:t>
            </w:r>
          </w:p>
          <w:p w:rsidR="00E12FFE" w:rsidRDefault="00E12FFE" w:rsidP="00B40042">
            <w:pPr>
              <w:spacing w:after="20" w:line="259" w:lineRule="auto"/>
              <w:ind w:left="0" w:right="0" w:firstLine="0"/>
              <w:jc w:val="left"/>
            </w:pPr>
            <w:r>
              <w:rPr>
                <w:sz w:val="24"/>
              </w:rPr>
              <w:t xml:space="preserve">Mrs. Rachel </w:t>
            </w:r>
            <w:proofErr w:type="spellStart"/>
            <w:r>
              <w:rPr>
                <w:sz w:val="24"/>
              </w:rPr>
              <w:t>Osesienemo</w:t>
            </w:r>
            <w:proofErr w:type="spellEnd"/>
            <w:r>
              <w:rPr>
                <w:sz w:val="24"/>
              </w:rPr>
              <w:t xml:space="preserve"> </w:t>
            </w:r>
            <w:proofErr w:type="spellStart"/>
            <w:r>
              <w:rPr>
                <w:sz w:val="24"/>
              </w:rPr>
              <w:t>Sallau</w:t>
            </w:r>
            <w:proofErr w:type="spellEnd"/>
            <w:r>
              <w:rPr>
                <w:sz w:val="24"/>
              </w:rPr>
              <w:t xml:space="preserve"> </w:t>
            </w:r>
          </w:p>
          <w:p w:rsidR="00E12FFE" w:rsidRDefault="00E12FFE" w:rsidP="00B40042">
            <w:pPr>
              <w:spacing w:after="180" w:line="259" w:lineRule="auto"/>
              <w:ind w:left="0" w:right="0" w:firstLine="0"/>
              <w:jc w:val="left"/>
            </w:pPr>
            <w:r>
              <w:rPr>
                <w:sz w:val="24"/>
              </w:rPr>
              <w:t xml:space="preserve">Mr. Sadiq Umar </w:t>
            </w:r>
          </w:p>
          <w:p w:rsidR="00E12FFE" w:rsidRDefault="00E12FFE" w:rsidP="00B40042">
            <w:pPr>
              <w:spacing w:after="22" w:line="259" w:lineRule="auto"/>
              <w:ind w:left="0" w:right="0" w:firstLine="0"/>
              <w:jc w:val="left"/>
            </w:pPr>
            <w:r>
              <w:rPr>
                <w:b/>
                <w:sz w:val="24"/>
              </w:rPr>
              <w:t xml:space="preserve"> </w:t>
            </w:r>
          </w:p>
          <w:p w:rsidR="00E12FFE" w:rsidRDefault="00E12FFE" w:rsidP="00B40042">
            <w:pPr>
              <w:spacing w:after="20" w:line="259" w:lineRule="auto"/>
              <w:ind w:left="0" w:right="0" w:firstLine="0"/>
              <w:jc w:val="left"/>
            </w:pPr>
            <w:r>
              <w:rPr>
                <w:b/>
                <w:sz w:val="24"/>
              </w:rPr>
              <w:t xml:space="preserve"> </w:t>
            </w:r>
          </w:p>
          <w:p w:rsidR="00E12FFE" w:rsidRDefault="00E12FFE" w:rsidP="00B40042">
            <w:pPr>
              <w:spacing w:after="20" w:line="259" w:lineRule="auto"/>
              <w:ind w:left="0" w:right="0" w:firstLine="0"/>
              <w:jc w:val="left"/>
            </w:pPr>
            <w:r>
              <w:rPr>
                <w:b/>
                <w:sz w:val="24"/>
              </w:rPr>
              <w:t xml:space="preserve"> </w:t>
            </w:r>
          </w:p>
          <w:p w:rsidR="00E12FFE" w:rsidRDefault="00E12FFE" w:rsidP="00B40042">
            <w:pPr>
              <w:spacing w:after="0" w:line="259" w:lineRule="auto"/>
              <w:ind w:left="0" w:right="0" w:firstLine="0"/>
              <w:jc w:val="left"/>
            </w:pPr>
            <w:r>
              <w:rPr>
                <w:b/>
                <w:sz w:val="24"/>
              </w:rPr>
              <w:t xml:space="preserve"> </w:t>
            </w:r>
          </w:p>
        </w:tc>
        <w:tc>
          <w:tcPr>
            <w:tcW w:w="3358" w:type="dxa"/>
            <w:tcBorders>
              <w:top w:val="nil"/>
              <w:left w:val="nil"/>
              <w:bottom w:val="nil"/>
              <w:right w:val="nil"/>
            </w:tcBorders>
          </w:tcPr>
          <w:p w:rsidR="00E12FFE" w:rsidRDefault="00E12FFE" w:rsidP="00B40042">
            <w:pPr>
              <w:spacing w:after="20" w:line="259" w:lineRule="auto"/>
              <w:ind w:left="0" w:right="0" w:firstLine="0"/>
              <w:jc w:val="left"/>
            </w:pPr>
            <w:r>
              <w:rPr>
                <w:b/>
                <w:sz w:val="24"/>
              </w:rPr>
              <w:t xml:space="preserve">Media &amp; Publicity  </w:t>
            </w:r>
          </w:p>
          <w:p w:rsidR="00E12FFE" w:rsidRDefault="00E12FFE" w:rsidP="00B40042">
            <w:pPr>
              <w:spacing w:after="180" w:line="259" w:lineRule="auto"/>
              <w:ind w:left="0" w:right="0" w:firstLine="0"/>
              <w:jc w:val="left"/>
            </w:pPr>
            <w:r>
              <w:rPr>
                <w:sz w:val="24"/>
              </w:rPr>
              <w:t xml:space="preserve">Dr. Ibrahim Abdullahi </w:t>
            </w:r>
          </w:p>
          <w:p w:rsidR="00E12FFE" w:rsidRDefault="00E12FFE" w:rsidP="00B40042">
            <w:pPr>
              <w:spacing w:after="22" w:line="259" w:lineRule="auto"/>
              <w:ind w:left="0" w:right="0" w:firstLine="0"/>
              <w:jc w:val="left"/>
            </w:pPr>
            <w:r>
              <w:rPr>
                <w:b/>
                <w:sz w:val="24"/>
              </w:rPr>
              <w:t>Medical</w:t>
            </w:r>
            <w:r>
              <w:rPr>
                <w:sz w:val="24"/>
              </w:rPr>
              <w:t xml:space="preserve"> </w:t>
            </w:r>
          </w:p>
          <w:p w:rsidR="00E12FFE" w:rsidRDefault="00E12FFE" w:rsidP="00B40042">
            <w:pPr>
              <w:spacing w:after="180" w:line="259" w:lineRule="auto"/>
              <w:ind w:left="0" w:right="0" w:firstLine="0"/>
              <w:jc w:val="left"/>
            </w:pPr>
            <w:r>
              <w:rPr>
                <w:sz w:val="24"/>
              </w:rPr>
              <w:t xml:space="preserve">Dr. Aishat Rabiu Sani </w:t>
            </w:r>
          </w:p>
          <w:p w:rsidR="00E12FFE" w:rsidRDefault="00E12FFE" w:rsidP="00B40042">
            <w:pPr>
              <w:spacing w:after="20" w:line="259" w:lineRule="auto"/>
              <w:ind w:left="0" w:right="0" w:firstLine="0"/>
              <w:jc w:val="left"/>
            </w:pPr>
            <w:r>
              <w:rPr>
                <w:b/>
                <w:sz w:val="24"/>
              </w:rPr>
              <w:t xml:space="preserve">Logistics </w:t>
            </w:r>
          </w:p>
          <w:p w:rsidR="00E12FFE" w:rsidRDefault="00E12FFE" w:rsidP="00B40042">
            <w:pPr>
              <w:spacing w:after="22" w:line="259" w:lineRule="auto"/>
              <w:ind w:left="0" w:right="0" w:firstLine="0"/>
              <w:jc w:val="left"/>
            </w:pPr>
            <w:r>
              <w:rPr>
                <w:sz w:val="24"/>
              </w:rPr>
              <w:t xml:space="preserve">Dr. Vincent Tochukwu </w:t>
            </w:r>
            <w:proofErr w:type="spellStart"/>
            <w:r>
              <w:rPr>
                <w:sz w:val="24"/>
              </w:rPr>
              <w:t>Balogu</w:t>
            </w:r>
            <w:proofErr w:type="spellEnd"/>
            <w:r>
              <w:rPr>
                <w:sz w:val="24"/>
              </w:rPr>
              <w:t xml:space="preserve"> </w:t>
            </w:r>
          </w:p>
          <w:p w:rsidR="00E12FFE" w:rsidRDefault="00E12FFE" w:rsidP="00B40042">
            <w:pPr>
              <w:spacing w:after="20" w:line="259" w:lineRule="auto"/>
              <w:ind w:left="0" w:right="0" w:firstLine="0"/>
              <w:jc w:val="left"/>
            </w:pPr>
            <w:r>
              <w:rPr>
                <w:sz w:val="24"/>
              </w:rPr>
              <w:t xml:space="preserve">Dr. Abubakar Abdulkadir </w:t>
            </w:r>
          </w:p>
          <w:p w:rsidR="00E12FFE" w:rsidRDefault="00E12FFE" w:rsidP="00B40042">
            <w:pPr>
              <w:spacing w:after="20" w:line="259" w:lineRule="auto"/>
              <w:ind w:left="0" w:right="0" w:firstLine="0"/>
              <w:jc w:val="left"/>
            </w:pPr>
            <w:r>
              <w:rPr>
                <w:sz w:val="24"/>
              </w:rPr>
              <w:t xml:space="preserve">Dr. Jibrin </w:t>
            </w:r>
            <w:proofErr w:type="spellStart"/>
            <w:r>
              <w:rPr>
                <w:sz w:val="24"/>
              </w:rPr>
              <w:t>Ndejiko</w:t>
            </w:r>
            <w:proofErr w:type="spellEnd"/>
            <w:r>
              <w:rPr>
                <w:sz w:val="24"/>
              </w:rPr>
              <w:t xml:space="preserve"> </w:t>
            </w:r>
          </w:p>
          <w:p w:rsidR="00E12FFE" w:rsidRDefault="00E12FFE" w:rsidP="00B40042">
            <w:pPr>
              <w:spacing w:after="22" w:line="259" w:lineRule="auto"/>
              <w:ind w:left="0" w:right="0" w:firstLine="0"/>
              <w:jc w:val="left"/>
            </w:pPr>
            <w:r>
              <w:rPr>
                <w:sz w:val="24"/>
              </w:rPr>
              <w:t xml:space="preserve">Mrs. Fatimah </w:t>
            </w:r>
            <w:proofErr w:type="spellStart"/>
            <w:r>
              <w:rPr>
                <w:sz w:val="24"/>
              </w:rPr>
              <w:t>Ladidi</w:t>
            </w:r>
            <w:proofErr w:type="spellEnd"/>
            <w:r>
              <w:rPr>
                <w:sz w:val="24"/>
              </w:rPr>
              <w:t xml:space="preserve"> Jibril </w:t>
            </w:r>
          </w:p>
          <w:p w:rsidR="00E12FFE" w:rsidRDefault="00E12FFE" w:rsidP="00B40042">
            <w:pPr>
              <w:spacing w:after="20" w:line="259" w:lineRule="auto"/>
              <w:ind w:left="0" w:right="0" w:firstLine="0"/>
              <w:jc w:val="left"/>
            </w:pPr>
            <w:r>
              <w:rPr>
                <w:sz w:val="24"/>
              </w:rPr>
              <w:t xml:space="preserve">Mrs. Hadiza Mohammed </w:t>
            </w:r>
          </w:p>
          <w:p w:rsidR="00E12FFE" w:rsidRDefault="00E12FFE" w:rsidP="00B40042">
            <w:pPr>
              <w:spacing w:after="180" w:line="259" w:lineRule="auto"/>
              <w:ind w:left="0" w:right="0" w:firstLine="0"/>
              <w:jc w:val="left"/>
            </w:pPr>
            <w:r>
              <w:rPr>
                <w:sz w:val="24"/>
              </w:rPr>
              <w:t xml:space="preserve">Mr. Ibrahim Hamza Usman </w:t>
            </w:r>
          </w:p>
          <w:p w:rsidR="00E12FFE" w:rsidRDefault="00E12FFE" w:rsidP="00B40042">
            <w:pPr>
              <w:spacing w:after="20" w:line="259" w:lineRule="auto"/>
              <w:ind w:left="0" w:right="0" w:firstLine="0"/>
              <w:jc w:val="left"/>
            </w:pPr>
            <w:r>
              <w:rPr>
                <w:b/>
                <w:sz w:val="24"/>
              </w:rPr>
              <w:t xml:space="preserve">Entertainment  </w:t>
            </w:r>
          </w:p>
          <w:p w:rsidR="00E12FFE" w:rsidRDefault="00E12FFE" w:rsidP="00B40042">
            <w:pPr>
              <w:spacing w:after="22" w:line="259" w:lineRule="auto"/>
              <w:ind w:left="0" w:right="0" w:firstLine="0"/>
              <w:jc w:val="left"/>
            </w:pPr>
            <w:r>
              <w:rPr>
                <w:sz w:val="24"/>
              </w:rPr>
              <w:t>Dr. Naomi John Dadi-</w:t>
            </w:r>
            <w:proofErr w:type="spellStart"/>
            <w:r>
              <w:rPr>
                <w:sz w:val="24"/>
              </w:rPr>
              <w:t>Mamud</w:t>
            </w:r>
            <w:proofErr w:type="spellEnd"/>
            <w:r>
              <w:rPr>
                <w:sz w:val="24"/>
              </w:rPr>
              <w:t xml:space="preserve">  </w:t>
            </w:r>
          </w:p>
          <w:p w:rsidR="00E12FFE" w:rsidRDefault="00E12FFE" w:rsidP="00B40042">
            <w:pPr>
              <w:spacing w:after="20" w:line="259" w:lineRule="auto"/>
              <w:ind w:left="0" w:right="0" w:firstLine="0"/>
              <w:jc w:val="left"/>
            </w:pPr>
            <w:r>
              <w:rPr>
                <w:sz w:val="24"/>
              </w:rPr>
              <w:t xml:space="preserve">Dr. </w:t>
            </w:r>
            <w:proofErr w:type="spellStart"/>
            <w:r>
              <w:rPr>
                <w:sz w:val="24"/>
              </w:rPr>
              <w:t>Amuzat</w:t>
            </w:r>
            <w:proofErr w:type="spellEnd"/>
            <w:r>
              <w:rPr>
                <w:sz w:val="24"/>
              </w:rPr>
              <w:t xml:space="preserve"> Olalekan Aliyu </w:t>
            </w:r>
          </w:p>
          <w:p w:rsidR="00E12FFE" w:rsidRDefault="00E12FFE" w:rsidP="00B40042">
            <w:pPr>
              <w:spacing w:after="22" w:line="259" w:lineRule="auto"/>
              <w:ind w:left="0" w:right="0" w:firstLine="0"/>
              <w:jc w:val="left"/>
            </w:pPr>
            <w:r>
              <w:rPr>
                <w:sz w:val="24"/>
              </w:rPr>
              <w:t xml:space="preserve">Mrs. </w:t>
            </w:r>
            <w:proofErr w:type="spellStart"/>
            <w:r>
              <w:rPr>
                <w:sz w:val="24"/>
              </w:rPr>
              <w:t>Olubadewo</w:t>
            </w:r>
            <w:proofErr w:type="spellEnd"/>
            <w:r>
              <w:rPr>
                <w:sz w:val="24"/>
              </w:rPr>
              <w:t xml:space="preserve"> O. Joshua  </w:t>
            </w:r>
          </w:p>
          <w:p w:rsidR="00E12FFE" w:rsidRDefault="00E12FFE" w:rsidP="00B40042">
            <w:pPr>
              <w:spacing w:after="20" w:line="259" w:lineRule="auto"/>
              <w:ind w:left="0" w:right="0" w:firstLine="0"/>
              <w:jc w:val="left"/>
            </w:pPr>
            <w:r>
              <w:rPr>
                <w:sz w:val="24"/>
              </w:rPr>
              <w:t xml:space="preserve">Mr. Mohmmed U.  </w:t>
            </w:r>
            <w:proofErr w:type="spellStart"/>
            <w:r>
              <w:rPr>
                <w:sz w:val="24"/>
              </w:rPr>
              <w:t>Tyabo</w:t>
            </w:r>
            <w:proofErr w:type="spellEnd"/>
            <w:r>
              <w:rPr>
                <w:sz w:val="24"/>
              </w:rPr>
              <w:t xml:space="preserve"> </w:t>
            </w:r>
          </w:p>
          <w:p w:rsidR="00E12FFE" w:rsidRDefault="00E12FFE" w:rsidP="00B40042">
            <w:pPr>
              <w:spacing w:after="20" w:line="259" w:lineRule="auto"/>
              <w:ind w:left="0" w:right="0" w:firstLine="0"/>
              <w:jc w:val="left"/>
            </w:pPr>
            <w:r>
              <w:rPr>
                <w:sz w:val="24"/>
              </w:rPr>
              <w:t xml:space="preserve">Mrs. Hauwa Hussaini </w:t>
            </w:r>
            <w:proofErr w:type="spellStart"/>
            <w:r>
              <w:rPr>
                <w:sz w:val="24"/>
              </w:rPr>
              <w:t>Ndayako</w:t>
            </w:r>
            <w:proofErr w:type="spellEnd"/>
            <w:r>
              <w:rPr>
                <w:sz w:val="24"/>
              </w:rPr>
              <w:t xml:space="preserve"> </w:t>
            </w:r>
          </w:p>
          <w:p w:rsidR="00E12FFE" w:rsidRDefault="00E12FFE" w:rsidP="00B40042">
            <w:pPr>
              <w:spacing w:after="181" w:line="259" w:lineRule="auto"/>
              <w:ind w:left="0" w:right="0" w:firstLine="0"/>
              <w:jc w:val="left"/>
            </w:pPr>
            <w:r>
              <w:rPr>
                <w:sz w:val="24"/>
              </w:rPr>
              <w:t xml:space="preserve">Mr. Danjuma Aliyu Danjuma </w:t>
            </w:r>
          </w:p>
          <w:p w:rsidR="00E12FFE" w:rsidRDefault="00E12FFE" w:rsidP="00B40042">
            <w:pPr>
              <w:spacing w:after="0" w:line="259" w:lineRule="auto"/>
              <w:ind w:left="0" w:right="0" w:firstLine="0"/>
              <w:jc w:val="left"/>
            </w:pPr>
            <w:r>
              <w:rPr>
                <w:b/>
                <w:sz w:val="24"/>
              </w:rPr>
              <w:t xml:space="preserve"> </w:t>
            </w:r>
          </w:p>
        </w:tc>
        <w:tc>
          <w:tcPr>
            <w:tcW w:w="3060" w:type="dxa"/>
            <w:tcBorders>
              <w:top w:val="nil"/>
              <w:left w:val="nil"/>
              <w:bottom w:val="nil"/>
              <w:right w:val="nil"/>
            </w:tcBorders>
          </w:tcPr>
          <w:p w:rsidR="00E12FFE" w:rsidRDefault="00E12FFE" w:rsidP="00B40042">
            <w:pPr>
              <w:spacing w:after="20" w:line="259" w:lineRule="auto"/>
              <w:ind w:left="0" w:right="0" w:firstLine="0"/>
              <w:jc w:val="left"/>
            </w:pPr>
            <w:r>
              <w:rPr>
                <w:b/>
                <w:sz w:val="24"/>
              </w:rPr>
              <w:t xml:space="preserve">Web/Virtual Conference </w:t>
            </w:r>
          </w:p>
          <w:p w:rsidR="00E12FFE" w:rsidRDefault="00E12FFE" w:rsidP="00B40042">
            <w:pPr>
              <w:spacing w:after="180" w:line="259" w:lineRule="auto"/>
              <w:ind w:left="0" w:right="0" w:firstLine="0"/>
              <w:jc w:val="left"/>
            </w:pPr>
            <w:r>
              <w:rPr>
                <w:sz w:val="24"/>
              </w:rPr>
              <w:t xml:space="preserve">Mr. Kawu Abubakar </w:t>
            </w:r>
          </w:p>
          <w:p w:rsidR="00E12FFE" w:rsidRDefault="00E12FFE" w:rsidP="00B40042">
            <w:pPr>
              <w:spacing w:after="22" w:line="259" w:lineRule="auto"/>
              <w:ind w:left="0" w:right="0" w:firstLine="0"/>
              <w:jc w:val="left"/>
            </w:pPr>
            <w:r>
              <w:rPr>
                <w:b/>
                <w:sz w:val="24"/>
              </w:rPr>
              <w:t xml:space="preserve">Security  </w:t>
            </w:r>
          </w:p>
          <w:p w:rsidR="00E12FFE" w:rsidRDefault="00E12FFE" w:rsidP="00B40042">
            <w:pPr>
              <w:spacing w:after="180" w:line="259" w:lineRule="auto"/>
              <w:ind w:left="0" w:right="0" w:firstLine="0"/>
            </w:pPr>
            <w:r>
              <w:rPr>
                <w:sz w:val="24"/>
              </w:rPr>
              <w:t>Mr. Abdulganiyu Abdulrahman</w:t>
            </w:r>
            <w:r>
              <w:rPr>
                <w:b/>
                <w:sz w:val="24"/>
              </w:rPr>
              <w:t xml:space="preserve"> </w:t>
            </w:r>
          </w:p>
          <w:p w:rsidR="00E12FFE" w:rsidRDefault="00E12FFE" w:rsidP="00B40042">
            <w:pPr>
              <w:spacing w:after="20" w:line="259" w:lineRule="auto"/>
              <w:ind w:left="0" w:right="0" w:firstLine="0"/>
              <w:jc w:val="left"/>
            </w:pPr>
            <w:r>
              <w:rPr>
                <w:b/>
                <w:sz w:val="24"/>
              </w:rPr>
              <w:t xml:space="preserve">Investiture </w:t>
            </w:r>
          </w:p>
          <w:p w:rsidR="00E12FFE" w:rsidRDefault="00E12FFE" w:rsidP="00B40042">
            <w:pPr>
              <w:spacing w:after="22" w:line="259" w:lineRule="auto"/>
              <w:ind w:left="0" w:right="0" w:firstLine="0"/>
              <w:jc w:val="left"/>
            </w:pPr>
            <w:r>
              <w:rPr>
                <w:sz w:val="24"/>
              </w:rPr>
              <w:t xml:space="preserve">Dr. Hussaini </w:t>
            </w:r>
            <w:proofErr w:type="spellStart"/>
            <w:r>
              <w:rPr>
                <w:sz w:val="24"/>
              </w:rPr>
              <w:t>Majiya</w:t>
            </w:r>
            <w:proofErr w:type="spellEnd"/>
            <w:r>
              <w:rPr>
                <w:sz w:val="24"/>
              </w:rPr>
              <w:t xml:space="preserve"> </w:t>
            </w:r>
          </w:p>
          <w:p w:rsidR="00E12FFE" w:rsidRDefault="00E12FFE" w:rsidP="00B40042">
            <w:pPr>
              <w:spacing w:after="180" w:line="259" w:lineRule="auto"/>
              <w:ind w:left="0" w:right="0" w:firstLine="0"/>
              <w:jc w:val="left"/>
            </w:pPr>
            <w:r>
              <w:rPr>
                <w:sz w:val="24"/>
              </w:rPr>
              <w:t xml:space="preserve">Dr. </w:t>
            </w:r>
            <w:proofErr w:type="spellStart"/>
            <w:r>
              <w:rPr>
                <w:sz w:val="24"/>
              </w:rPr>
              <w:t>Munirat</w:t>
            </w:r>
            <w:proofErr w:type="spellEnd"/>
            <w:r>
              <w:rPr>
                <w:sz w:val="24"/>
              </w:rPr>
              <w:t xml:space="preserve"> Bashir </w:t>
            </w:r>
          </w:p>
          <w:p w:rsidR="00E12FFE" w:rsidRDefault="00E12FFE" w:rsidP="00B40042">
            <w:pPr>
              <w:spacing w:after="78" w:line="259" w:lineRule="auto"/>
              <w:ind w:left="0" w:right="0" w:firstLine="0"/>
              <w:jc w:val="left"/>
            </w:pPr>
            <w:r>
              <w:rPr>
                <w:sz w:val="24"/>
              </w:rPr>
              <w:t xml:space="preserve"> </w:t>
            </w:r>
          </w:p>
          <w:p w:rsidR="00E12FFE" w:rsidRDefault="00E12FFE" w:rsidP="00B40042">
            <w:pPr>
              <w:spacing w:after="80" w:line="259" w:lineRule="auto"/>
              <w:ind w:left="0" w:right="0" w:firstLine="0"/>
              <w:jc w:val="left"/>
            </w:pPr>
            <w:r>
              <w:rPr>
                <w:sz w:val="24"/>
              </w:rPr>
              <w:t xml:space="preserve"> </w:t>
            </w:r>
          </w:p>
          <w:p w:rsidR="00E12FFE" w:rsidRDefault="00E12FFE" w:rsidP="00B40042">
            <w:pPr>
              <w:spacing w:after="80" w:line="259" w:lineRule="auto"/>
              <w:ind w:left="0" w:right="0" w:firstLine="0"/>
              <w:jc w:val="left"/>
            </w:pPr>
            <w:r>
              <w:rPr>
                <w:sz w:val="24"/>
              </w:rPr>
              <w:t xml:space="preserve"> </w:t>
            </w:r>
          </w:p>
          <w:p w:rsidR="00E12FFE" w:rsidRDefault="00E12FFE" w:rsidP="00B40042">
            <w:pPr>
              <w:spacing w:after="80" w:line="259" w:lineRule="auto"/>
              <w:ind w:left="0" w:right="0" w:firstLine="0"/>
              <w:jc w:val="left"/>
            </w:pPr>
            <w:r>
              <w:rPr>
                <w:sz w:val="24"/>
              </w:rPr>
              <w:t xml:space="preserve"> </w:t>
            </w:r>
          </w:p>
          <w:p w:rsidR="00E12FFE" w:rsidRDefault="00E12FFE" w:rsidP="00B40042">
            <w:pPr>
              <w:spacing w:after="80" w:line="259" w:lineRule="auto"/>
              <w:ind w:left="0" w:right="0" w:firstLine="0"/>
              <w:jc w:val="left"/>
            </w:pPr>
            <w:r>
              <w:rPr>
                <w:sz w:val="24"/>
              </w:rPr>
              <w:t xml:space="preserve"> </w:t>
            </w:r>
          </w:p>
          <w:p w:rsidR="00E12FFE" w:rsidRDefault="00E12FFE" w:rsidP="00B40042">
            <w:pPr>
              <w:spacing w:after="77" w:line="259" w:lineRule="auto"/>
              <w:ind w:left="0" w:right="0" w:firstLine="0"/>
              <w:jc w:val="left"/>
            </w:pPr>
            <w:r>
              <w:rPr>
                <w:sz w:val="24"/>
              </w:rPr>
              <w:t xml:space="preserve"> </w:t>
            </w:r>
          </w:p>
          <w:p w:rsidR="00E12FFE" w:rsidRDefault="00E12FFE" w:rsidP="00B40042">
            <w:pPr>
              <w:spacing w:after="80" w:line="259" w:lineRule="auto"/>
              <w:ind w:left="0" w:right="0" w:firstLine="0"/>
              <w:jc w:val="left"/>
            </w:pPr>
            <w:r>
              <w:rPr>
                <w:sz w:val="24"/>
              </w:rPr>
              <w:t xml:space="preserve"> </w:t>
            </w:r>
          </w:p>
          <w:p w:rsidR="00E12FFE" w:rsidRDefault="00E12FFE" w:rsidP="00B40042">
            <w:pPr>
              <w:spacing w:after="80" w:line="259" w:lineRule="auto"/>
              <w:ind w:left="0" w:right="0" w:firstLine="0"/>
              <w:jc w:val="left"/>
            </w:pPr>
            <w:r>
              <w:rPr>
                <w:sz w:val="24"/>
              </w:rPr>
              <w:t xml:space="preserve"> </w:t>
            </w:r>
          </w:p>
          <w:p w:rsidR="00E12FFE" w:rsidRDefault="00E12FFE" w:rsidP="00B40042">
            <w:pPr>
              <w:spacing w:after="0" w:line="259" w:lineRule="auto"/>
              <w:ind w:left="0" w:right="0" w:firstLine="0"/>
              <w:jc w:val="left"/>
            </w:pPr>
            <w:r>
              <w:rPr>
                <w:sz w:val="24"/>
              </w:rPr>
              <w:t xml:space="preserve"> </w:t>
            </w:r>
          </w:p>
        </w:tc>
      </w:tr>
    </w:tbl>
    <w:p w:rsidR="00E12FFE" w:rsidRDefault="00E12FFE" w:rsidP="00E12FFE">
      <w:pPr>
        <w:spacing w:after="228" w:line="259" w:lineRule="auto"/>
        <w:ind w:left="0" w:right="0" w:firstLine="0"/>
        <w:jc w:val="left"/>
      </w:pPr>
      <w:r>
        <w:rPr>
          <w:sz w:val="21"/>
        </w:rPr>
        <w:t xml:space="preserve"> </w:t>
      </w:r>
    </w:p>
    <w:p w:rsidR="00E12FFE" w:rsidRDefault="00E12FFE" w:rsidP="00E12FFE">
      <w:pPr>
        <w:spacing w:after="228" w:line="259" w:lineRule="auto"/>
        <w:ind w:left="0" w:right="0" w:firstLine="0"/>
        <w:jc w:val="left"/>
      </w:pPr>
      <w:r>
        <w:rPr>
          <w:sz w:val="21"/>
        </w:rPr>
        <w:t xml:space="preserve"> </w:t>
      </w:r>
    </w:p>
    <w:p w:rsidR="00E12FFE" w:rsidRDefault="00E12FFE" w:rsidP="00E12FFE">
      <w:pPr>
        <w:spacing w:after="226" w:line="259" w:lineRule="auto"/>
        <w:ind w:left="0" w:right="0" w:firstLine="0"/>
        <w:jc w:val="left"/>
        <w:rPr>
          <w:sz w:val="21"/>
        </w:rPr>
      </w:pPr>
    </w:p>
    <w:p w:rsidR="00E12FFE" w:rsidRDefault="00E12FFE" w:rsidP="00E12FFE">
      <w:pPr>
        <w:spacing w:after="226" w:line="259" w:lineRule="auto"/>
        <w:ind w:left="0" w:right="0" w:firstLine="0"/>
        <w:jc w:val="left"/>
        <w:rPr>
          <w:sz w:val="21"/>
        </w:rPr>
      </w:pPr>
    </w:p>
    <w:p w:rsidR="00E12FFE" w:rsidRDefault="00E12FFE" w:rsidP="00E12FFE">
      <w:pPr>
        <w:spacing w:after="226" w:line="259" w:lineRule="auto"/>
        <w:ind w:left="0" w:right="0" w:firstLine="0"/>
        <w:jc w:val="left"/>
        <w:rPr>
          <w:sz w:val="21"/>
        </w:rPr>
      </w:pPr>
    </w:p>
    <w:p w:rsidR="00E12FFE" w:rsidRDefault="00E12FFE" w:rsidP="00E12FFE">
      <w:pPr>
        <w:spacing w:after="226" w:line="259" w:lineRule="auto"/>
        <w:ind w:left="0" w:right="0" w:firstLine="0"/>
        <w:jc w:val="left"/>
      </w:pPr>
      <w:r>
        <w:rPr>
          <w:sz w:val="21"/>
        </w:rPr>
        <w:t xml:space="preserve"> </w:t>
      </w:r>
    </w:p>
    <w:p w:rsidR="00E12FFE" w:rsidRDefault="00E12FFE" w:rsidP="00E12FFE">
      <w:pPr>
        <w:spacing w:after="228" w:line="259" w:lineRule="auto"/>
        <w:ind w:left="0" w:right="0" w:firstLine="0"/>
        <w:jc w:val="left"/>
      </w:pPr>
      <w:r>
        <w:rPr>
          <w:sz w:val="21"/>
        </w:rPr>
        <w:t xml:space="preserve"> </w:t>
      </w:r>
    </w:p>
    <w:p w:rsidR="00E12FFE" w:rsidRDefault="00E12FFE" w:rsidP="00E12FFE">
      <w:pPr>
        <w:spacing w:after="228" w:line="259" w:lineRule="auto"/>
        <w:ind w:left="0" w:right="0" w:firstLine="0"/>
        <w:jc w:val="left"/>
      </w:pPr>
      <w:r>
        <w:rPr>
          <w:sz w:val="21"/>
        </w:rPr>
        <w:t xml:space="preserve"> </w:t>
      </w:r>
    </w:p>
    <w:p w:rsidR="00E12FFE" w:rsidRDefault="00E12FFE" w:rsidP="00E12FFE">
      <w:pPr>
        <w:spacing w:after="229" w:line="259" w:lineRule="auto"/>
        <w:ind w:left="0" w:right="0" w:firstLine="0"/>
        <w:jc w:val="left"/>
      </w:pPr>
      <w:r>
        <w:rPr>
          <w:sz w:val="21"/>
        </w:rPr>
        <w:t xml:space="preserve"> </w:t>
      </w:r>
    </w:p>
    <w:p w:rsidR="00E12FFE" w:rsidRDefault="00E12FFE" w:rsidP="00E12FFE">
      <w:pPr>
        <w:spacing w:after="228" w:line="259" w:lineRule="auto"/>
        <w:ind w:left="0" w:right="0" w:firstLine="0"/>
        <w:jc w:val="left"/>
      </w:pPr>
      <w:r>
        <w:rPr>
          <w:sz w:val="21"/>
        </w:rPr>
        <w:t xml:space="preserve"> </w:t>
      </w:r>
    </w:p>
    <w:p w:rsidR="00E12FFE" w:rsidRDefault="00E12FFE" w:rsidP="00E12FFE">
      <w:pPr>
        <w:spacing w:after="228" w:line="259" w:lineRule="auto"/>
        <w:ind w:left="0" w:right="0" w:firstLine="0"/>
        <w:jc w:val="left"/>
      </w:pPr>
      <w:r>
        <w:rPr>
          <w:sz w:val="21"/>
        </w:rPr>
        <w:t xml:space="preserve"> </w:t>
      </w:r>
    </w:p>
    <w:p w:rsidR="00E12FFE" w:rsidRDefault="00E12FFE" w:rsidP="00E12FFE">
      <w:pPr>
        <w:spacing w:after="228" w:line="259" w:lineRule="auto"/>
        <w:ind w:left="0" w:right="0" w:firstLine="0"/>
        <w:jc w:val="left"/>
      </w:pPr>
    </w:p>
    <w:p w:rsidR="00E12FFE" w:rsidRDefault="00E12FFE" w:rsidP="00E12FFE">
      <w:pPr>
        <w:spacing w:after="0" w:line="259" w:lineRule="auto"/>
        <w:ind w:left="0" w:right="0" w:firstLine="0"/>
        <w:jc w:val="left"/>
      </w:pPr>
      <w:r>
        <w:rPr>
          <w:b/>
          <w:sz w:val="28"/>
        </w:rPr>
        <w:t xml:space="preserve"> </w:t>
      </w:r>
    </w:p>
    <w:p w:rsidR="00E12FFE" w:rsidRDefault="00E12FFE" w:rsidP="00E12FFE">
      <w:pPr>
        <w:pStyle w:val="Heading1"/>
        <w:ind w:left="0" w:right="13" w:firstLine="0"/>
      </w:pPr>
      <w:r>
        <w:rPr>
          <w:b/>
          <w:color w:val="000000"/>
        </w:rPr>
        <w:t>Table of Contents</w:t>
      </w:r>
      <w:r>
        <w:rPr>
          <w:color w:val="000000"/>
          <w:sz w:val="21"/>
        </w:rPr>
        <w:t xml:space="preserve"> </w:t>
      </w:r>
    </w:p>
    <w:p w:rsidR="00E12FFE" w:rsidRDefault="00E12FFE" w:rsidP="00E12FFE">
      <w:pPr>
        <w:tabs>
          <w:tab w:val="center" w:pos="9073"/>
        </w:tabs>
        <w:spacing w:after="160" w:line="259" w:lineRule="auto"/>
        <w:ind w:left="0" w:right="0" w:firstLine="0"/>
        <w:jc w:val="left"/>
      </w:pPr>
      <w:proofErr w:type="gramStart"/>
      <w:r>
        <w:rPr>
          <w:b/>
        </w:rPr>
        <w:t xml:space="preserve">Editors  </w:t>
      </w:r>
      <w:r>
        <w:rPr>
          <w:b/>
        </w:rPr>
        <w:tab/>
      </w:r>
      <w:proofErr w:type="gramEnd"/>
      <w:r>
        <w:t xml:space="preserve">Iii </w:t>
      </w:r>
    </w:p>
    <w:p w:rsidR="00E12FFE" w:rsidRDefault="00E12FFE" w:rsidP="00E12FFE">
      <w:pPr>
        <w:tabs>
          <w:tab w:val="center" w:pos="3334"/>
          <w:tab w:val="center" w:pos="9072"/>
        </w:tabs>
        <w:spacing w:after="160" w:line="259" w:lineRule="auto"/>
        <w:ind w:left="0" w:right="0" w:firstLine="0"/>
        <w:jc w:val="left"/>
      </w:pPr>
      <w:r>
        <w:rPr>
          <w:b/>
        </w:rPr>
        <w:t>Conference Organizing Committees</w:t>
      </w:r>
      <w:r>
        <w:t xml:space="preserve"> </w:t>
      </w:r>
      <w:r>
        <w:tab/>
      </w:r>
      <w:r>
        <w:rPr>
          <w:b/>
        </w:rPr>
        <w:t xml:space="preserve"> </w:t>
      </w:r>
      <w:r>
        <w:rPr>
          <w:b/>
        </w:rPr>
        <w:tab/>
      </w:r>
      <w:r>
        <w:t xml:space="preserve">Iv  </w:t>
      </w:r>
    </w:p>
    <w:p w:rsidR="00E12FFE" w:rsidRDefault="00E12FFE" w:rsidP="00E12FFE">
      <w:pPr>
        <w:tabs>
          <w:tab w:val="center" w:pos="9074"/>
        </w:tabs>
        <w:spacing w:after="160" w:line="259" w:lineRule="auto"/>
        <w:ind w:left="0" w:right="0" w:firstLine="0"/>
        <w:jc w:val="left"/>
      </w:pPr>
      <w:r>
        <w:rPr>
          <w:b/>
        </w:rPr>
        <w:t xml:space="preserve">Welcome Address by the Chief Host </w:t>
      </w:r>
      <w:r>
        <w:rPr>
          <w:b/>
        </w:rPr>
        <w:tab/>
      </w:r>
      <w:r>
        <w:t xml:space="preserve">V  </w:t>
      </w:r>
    </w:p>
    <w:p w:rsidR="00E12FFE" w:rsidRDefault="00E12FFE" w:rsidP="00E12FFE">
      <w:pPr>
        <w:tabs>
          <w:tab w:val="center" w:pos="1400"/>
          <w:tab w:val="center" w:pos="9074"/>
        </w:tabs>
        <w:spacing w:after="160" w:line="259" w:lineRule="auto"/>
        <w:ind w:left="0" w:right="0" w:firstLine="0"/>
        <w:jc w:val="left"/>
      </w:pPr>
      <w:r>
        <w:rPr>
          <w:i/>
        </w:rPr>
        <w:t xml:space="preserve">Prof. </w:t>
      </w:r>
      <w:r>
        <w:t xml:space="preserve"> </w:t>
      </w:r>
      <w:r>
        <w:tab/>
      </w:r>
      <w:r>
        <w:rPr>
          <w:i/>
        </w:rPr>
        <w:t xml:space="preserve">Abu Kasim Adamu </w:t>
      </w:r>
      <w:r>
        <w:rPr>
          <w:i/>
        </w:rPr>
        <w:tab/>
      </w:r>
      <w:r>
        <w:t xml:space="preserve"> </w:t>
      </w:r>
    </w:p>
    <w:p w:rsidR="00E12FFE" w:rsidRDefault="00E12FFE" w:rsidP="00E12FFE">
      <w:pPr>
        <w:tabs>
          <w:tab w:val="center" w:pos="9074"/>
        </w:tabs>
        <w:spacing w:after="160" w:line="259" w:lineRule="auto"/>
        <w:ind w:left="0" w:right="0" w:firstLine="0"/>
        <w:jc w:val="left"/>
      </w:pPr>
      <w:r>
        <w:rPr>
          <w:b/>
        </w:rPr>
        <w:t xml:space="preserve">Welcome Address by the Conference Organizing Committee </w:t>
      </w:r>
      <w:r>
        <w:rPr>
          <w:b/>
        </w:rPr>
        <w:tab/>
      </w:r>
      <w:r>
        <w:t xml:space="preserve">V ii </w:t>
      </w:r>
    </w:p>
    <w:p w:rsidR="00E12FFE" w:rsidRDefault="00E12FFE" w:rsidP="00E12FFE">
      <w:pPr>
        <w:tabs>
          <w:tab w:val="center" w:pos="2609"/>
          <w:tab w:val="center" w:pos="9074"/>
        </w:tabs>
        <w:spacing w:after="160" w:line="259" w:lineRule="auto"/>
        <w:ind w:left="0" w:right="0" w:firstLine="0"/>
        <w:jc w:val="left"/>
      </w:pPr>
      <w:r>
        <w:rPr>
          <w:i/>
        </w:rPr>
        <w:t xml:space="preserve">Dr. Musa </w:t>
      </w:r>
      <w:proofErr w:type="spellStart"/>
      <w:r>
        <w:rPr>
          <w:i/>
        </w:rPr>
        <w:t>Achimugu</w:t>
      </w:r>
      <w:proofErr w:type="spellEnd"/>
      <w:r>
        <w:rPr>
          <w:i/>
        </w:rPr>
        <w:t xml:space="preserve"> Dickson </w:t>
      </w:r>
      <w:r>
        <w:rPr>
          <w:i/>
        </w:rPr>
        <w:tab/>
        <w:t xml:space="preserve"> </w:t>
      </w:r>
      <w:r>
        <w:rPr>
          <w:i/>
        </w:rPr>
        <w:tab/>
      </w:r>
      <w:r>
        <w:t xml:space="preserve"> </w:t>
      </w:r>
    </w:p>
    <w:p w:rsidR="00E12FFE" w:rsidRDefault="00E12FFE" w:rsidP="00E12FFE">
      <w:pPr>
        <w:spacing w:after="160" w:line="259" w:lineRule="auto"/>
        <w:ind w:left="0" w:right="0" w:firstLine="0"/>
        <w:jc w:val="left"/>
      </w:pPr>
      <w:r>
        <w:t xml:space="preserve"> </w:t>
      </w:r>
    </w:p>
    <w:p w:rsidR="00E12FFE" w:rsidRDefault="00E12FFE" w:rsidP="00E12FFE">
      <w:pPr>
        <w:tabs>
          <w:tab w:val="center" w:pos="9074"/>
        </w:tabs>
        <w:spacing w:after="160" w:line="259" w:lineRule="auto"/>
        <w:ind w:left="0" w:right="0" w:firstLine="0"/>
        <w:jc w:val="left"/>
      </w:pPr>
      <w:r>
        <w:rPr>
          <w:b/>
        </w:rPr>
        <w:t xml:space="preserve">INVITED TALKS </w:t>
      </w:r>
      <w:r>
        <w:rPr>
          <w:b/>
        </w:rPr>
        <w:tab/>
      </w:r>
      <w:r>
        <w:t xml:space="preserve"> </w:t>
      </w:r>
    </w:p>
    <w:p w:rsidR="00E12FFE" w:rsidRDefault="00E12FFE" w:rsidP="00E12FFE">
      <w:pPr>
        <w:spacing w:after="160" w:line="259" w:lineRule="auto"/>
        <w:ind w:left="0" w:right="0" w:firstLine="0"/>
        <w:jc w:val="left"/>
      </w:pPr>
      <w:r>
        <w:rPr>
          <w:b/>
        </w:rPr>
        <w:t xml:space="preserve">Key Note Address </w:t>
      </w:r>
    </w:p>
    <w:p w:rsidR="00E12FFE" w:rsidRDefault="00E12FFE" w:rsidP="00E12FFE">
      <w:pPr>
        <w:tabs>
          <w:tab w:val="right" w:pos="9374"/>
        </w:tabs>
        <w:spacing w:after="160" w:line="259" w:lineRule="auto"/>
        <w:ind w:left="0" w:right="0" w:firstLine="0"/>
        <w:jc w:val="left"/>
      </w:pPr>
      <w:r>
        <w:t xml:space="preserve">Catalyzing National Economic Recovery in Post COVID-19 Era Through Innovative Research </w:t>
      </w:r>
      <w:r>
        <w:tab/>
        <w:t xml:space="preserve">Xi ii </w:t>
      </w:r>
    </w:p>
    <w:p w:rsidR="00E12FFE" w:rsidRDefault="00E12FFE" w:rsidP="00E12FFE">
      <w:pPr>
        <w:tabs>
          <w:tab w:val="center" w:pos="9074"/>
        </w:tabs>
        <w:spacing w:after="160" w:line="259" w:lineRule="auto"/>
        <w:ind w:left="0" w:right="0" w:firstLine="0"/>
        <w:jc w:val="left"/>
      </w:pPr>
      <w:r>
        <w:rPr>
          <w:i/>
        </w:rPr>
        <w:t xml:space="preserve">Dr. Ogbonnaya Onu </w:t>
      </w:r>
      <w:r>
        <w:rPr>
          <w:i/>
        </w:rPr>
        <w:tab/>
      </w:r>
      <w:r>
        <w:t xml:space="preserve"> </w:t>
      </w:r>
    </w:p>
    <w:p w:rsidR="00E12FFE" w:rsidRDefault="00E12FFE" w:rsidP="00E12FFE">
      <w:pPr>
        <w:spacing w:after="160" w:line="259" w:lineRule="auto"/>
        <w:ind w:left="0" w:right="0" w:firstLine="0"/>
        <w:jc w:val="left"/>
      </w:pPr>
      <w:r>
        <w:t xml:space="preserve"> </w:t>
      </w:r>
      <w:r>
        <w:tab/>
        <w:t xml:space="preserve"> </w:t>
      </w:r>
    </w:p>
    <w:p w:rsidR="00E12FFE" w:rsidRDefault="00E12FFE" w:rsidP="00E12FFE">
      <w:pPr>
        <w:spacing w:after="160" w:line="259" w:lineRule="auto"/>
        <w:ind w:left="0" w:right="0" w:firstLine="0"/>
        <w:jc w:val="left"/>
      </w:pPr>
      <w:r>
        <w:rPr>
          <w:b/>
        </w:rPr>
        <w:t xml:space="preserve">ORAL PRESENTATIONS </w:t>
      </w:r>
    </w:p>
    <w:p w:rsidR="00E12FFE" w:rsidRDefault="00E12FFE" w:rsidP="00E12FFE">
      <w:pPr>
        <w:tabs>
          <w:tab w:val="center" w:pos="9074"/>
        </w:tabs>
        <w:spacing w:after="160" w:line="259" w:lineRule="auto"/>
        <w:ind w:left="0" w:right="0" w:firstLine="0"/>
        <w:jc w:val="left"/>
      </w:pPr>
      <w:r>
        <w:rPr>
          <w:b/>
        </w:rPr>
        <w:t>Anti-</w:t>
      </w:r>
      <w:proofErr w:type="spellStart"/>
      <w:r>
        <w:rPr>
          <w:b/>
        </w:rPr>
        <w:t>arthrithic</w:t>
      </w:r>
      <w:proofErr w:type="spellEnd"/>
      <w:r>
        <w:rPr>
          <w:b/>
        </w:rPr>
        <w:t xml:space="preserve"> potentials of ethanol extract of </w:t>
      </w:r>
      <w:proofErr w:type="spellStart"/>
      <w:r>
        <w:rPr>
          <w:b/>
          <w:i/>
        </w:rPr>
        <w:t>Ocimum</w:t>
      </w:r>
      <w:proofErr w:type="spellEnd"/>
      <w:r>
        <w:rPr>
          <w:b/>
          <w:i/>
        </w:rPr>
        <w:t xml:space="preserve"> </w:t>
      </w:r>
      <w:proofErr w:type="spellStart"/>
      <w:r>
        <w:rPr>
          <w:b/>
          <w:i/>
        </w:rPr>
        <w:t>gratissimum</w:t>
      </w:r>
      <w:proofErr w:type="spellEnd"/>
      <w:r>
        <w:rPr>
          <w:b/>
        </w:rPr>
        <w:t xml:space="preserve"> leaf </w:t>
      </w:r>
      <w:r>
        <w:rPr>
          <w:b/>
        </w:rPr>
        <w:tab/>
      </w:r>
      <w:r>
        <w:t xml:space="preserve">1 </w:t>
      </w:r>
    </w:p>
    <w:p w:rsidR="00E12FFE" w:rsidRDefault="00E12FFE" w:rsidP="00E12FFE">
      <w:pPr>
        <w:tabs>
          <w:tab w:val="center" w:pos="9074"/>
        </w:tabs>
        <w:spacing w:after="160" w:line="259" w:lineRule="auto"/>
        <w:ind w:left="0" w:right="0" w:firstLine="0"/>
        <w:jc w:val="left"/>
      </w:pPr>
      <w:r>
        <w:rPr>
          <w:i/>
        </w:rPr>
        <w:t xml:space="preserve">Gara T. Y., Afolabi T. O., </w:t>
      </w:r>
      <w:proofErr w:type="spellStart"/>
      <w:r>
        <w:rPr>
          <w:i/>
        </w:rPr>
        <w:t>Innalegwu</w:t>
      </w:r>
      <w:proofErr w:type="spellEnd"/>
      <w:r>
        <w:rPr>
          <w:i/>
        </w:rPr>
        <w:t xml:space="preserve"> D. A.</w:t>
      </w:r>
      <w:r>
        <w:rPr>
          <w:i/>
          <w:vertAlign w:val="superscript"/>
        </w:rPr>
        <w:t xml:space="preserve"> </w:t>
      </w:r>
      <w:r>
        <w:rPr>
          <w:i/>
        </w:rPr>
        <w:t xml:space="preserve">&amp; </w:t>
      </w:r>
      <w:proofErr w:type="spellStart"/>
      <w:r>
        <w:rPr>
          <w:i/>
        </w:rPr>
        <w:t>Ndayako</w:t>
      </w:r>
      <w:proofErr w:type="spellEnd"/>
      <w:r>
        <w:rPr>
          <w:i/>
        </w:rPr>
        <w:t xml:space="preserve"> H. H. </w:t>
      </w:r>
      <w:r>
        <w:rPr>
          <w:i/>
        </w:rPr>
        <w:tab/>
        <w:t xml:space="preserve"> </w:t>
      </w:r>
    </w:p>
    <w:p w:rsidR="00E12FFE" w:rsidRDefault="00E12FFE" w:rsidP="00E12FFE">
      <w:pPr>
        <w:tabs>
          <w:tab w:val="center" w:pos="9074"/>
        </w:tabs>
        <w:spacing w:after="160" w:line="259" w:lineRule="auto"/>
        <w:ind w:left="0" w:right="0" w:firstLine="0"/>
        <w:jc w:val="left"/>
      </w:pPr>
      <w:proofErr w:type="spellStart"/>
      <w:r>
        <w:rPr>
          <w:b/>
        </w:rPr>
        <w:t>Spatio</w:t>
      </w:r>
      <w:proofErr w:type="spellEnd"/>
      <w:r>
        <w:rPr>
          <w:b/>
        </w:rPr>
        <w:t>-Temporal Variations and Apparent Density of Tsetse Flies (</w:t>
      </w:r>
      <w:r>
        <w:rPr>
          <w:b/>
          <w:i/>
        </w:rPr>
        <w:t xml:space="preserve">Glossina </w:t>
      </w:r>
      <w:r>
        <w:rPr>
          <w:b/>
        </w:rPr>
        <w:t xml:space="preserve">Species) in </w:t>
      </w:r>
      <w:r>
        <w:rPr>
          <w:b/>
        </w:rPr>
        <w:tab/>
      </w:r>
      <w:r>
        <w:t xml:space="preserve">9 </w:t>
      </w:r>
    </w:p>
    <w:p w:rsidR="00E12FFE" w:rsidRDefault="00E12FFE" w:rsidP="00E12FFE">
      <w:pPr>
        <w:spacing w:after="160" w:line="259" w:lineRule="auto"/>
        <w:ind w:left="0" w:right="0" w:firstLine="0"/>
        <w:jc w:val="left"/>
      </w:pPr>
      <w:r>
        <w:rPr>
          <w:b/>
        </w:rPr>
        <w:t xml:space="preserve">Selected Old Focal Areas of Niger State, Nigeria </w:t>
      </w:r>
    </w:p>
    <w:p w:rsidR="00E12FFE" w:rsidRDefault="00E12FFE" w:rsidP="00E12FFE">
      <w:pPr>
        <w:tabs>
          <w:tab w:val="center" w:pos="9074"/>
        </w:tabs>
        <w:spacing w:after="160" w:line="259" w:lineRule="auto"/>
        <w:ind w:left="0" w:right="0" w:firstLine="0"/>
        <w:jc w:val="left"/>
      </w:pPr>
      <w:r>
        <w:rPr>
          <w:i/>
        </w:rPr>
        <w:t xml:space="preserve">Musa U. B., Salihu I. M., </w:t>
      </w:r>
      <w:proofErr w:type="spellStart"/>
      <w:r>
        <w:rPr>
          <w:i/>
        </w:rPr>
        <w:t>Ukubuiwe</w:t>
      </w:r>
      <w:proofErr w:type="spellEnd"/>
      <w:r>
        <w:rPr>
          <w:i/>
        </w:rPr>
        <w:t xml:space="preserve"> A. C., Adeniyi K. A., Yusuf A. B. &amp; Olayemi I. K. </w:t>
      </w:r>
      <w:r>
        <w:rPr>
          <w:i/>
        </w:rPr>
        <w:tab/>
      </w:r>
      <w:r>
        <w:t xml:space="preserve"> </w:t>
      </w:r>
    </w:p>
    <w:p w:rsidR="00E12FFE" w:rsidRDefault="00E12FFE" w:rsidP="00E12FFE">
      <w:pPr>
        <w:tabs>
          <w:tab w:val="center" w:pos="9073"/>
        </w:tabs>
        <w:spacing w:after="160" w:line="259" w:lineRule="auto"/>
        <w:ind w:left="0" w:right="0" w:firstLine="0"/>
        <w:jc w:val="left"/>
      </w:pPr>
      <w:r>
        <w:rPr>
          <w:b/>
        </w:rPr>
        <w:t xml:space="preserve">Investigating the Effects of Microbial Infested Feedstuffs on Performance of </w:t>
      </w:r>
      <w:r>
        <w:rPr>
          <w:b/>
          <w:i/>
        </w:rPr>
        <w:t xml:space="preserve">Clarias </w:t>
      </w:r>
      <w:r>
        <w:rPr>
          <w:b/>
          <w:i/>
        </w:rPr>
        <w:tab/>
      </w:r>
      <w:r>
        <w:t xml:space="preserve">18 </w:t>
      </w:r>
    </w:p>
    <w:p w:rsidR="00E12FFE" w:rsidRDefault="00E12FFE" w:rsidP="00E12FFE">
      <w:pPr>
        <w:spacing w:after="160" w:line="259" w:lineRule="auto"/>
        <w:ind w:left="0" w:right="0" w:firstLine="0"/>
        <w:jc w:val="left"/>
      </w:pPr>
      <w:proofErr w:type="spellStart"/>
      <w:r>
        <w:rPr>
          <w:b/>
        </w:rPr>
        <w:t>gariepinus</w:t>
      </w:r>
      <w:proofErr w:type="spellEnd"/>
      <w:r>
        <w:rPr>
          <w:b/>
        </w:rPr>
        <w:t xml:space="preserve"> Fingerlings </w:t>
      </w:r>
    </w:p>
    <w:p w:rsidR="00E12FFE" w:rsidRDefault="00E12FFE" w:rsidP="00E12FFE">
      <w:pPr>
        <w:tabs>
          <w:tab w:val="center" w:pos="9074"/>
        </w:tabs>
        <w:spacing w:after="160" w:line="259" w:lineRule="auto"/>
        <w:ind w:left="0" w:right="0" w:firstLine="0"/>
        <w:jc w:val="left"/>
      </w:pPr>
      <w:r>
        <w:rPr>
          <w:i/>
        </w:rPr>
        <w:t xml:space="preserve">Musa G. &amp; Abdullahi M. O. </w:t>
      </w:r>
      <w:r>
        <w:rPr>
          <w:i/>
        </w:rPr>
        <w:tab/>
      </w:r>
      <w:r>
        <w:t xml:space="preserve"> </w:t>
      </w:r>
    </w:p>
    <w:p w:rsidR="00E12FFE" w:rsidRDefault="00E12FFE" w:rsidP="00E12FFE">
      <w:pPr>
        <w:tabs>
          <w:tab w:val="center" w:pos="9073"/>
        </w:tabs>
        <w:spacing w:after="160" w:line="259" w:lineRule="auto"/>
        <w:ind w:left="0" w:right="0" w:firstLine="0"/>
        <w:jc w:val="left"/>
      </w:pPr>
      <w:r>
        <w:rPr>
          <w:b/>
        </w:rPr>
        <w:t xml:space="preserve">Evaluation of Nigerian Bitumen Yield and Composition by Hydrous and Anhydrous Pyrolysis: </w:t>
      </w:r>
      <w:r>
        <w:rPr>
          <w:b/>
        </w:rPr>
        <w:tab/>
      </w:r>
      <w:r>
        <w:t xml:space="preserve">38 </w:t>
      </w:r>
    </w:p>
    <w:p w:rsidR="00E12FFE" w:rsidRDefault="00E12FFE" w:rsidP="00E12FFE">
      <w:pPr>
        <w:spacing w:after="160" w:line="259" w:lineRule="auto"/>
        <w:ind w:left="0" w:right="0" w:firstLine="0"/>
        <w:jc w:val="left"/>
      </w:pPr>
      <w:r>
        <w:rPr>
          <w:b/>
        </w:rPr>
        <w:t xml:space="preserve">A Case Study of Ondo State Bitumen </w:t>
      </w:r>
    </w:p>
    <w:p w:rsidR="00E12FFE" w:rsidRDefault="00E12FFE" w:rsidP="00E12FFE">
      <w:pPr>
        <w:tabs>
          <w:tab w:val="center" w:pos="9074"/>
        </w:tabs>
        <w:spacing w:after="160" w:line="259" w:lineRule="auto"/>
        <w:ind w:left="0" w:right="0" w:firstLine="0"/>
        <w:jc w:val="left"/>
      </w:pPr>
      <w:r>
        <w:rPr>
          <w:i/>
        </w:rPr>
        <w:t xml:space="preserve">Raji A. &amp; Garba M. U. </w:t>
      </w:r>
      <w:r>
        <w:rPr>
          <w:i/>
        </w:rPr>
        <w:tab/>
      </w:r>
      <w:r>
        <w:t xml:space="preserve"> </w:t>
      </w:r>
    </w:p>
    <w:p w:rsidR="00E12FFE" w:rsidRDefault="00E12FFE" w:rsidP="00E12FFE">
      <w:pPr>
        <w:tabs>
          <w:tab w:val="center" w:pos="9073"/>
        </w:tabs>
        <w:spacing w:after="160" w:line="259" w:lineRule="auto"/>
        <w:ind w:left="0" w:right="0" w:firstLine="0"/>
        <w:jc w:val="left"/>
      </w:pPr>
      <w:r>
        <w:rPr>
          <w:b/>
        </w:rPr>
        <w:t>Determination of Trace Elements in Africa Locust Bean (</w:t>
      </w:r>
      <w:r>
        <w:rPr>
          <w:b/>
          <w:i/>
        </w:rPr>
        <w:t xml:space="preserve">Parkia </w:t>
      </w:r>
      <w:proofErr w:type="spellStart"/>
      <w:r>
        <w:rPr>
          <w:b/>
          <w:i/>
        </w:rPr>
        <w:t>biglobosa</w:t>
      </w:r>
      <w:proofErr w:type="spellEnd"/>
      <w:r>
        <w:rPr>
          <w:b/>
        </w:rPr>
        <w:t xml:space="preserve">) </w:t>
      </w:r>
      <w:r>
        <w:rPr>
          <w:b/>
        </w:rPr>
        <w:tab/>
      </w:r>
      <w:r>
        <w:t xml:space="preserve">48 </w:t>
      </w:r>
    </w:p>
    <w:p w:rsidR="00E12FFE" w:rsidRDefault="00E12FFE" w:rsidP="00E12FFE">
      <w:pPr>
        <w:tabs>
          <w:tab w:val="center" w:pos="9074"/>
        </w:tabs>
        <w:spacing w:after="160" w:line="259" w:lineRule="auto"/>
        <w:ind w:left="0" w:right="0" w:firstLine="0"/>
        <w:jc w:val="left"/>
      </w:pPr>
      <w:r>
        <w:rPr>
          <w:i/>
        </w:rPr>
        <w:t xml:space="preserve">Idris M. A., Shuaibu M. D. &amp; Ismail A. M. </w:t>
      </w:r>
      <w:r>
        <w:rPr>
          <w:i/>
        </w:rPr>
        <w:tab/>
      </w:r>
      <w:r>
        <w:t xml:space="preserve"> </w:t>
      </w:r>
    </w:p>
    <w:p w:rsidR="00E12FFE" w:rsidRDefault="00E12FFE" w:rsidP="00E12FFE">
      <w:pPr>
        <w:tabs>
          <w:tab w:val="center" w:pos="9073"/>
        </w:tabs>
        <w:spacing w:after="160" w:line="259" w:lineRule="auto"/>
        <w:ind w:left="0" w:right="0" w:firstLine="0"/>
        <w:jc w:val="left"/>
      </w:pPr>
      <w:r>
        <w:rPr>
          <w:b/>
        </w:rPr>
        <w:lastRenderedPageBreak/>
        <w:t xml:space="preserve">Development of A Portable Solar Powered Arduino Microcontroller-Based Weather Station </w:t>
      </w:r>
      <w:r>
        <w:rPr>
          <w:b/>
        </w:rPr>
        <w:tab/>
      </w:r>
      <w:r>
        <w:t xml:space="preserve">53 </w:t>
      </w:r>
    </w:p>
    <w:p w:rsidR="00E12FFE" w:rsidRDefault="00E12FFE" w:rsidP="00E12FFE">
      <w:pPr>
        <w:tabs>
          <w:tab w:val="center" w:pos="9074"/>
        </w:tabs>
        <w:spacing w:after="160" w:line="259" w:lineRule="auto"/>
        <w:ind w:left="0" w:right="0" w:firstLine="0"/>
        <w:jc w:val="left"/>
      </w:pPr>
      <w:proofErr w:type="spellStart"/>
      <w:r>
        <w:rPr>
          <w:i/>
        </w:rPr>
        <w:t>Ughanze</w:t>
      </w:r>
      <w:proofErr w:type="spellEnd"/>
      <w:r>
        <w:rPr>
          <w:i/>
        </w:rPr>
        <w:t xml:space="preserve"> I. J., Ibrahim A. G., </w:t>
      </w:r>
      <w:proofErr w:type="spellStart"/>
      <w:r>
        <w:rPr>
          <w:i/>
        </w:rPr>
        <w:t>Eichie</w:t>
      </w:r>
      <w:proofErr w:type="spellEnd"/>
      <w:r>
        <w:rPr>
          <w:i/>
        </w:rPr>
        <w:t xml:space="preserve"> J. O. &amp; Ugwu C. A. </w:t>
      </w:r>
      <w:r>
        <w:rPr>
          <w:i/>
        </w:rPr>
        <w:tab/>
      </w:r>
      <w:r>
        <w:t xml:space="preserve"> </w:t>
      </w:r>
    </w:p>
    <w:p w:rsidR="00E12FFE" w:rsidRDefault="00E12FFE" w:rsidP="00E12FFE">
      <w:pPr>
        <w:tabs>
          <w:tab w:val="center" w:pos="9073"/>
        </w:tabs>
        <w:spacing w:after="160" w:line="259" w:lineRule="auto"/>
        <w:ind w:left="0" w:right="0" w:firstLine="0"/>
        <w:jc w:val="left"/>
      </w:pPr>
      <w:r>
        <w:rPr>
          <w:b/>
        </w:rPr>
        <w:t xml:space="preserve">Antimicrobial and Phytochemical Activities of Henna Plant </w:t>
      </w:r>
      <w:r>
        <w:rPr>
          <w:b/>
        </w:rPr>
        <w:tab/>
      </w:r>
      <w:r>
        <w:t xml:space="preserve">61 </w:t>
      </w:r>
    </w:p>
    <w:p w:rsidR="00E12FFE" w:rsidRDefault="00E12FFE" w:rsidP="00E12FFE">
      <w:pPr>
        <w:tabs>
          <w:tab w:val="center" w:pos="9074"/>
        </w:tabs>
        <w:spacing w:after="160" w:line="259" w:lineRule="auto"/>
        <w:ind w:left="0" w:right="0" w:firstLine="0"/>
        <w:jc w:val="left"/>
      </w:pPr>
      <w:r>
        <w:rPr>
          <w:i/>
        </w:rPr>
        <w:t>Olusola L. F., Agholor K.,</w:t>
      </w:r>
      <w:r>
        <w:rPr>
          <w:i/>
          <w:vertAlign w:val="superscript"/>
        </w:rPr>
        <w:t xml:space="preserve"> </w:t>
      </w:r>
      <w:r>
        <w:rPr>
          <w:i/>
        </w:rPr>
        <w:t xml:space="preserve">Mustapha A. &amp; Ahmed A. </w:t>
      </w:r>
      <w:r>
        <w:rPr>
          <w:i/>
        </w:rPr>
        <w:tab/>
      </w:r>
      <w:r>
        <w:t xml:space="preserve"> </w:t>
      </w:r>
    </w:p>
    <w:p w:rsidR="00E12FFE" w:rsidRDefault="00E12FFE" w:rsidP="00E12FFE">
      <w:pPr>
        <w:tabs>
          <w:tab w:val="center" w:pos="9073"/>
        </w:tabs>
        <w:spacing w:after="160" w:line="259" w:lineRule="auto"/>
        <w:ind w:left="0" w:right="0" w:firstLine="0"/>
        <w:jc w:val="left"/>
      </w:pPr>
      <w:r>
        <w:rPr>
          <w:b/>
        </w:rPr>
        <w:t>Weed Persistence Index, Weed Control Efficiency and Harvest Index in Onion (</w:t>
      </w:r>
      <w:r>
        <w:rPr>
          <w:b/>
          <w:i/>
        </w:rPr>
        <w:t>Allium cepa</w:t>
      </w:r>
      <w:r>
        <w:rPr>
          <w:b/>
        </w:rPr>
        <w:t xml:space="preserve"> l.) </w:t>
      </w:r>
      <w:r>
        <w:rPr>
          <w:b/>
        </w:rPr>
        <w:tab/>
      </w:r>
      <w:r>
        <w:t xml:space="preserve">68 </w:t>
      </w:r>
    </w:p>
    <w:p w:rsidR="00E12FFE" w:rsidRDefault="00E12FFE" w:rsidP="00E12FFE">
      <w:pPr>
        <w:spacing w:after="160" w:line="259" w:lineRule="auto"/>
        <w:ind w:left="0" w:right="0" w:firstLine="0"/>
        <w:jc w:val="left"/>
      </w:pPr>
      <w:r>
        <w:rPr>
          <w:b/>
        </w:rPr>
        <w:t xml:space="preserve">Field as Affected by Plant Population and Weed Control Treatments in Sudan Savanna, </w:t>
      </w:r>
    </w:p>
    <w:p w:rsidR="00E12FFE" w:rsidRDefault="00E12FFE" w:rsidP="00E12FFE">
      <w:pPr>
        <w:spacing w:after="160" w:line="259" w:lineRule="auto"/>
        <w:ind w:left="0" w:right="0" w:firstLine="0"/>
        <w:jc w:val="left"/>
      </w:pPr>
      <w:r>
        <w:rPr>
          <w:b/>
        </w:rPr>
        <w:t xml:space="preserve">Nigeria </w:t>
      </w:r>
    </w:p>
    <w:p w:rsidR="00E12FFE" w:rsidRDefault="00E12FFE" w:rsidP="00E12FFE">
      <w:pPr>
        <w:tabs>
          <w:tab w:val="center" w:pos="9074"/>
        </w:tabs>
        <w:spacing w:after="160" w:line="259" w:lineRule="auto"/>
        <w:ind w:left="0" w:right="0" w:firstLine="0"/>
        <w:jc w:val="left"/>
      </w:pPr>
      <w:r>
        <w:rPr>
          <w:i/>
        </w:rPr>
        <w:t xml:space="preserve">Garba Y., Waziri A., Isah, A. S., Majin N. S. &amp; Uthman A. </w:t>
      </w:r>
      <w:r>
        <w:rPr>
          <w:i/>
        </w:rPr>
        <w:tab/>
      </w:r>
      <w:r>
        <w:t xml:space="preserve"> </w:t>
      </w:r>
    </w:p>
    <w:p w:rsidR="00E12FFE" w:rsidRDefault="00E12FFE" w:rsidP="00E12FFE">
      <w:pPr>
        <w:tabs>
          <w:tab w:val="center" w:pos="9073"/>
        </w:tabs>
        <w:spacing w:after="160" w:line="259" w:lineRule="auto"/>
        <w:ind w:left="0" w:right="0" w:firstLine="0"/>
        <w:jc w:val="left"/>
      </w:pPr>
      <w:r>
        <w:rPr>
          <w:b/>
        </w:rPr>
        <w:t xml:space="preserve">Utilization of Shea Caterpillar, </w:t>
      </w:r>
      <w:proofErr w:type="spellStart"/>
      <w:r>
        <w:rPr>
          <w:b/>
          <w:i/>
        </w:rPr>
        <w:t>Cirina</w:t>
      </w:r>
      <w:proofErr w:type="spellEnd"/>
      <w:r>
        <w:rPr>
          <w:b/>
          <w:i/>
        </w:rPr>
        <w:t xml:space="preserve"> </w:t>
      </w:r>
      <w:proofErr w:type="spellStart"/>
      <w:r>
        <w:rPr>
          <w:b/>
          <w:i/>
        </w:rPr>
        <w:t>butyrospermi</w:t>
      </w:r>
      <w:proofErr w:type="spellEnd"/>
      <w:r>
        <w:rPr>
          <w:b/>
          <w:i/>
        </w:rPr>
        <w:t xml:space="preserve"> </w:t>
      </w:r>
      <w:r>
        <w:rPr>
          <w:b/>
        </w:rPr>
        <w:t xml:space="preserve">in the Practical Diet of Hybrid African </w:t>
      </w:r>
      <w:r>
        <w:rPr>
          <w:b/>
        </w:rPr>
        <w:tab/>
      </w:r>
      <w:r>
        <w:t xml:space="preserve">76 </w:t>
      </w:r>
    </w:p>
    <w:p w:rsidR="00E12FFE" w:rsidRDefault="00E12FFE" w:rsidP="00E12FFE">
      <w:pPr>
        <w:spacing w:after="160" w:line="259" w:lineRule="auto"/>
        <w:ind w:left="0" w:right="0" w:firstLine="0"/>
        <w:jc w:val="left"/>
      </w:pPr>
      <w:r>
        <w:rPr>
          <w:b/>
        </w:rPr>
        <w:t xml:space="preserve">Catfish, </w:t>
      </w:r>
      <w:proofErr w:type="spellStart"/>
      <w:r>
        <w:rPr>
          <w:b/>
          <w:i/>
        </w:rPr>
        <w:t>Clarobranchus</w:t>
      </w:r>
      <w:proofErr w:type="spellEnd"/>
      <w:r>
        <w:rPr>
          <w:b/>
          <w:i/>
        </w:rPr>
        <w:t xml:space="preserve"> </w:t>
      </w:r>
      <w:r>
        <w:rPr>
          <w:b/>
        </w:rPr>
        <w:t>Fingerlings</w:t>
      </w:r>
      <w:r>
        <w:rPr>
          <w:b/>
          <w:i/>
        </w:rPr>
        <w:t xml:space="preserve"> </w:t>
      </w:r>
    </w:p>
    <w:p w:rsidR="00E12FFE" w:rsidRDefault="00E12FFE" w:rsidP="00E12FFE">
      <w:pPr>
        <w:tabs>
          <w:tab w:val="center" w:pos="9074"/>
        </w:tabs>
        <w:spacing w:after="160" w:line="259" w:lineRule="auto"/>
        <w:ind w:left="0" w:right="0" w:firstLine="0"/>
        <w:jc w:val="left"/>
      </w:pPr>
      <w:r>
        <w:rPr>
          <w:i/>
        </w:rPr>
        <w:t xml:space="preserve">Alabi, A. T., Sadiku S. O. E. &amp; </w:t>
      </w:r>
      <w:proofErr w:type="spellStart"/>
      <w:r>
        <w:rPr>
          <w:i/>
        </w:rPr>
        <w:t>Oyero</w:t>
      </w:r>
      <w:proofErr w:type="spellEnd"/>
      <w:r>
        <w:rPr>
          <w:i/>
        </w:rPr>
        <w:t xml:space="preserve"> J. O. </w:t>
      </w:r>
      <w:r>
        <w:rPr>
          <w:i/>
        </w:rPr>
        <w:tab/>
      </w:r>
      <w:r>
        <w:t xml:space="preserve"> </w:t>
      </w:r>
    </w:p>
    <w:p w:rsidR="00E12FFE" w:rsidRDefault="00E12FFE" w:rsidP="00E12FFE">
      <w:pPr>
        <w:spacing w:after="0" w:line="259" w:lineRule="auto"/>
        <w:ind w:left="-1440" w:right="85" w:firstLine="0"/>
        <w:jc w:val="left"/>
      </w:pPr>
    </w:p>
    <w:p w:rsidR="00E12FFE" w:rsidRDefault="00E12FFE" w:rsidP="00E12FFE">
      <w:pPr>
        <w:tabs>
          <w:tab w:val="center" w:pos="9073"/>
        </w:tabs>
        <w:spacing w:after="160" w:line="259" w:lineRule="auto"/>
        <w:ind w:left="0" w:right="0" w:firstLine="0"/>
        <w:jc w:val="left"/>
      </w:pPr>
      <w:r>
        <w:rPr>
          <w:b/>
        </w:rPr>
        <w:t xml:space="preserve">Phytochemical Constituents of </w:t>
      </w:r>
      <w:proofErr w:type="spellStart"/>
      <w:r>
        <w:rPr>
          <w:b/>
          <w:i/>
        </w:rPr>
        <w:t>Lannae</w:t>
      </w:r>
      <w:proofErr w:type="spellEnd"/>
      <w:r>
        <w:rPr>
          <w:b/>
          <w:i/>
        </w:rPr>
        <w:t xml:space="preserve"> </w:t>
      </w:r>
      <w:proofErr w:type="spellStart"/>
      <w:r>
        <w:rPr>
          <w:b/>
          <w:i/>
        </w:rPr>
        <w:t>bateri</w:t>
      </w:r>
      <w:proofErr w:type="spellEnd"/>
      <w:r>
        <w:rPr>
          <w:b/>
        </w:rPr>
        <w:t xml:space="preserve"> Leaves Extract and Evaluation of its Effect on </w:t>
      </w:r>
      <w:r>
        <w:rPr>
          <w:b/>
        </w:rPr>
        <w:tab/>
      </w:r>
      <w:r>
        <w:t>90</w:t>
      </w:r>
    </w:p>
    <w:p w:rsidR="00E12FFE" w:rsidRDefault="00E12FFE" w:rsidP="00E12FFE">
      <w:pPr>
        <w:spacing w:after="160" w:line="259" w:lineRule="auto"/>
        <w:ind w:left="0" w:right="0" w:firstLine="0"/>
        <w:jc w:val="left"/>
      </w:pPr>
      <w:r>
        <w:rPr>
          <w:b/>
        </w:rPr>
        <w:t xml:space="preserve">the Biochemical Parameters of Guinea Pig </w:t>
      </w:r>
    </w:p>
    <w:p w:rsidR="00E12FFE" w:rsidRDefault="00E12FFE" w:rsidP="00E12FFE">
      <w:pPr>
        <w:tabs>
          <w:tab w:val="center" w:pos="9074"/>
        </w:tabs>
        <w:spacing w:after="160" w:line="259" w:lineRule="auto"/>
        <w:ind w:left="0" w:right="0" w:firstLine="0"/>
        <w:jc w:val="left"/>
      </w:pPr>
      <w:proofErr w:type="spellStart"/>
      <w:r>
        <w:rPr>
          <w:i/>
        </w:rPr>
        <w:t>Ejoba</w:t>
      </w:r>
      <w:proofErr w:type="spellEnd"/>
      <w:r>
        <w:rPr>
          <w:i/>
        </w:rPr>
        <w:t xml:space="preserve"> R. </w:t>
      </w:r>
      <w:r>
        <w:rPr>
          <w:i/>
        </w:rPr>
        <w:tab/>
      </w:r>
      <w:r>
        <w:t xml:space="preserve"> </w:t>
      </w:r>
    </w:p>
    <w:p w:rsidR="00E12FFE" w:rsidRDefault="00E12FFE" w:rsidP="00E12FFE">
      <w:pPr>
        <w:tabs>
          <w:tab w:val="center" w:pos="9073"/>
        </w:tabs>
        <w:spacing w:after="160" w:line="259" w:lineRule="auto"/>
        <w:ind w:left="0" w:right="0" w:firstLine="0"/>
        <w:jc w:val="left"/>
      </w:pPr>
      <w:r>
        <w:rPr>
          <w:b/>
          <w:i/>
        </w:rPr>
        <w:t xml:space="preserve">In vitro </w:t>
      </w:r>
      <w:r>
        <w:rPr>
          <w:b/>
        </w:rPr>
        <w:t xml:space="preserve">antioxidant properties of free and bound phenolic extract of </w:t>
      </w:r>
      <w:r>
        <w:rPr>
          <w:b/>
          <w:i/>
        </w:rPr>
        <w:t xml:space="preserve">Celosia argentea, </w:t>
      </w:r>
      <w:r>
        <w:rPr>
          <w:b/>
          <w:i/>
        </w:rPr>
        <w:tab/>
      </w:r>
      <w:r>
        <w:t xml:space="preserve">96 </w:t>
      </w:r>
    </w:p>
    <w:p w:rsidR="00E12FFE" w:rsidRDefault="00E12FFE" w:rsidP="00E12FFE">
      <w:pPr>
        <w:spacing w:after="160" w:line="259" w:lineRule="auto"/>
        <w:ind w:left="0" w:right="0" w:firstLine="0"/>
        <w:jc w:val="left"/>
      </w:pPr>
      <w:r>
        <w:rPr>
          <w:b/>
          <w:i/>
        </w:rPr>
        <w:t xml:space="preserve">Corchorus </w:t>
      </w:r>
      <w:proofErr w:type="spellStart"/>
      <w:r>
        <w:rPr>
          <w:b/>
          <w:i/>
        </w:rPr>
        <w:t>olitorius</w:t>
      </w:r>
      <w:proofErr w:type="spellEnd"/>
      <w:r>
        <w:rPr>
          <w:b/>
          <w:i/>
        </w:rPr>
        <w:t xml:space="preserve">, Amaranthus </w:t>
      </w:r>
      <w:proofErr w:type="spellStart"/>
      <w:r>
        <w:rPr>
          <w:b/>
          <w:i/>
        </w:rPr>
        <w:t>hydridus</w:t>
      </w:r>
      <w:proofErr w:type="spellEnd"/>
      <w:r>
        <w:rPr>
          <w:b/>
        </w:rPr>
        <w:t xml:space="preserve"> and </w:t>
      </w:r>
      <w:r>
        <w:rPr>
          <w:b/>
          <w:i/>
        </w:rPr>
        <w:t xml:space="preserve">Jatropha </w:t>
      </w:r>
      <w:proofErr w:type="spellStart"/>
      <w:r>
        <w:rPr>
          <w:b/>
          <w:i/>
        </w:rPr>
        <w:t>tajorensis</w:t>
      </w:r>
      <w:proofErr w:type="spellEnd"/>
      <w:r>
        <w:rPr>
          <w:b/>
        </w:rPr>
        <w:t xml:space="preserve"> </w:t>
      </w:r>
    </w:p>
    <w:p w:rsidR="00E12FFE" w:rsidRDefault="00E12FFE" w:rsidP="00E12FFE">
      <w:pPr>
        <w:tabs>
          <w:tab w:val="center" w:pos="9074"/>
        </w:tabs>
        <w:spacing w:after="160" w:line="259" w:lineRule="auto"/>
        <w:ind w:left="0" w:right="0" w:firstLine="0"/>
        <w:jc w:val="left"/>
      </w:pPr>
      <w:proofErr w:type="spellStart"/>
      <w:r>
        <w:rPr>
          <w:i/>
        </w:rPr>
        <w:t>Innalegwu</w:t>
      </w:r>
      <w:proofErr w:type="spellEnd"/>
      <w:r>
        <w:rPr>
          <w:i/>
        </w:rPr>
        <w:t xml:space="preserve"> D. A., Evans E. C., Gara T. Y. &amp; Muhammad F. M. </w:t>
      </w:r>
      <w:r>
        <w:rPr>
          <w:i/>
        </w:rPr>
        <w:tab/>
      </w:r>
      <w:r>
        <w:t xml:space="preserve"> </w:t>
      </w:r>
    </w:p>
    <w:p w:rsidR="00E12FFE" w:rsidRDefault="00E12FFE" w:rsidP="00E12FFE">
      <w:pPr>
        <w:tabs>
          <w:tab w:val="right" w:pos="9374"/>
        </w:tabs>
        <w:spacing w:after="160" w:line="259" w:lineRule="auto"/>
        <w:ind w:left="0" w:right="0" w:firstLine="0"/>
        <w:jc w:val="left"/>
      </w:pPr>
      <w:r>
        <w:rPr>
          <w:b/>
        </w:rPr>
        <w:t>Characterization of Zinc Oxide (</w:t>
      </w:r>
      <w:proofErr w:type="spellStart"/>
      <w:r>
        <w:rPr>
          <w:b/>
        </w:rPr>
        <w:t>ZnO</w:t>
      </w:r>
      <w:proofErr w:type="spellEnd"/>
      <w:r>
        <w:rPr>
          <w:b/>
        </w:rPr>
        <w:t xml:space="preserve">) Nanoparticles Synthesized by Thermal Treatment </w:t>
      </w:r>
      <w:r>
        <w:rPr>
          <w:b/>
        </w:rPr>
        <w:tab/>
      </w:r>
      <w:r>
        <w:t xml:space="preserve">107 </w:t>
      </w:r>
    </w:p>
    <w:p w:rsidR="00E12FFE" w:rsidRDefault="00E12FFE" w:rsidP="00E12FFE">
      <w:pPr>
        <w:spacing w:after="160" w:line="259" w:lineRule="auto"/>
        <w:ind w:left="0" w:right="0" w:firstLine="0"/>
        <w:jc w:val="left"/>
      </w:pPr>
      <w:r>
        <w:rPr>
          <w:b/>
        </w:rPr>
        <w:t xml:space="preserve">Method </w:t>
      </w:r>
    </w:p>
    <w:p w:rsidR="00E12FFE" w:rsidRDefault="00E12FFE" w:rsidP="00E12FFE">
      <w:pPr>
        <w:tabs>
          <w:tab w:val="center" w:pos="9074"/>
        </w:tabs>
        <w:spacing w:after="160" w:line="259" w:lineRule="auto"/>
        <w:ind w:left="0" w:right="0" w:firstLine="0"/>
        <w:jc w:val="left"/>
      </w:pPr>
      <w:r>
        <w:rPr>
          <w:i/>
        </w:rPr>
        <w:t xml:space="preserve">Gene A. S., </w:t>
      </w:r>
      <w:proofErr w:type="spellStart"/>
      <w:r>
        <w:rPr>
          <w:i/>
        </w:rPr>
        <w:t>Gomina</w:t>
      </w:r>
      <w:proofErr w:type="spellEnd"/>
      <w:r>
        <w:rPr>
          <w:i/>
        </w:rPr>
        <w:t xml:space="preserve"> M., Salihu A. S., Musa H. I. &amp; Muhammed H. </w:t>
      </w:r>
      <w:r>
        <w:rPr>
          <w:i/>
        </w:rPr>
        <w:tab/>
      </w:r>
      <w:r>
        <w:t xml:space="preserve"> </w:t>
      </w:r>
    </w:p>
    <w:p w:rsidR="00E12FFE" w:rsidRDefault="00E12FFE" w:rsidP="00E12FFE">
      <w:pPr>
        <w:tabs>
          <w:tab w:val="right" w:pos="9374"/>
        </w:tabs>
        <w:spacing w:after="160" w:line="259" w:lineRule="auto"/>
        <w:ind w:left="0" w:right="0" w:firstLine="0"/>
        <w:jc w:val="left"/>
      </w:pPr>
      <w:r>
        <w:rPr>
          <w:b/>
          <w:i/>
        </w:rPr>
        <w:t xml:space="preserve">Oreochromis </w:t>
      </w:r>
      <w:proofErr w:type="spellStart"/>
      <w:r>
        <w:rPr>
          <w:b/>
          <w:i/>
        </w:rPr>
        <w:t>niloticus</w:t>
      </w:r>
      <w:proofErr w:type="spellEnd"/>
      <w:r>
        <w:rPr>
          <w:b/>
          <w:i/>
        </w:rPr>
        <w:t xml:space="preserve"> </w:t>
      </w:r>
      <w:r>
        <w:rPr>
          <w:b/>
        </w:rPr>
        <w:t xml:space="preserve">Status and Fundamental Potential roles in </w:t>
      </w:r>
      <w:proofErr w:type="spellStart"/>
      <w:r>
        <w:rPr>
          <w:b/>
        </w:rPr>
        <w:t>Ajalomi</w:t>
      </w:r>
      <w:proofErr w:type="spellEnd"/>
      <w:r>
        <w:rPr>
          <w:b/>
        </w:rPr>
        <w:t xml:space="preserve">, River </w:t>
      </w:r>
      <w:proofErr w:type="spellStart"/>
      <w:r>
        <w:rPr>
          <w:b/>
        </w:rPr>
        <w:t>Ethiope</w:t>
      </w:r>
      <w:proofErr w:type="spellEnd"/>
      <w:r>
        <w:rPr>
          <w:b/>
        </w:rPr>
        <w:t xml:space="preserve">, Delta </w:t>
      </w:r>
      <w:r>
        <w:rPr>
          <w:b/>
        </w:rPr>
        <w:tab/>
      </w:r>
      <w:r>
        <w:t xml:space="preserve">114 </w:t>
      </w:r>
    </w:p>
    <w:p w:rsidR="00E12FFE" w:rsidRDefault="00E12FFE" w:rsidP="00E12FFE">
      <w:pPr>
        <w:spacing w:after="160" w:line="259" w:lineRule="auto"/>
        <w:ind w:left="0" w:right="0" w:firstLine="0"/>
        <w:jc w:val="left"/>
      </w:pPr>
      <w:r>
        <w:rPr>
          <w:b/>
        </w:rPr>
        <w:t xml:space="preserve">State </w:t>
      </w:r>
    </w:p>
    <w:p w:rsidR="00E12FFE" w:rsidRDefault="00E12FFE" w:rsidP="00E12FFE">
      <w:pPr>
        <w:tabs>
          <w:tab w:val="center" w:pos="9074"/>
        </w:tabs>
        <w:spacing w:after="160" w:line="259" w:lineRule="auto"/>
        <w:ind w:left="0" w:right="0" w:firstLine="0"/>
        <w:jc w:val="left"/>
      </w:pPr>
      <w:proofErr w:type="spellStart"/>
      <w:r>
        <w:rPr>
          <w:i/>
        </w:rPr>
        <w:t>Iloba</w:t>
      </w:r>
      <w:proofErr w:type="spellEnd"/>
      <w:r>
        <w:rPr>
          <w:i/>
        </w:rPr>
        <w:t xml:space="preserve"> K. I., </w:t>
      </w:r>
      <w:proofErr w:type="spellStart"/>
      <w:r>
        <w:rPr>
          <w:i/>
        </w:rPr>
        <w:t>Oyedokun</w:t>
      </w:r>
      <w:proofErr w:type="spellEnd"/>
      <w:r>
        <w:rPr>
          <w:i/>
        </w:rPr>
        <w:t xml:space="preserve"> S. I. &amp; </w:t>
      </w:r>
      <w:proofErr w:type="spellStart"/>
      <w:r>
        <w:rPr>
          <w:i/>
        </w:rPr>
        <w:t>Oderhohwo</w:t>
      </w:r>
      <w:proofErr w:type="spellEnd"/>
      <w:r>
        <w:rPr>
          <w:i/>
        </w:rPr>
        <w:t xml:space="preserve"> L.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Phytochemical Composition and Antifungal Activity of Aqueous and </w:t>
      </w:r>
      <w:r>
        <w:rPr>
          <w:b/>
          <w:i/>
        </w:rPr>
        <w:t>N</w:t>
      </w:r>
      <w:r>
        <w:rPr>
          <w:b/>
        </w:rPr>
        <w:t xml:space="preserve">-Hexane Extracts of </w:t>
      </w:r>
      <w:r>
        <w:rPr>
          <w:b/>
        </w:rPr>
        <w:tab/>
      </w:r>
      <w:r>
        <w:t xml:space="preserve">129 </w:t>
      </w:r>
    </w:p>
    <w:p w:rsidR="00E12FFE" w:rsidRDefault="00E12FFE" w:rsidP="00E12FFE">
      <w:pPr>
        <w:spacing w:after="160" w:line="259" w:lineRule="auto"/>
        <w:ind w:left="0" w:right="0" w:firstLine="0"/>
        <w:jc w:val="left"/>
      </w:pPr>
      <w:r>
        <w:rPr>
          <w:b/>
          <w:i/>
        </w:rPr>
        <w:t xml:space="preserve">Calotropis </w:t>
      </w:r>
      <w:proofErr w:type="spellStart"/>
      <w:r>
        <w:rPr>
          <w:b/>
          <w:i/>
        </w:rPr>
        <w:t>procera</w:t>
      </w:r>
      <w:proofErr w:type="spellEnd"/>
      <w:r>
        <w:rPr>
          <w:b/>
          <w:i/>
        </w:rPr>
        <w:t xml:space="preserve"> </w:t>
      </w:r>
      <w:r>
        <w:rPr>
          <w:b/>
        </w:rPr>
        <w:t xml:space="preserve">Leaf </w:t>
      </w:r>
    </w:p>
    <w:p w:rsidR="00E12FFE" w:rsidRDefault="00E12FFE" w:rsidP="00E12FFE">
      <w:pPr>
        <w:tabs>
          <w:tab w:val="center" w:pos="9074"/>
        </w:tabs>
        <w:spacing w:after="160" w:line="259" w:lineRule="auto"/>
        <w:ind w:left="0" w:right="0" w:firstLine="0"/>
        <w:jc w:val="left"/>
      </w:pPr>
      <w:r>
        <w:rPr>
          <w:i/>
        </w:rPr>
        <w:t xml:space="preserve">Madaki F. M., </w:t>
      </w:r>
      <w:proofErr w:type="spellStart"/>
      <w:r>
        <w:rPr>
          <w:i/>
        </w:rPr>
        <w:t>Bilbis</w:t>
      </w:r>
      <w:proofErr w:type="spellEnd"/>
      <w:r>
        <w:rPr>
          <w:i/>
        </w:rPr>
        <w:t xml:space="preserve"> L. S., Aliyu R. U. &amp; Kabiru A. Y.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Mycological Evaluation of Smoked Dried </w:t>
      </w:r>
      <w:r>
        <w:rPr>
          <w:b/>
          <w:i/>
        </w:rPr>
        <w:t xml:space="preserve">Clarias </w:t>
      </w:r>
      <w:proofErr w:type="spellStart"/>
      <w:r>
        <w:rPr>
          <w:b/>
          <w:i/>
        </w:rPr>
        <w:t>gariepinus</w:t>
      </w:r>
      <w:proofErr w:type="spellEnd"/>
      <w:r>
        <w:rPr>
          <w:b/>
        </w:rPr>
        <w:t xml:space="preserve"> and </w:t>
      </w:r>
      <w:r>
        <w:rPr>
          <w:b/>
          <w:i/>
        </w:rPr>
        <w:t xml:space="preserve">Tilapia </w:t>
      </w:r>
      <w:proofErr w:type="spellStart"/>
      <w:r>
        <w:rPr>
          <w:b/>
          <w:i/>
        </w:rPr>
        <w:t>zilli</w:t>
      </w:r>
      <w:proofErr w:type="spellEnd"/>
      <w:r>
        <w:rPr>
          <w:b/>
        </w:rPr>
        <w:t xml:space="preserve"> sold in Minna </w:t>
      </w:r>
      <w:r>
        <w:rPr>
          <w:b/>
        </w:rPr>
        <w:tab/>
      </w:r>
      <w:r>
        <w:t xml:space="preserve">138 </w:t>
      </w:r>
    </w:p>
    <w:p w:rsidR="00E12FFE" w:rsidRDefault="00E12FFE" w:rsidP="00E12FFE">
      <w:pPr>
        <w:spacing w:after="160" w:line="259" w:lineRule="auto"/>
        <w:ind w:left="0" w:right="0" w:firstLine="0"/>
        <w:jc w:val="left"/>
      </w:pPr>
      <w:r>
        <w:rPr>
          <w:b/>
        </w:rPr>
        <w:t xml:space="preserve">Metropolis </w:t>
      </w:r>
    </w:p>
    <w:p w:rsidR="00E12FFE" w:rsidRDefault="00E12FFE" w:rsidP="00E12FFE">
      <w:pPr>
        <w:tabs>
          <w:tab w:val="center" w:pos="9074"/>
        </w:tabs>
        <w:spacing w:after="160" w:line="259" w:lineRule="auto"/>
        <w:ind w:left="0" w:right="0" w:firstLine="0"/>
        <w:jc w:val="left"/>
      </w:pPr>
      <w:proofErr w:type="spellStart"/>
      <w:r>
        <w:rPr>
          <w:i/>
        </w:rPr>
        <w:lastRenderedPageBreak/>
        <w:t>Oyero</w:t>
      </w:r>
      <w:proofErr w:type="spellEnd"/>
      <w:r>
        <w:rPr>
          <w:i/>
        </w:rPr>
        <w:t xml:space="preserve"> J. O., </w:t>
      </w:r>
      <w:proofErr w:type="spellStart"/>
      <w:r>
        <w:rPr>
          <w:i/>
        </w:rPr>
        <w:t>Adejola</w:t>
      </w:r>
      <w:proofErr w:type="spellEnd"/>
      <w:r>
        <w:rPr>
          <w:i/>
        </w:rPr>
        <w:t xml:space="preserve"> E. O. &amp; Olatunji P. O.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Nutritional Compositions of Three Commonly Consumed Powder Vegetables Sold in </w:t>
      </w:r>
      <w:proofErr w:type="spellStart"/>
      <w:r>
        <w:rPr>
          <w:b/>
        </w:rPr>
        <w:t>Lapai</w:t>
      </w:r>
      <w:proofErr w:type="spellEnd"/>
      <w:r>
        <w:rPr>
          <w:b/>
        </w:rPr>
        <w:t xml:space="preserve">, </w:t>
      </w:r>
      <w:r>
        <w:rPr>
          <w:b/>
        </w:rPr>
        <w:tab/>
      </w:r>
      <w:r>
        <w:t xml:space="preserve">142 </w:t>
      </w:r>
    </w:p>
    <w:p w:rsidR="00E12FFE" w:rsidRDefault="00E12FFE" w:rsidP="00E12FFE">
      <w:pPr>
        <w:spacing w:after="160" w:line="259" w:lineRule="auto"/>
        <w:ind w:left="0" w:right="0" w:firstLine="0"/>
        <w:jc w:val="left"/>
      </w:pPr>
      <w:r>
        <w:rPr>
          <w:b/>
        </w:rPr>
        <w:t xml:space="preserve">Niger State, Nigeria </w:t>
      </w:r>
    </w:p>
    <w:p w:rsidR="00E12FFE" w:rsidRDefault="00E12FFE" w:rsidP="00E12FFE">
      <w:pPr>
        <w:tabs>
          <w:tab w:val="center" w:pos="9074"/>
        </w:tabs>
        <w:spacing w:after="160" w:line="259" w:lineRule="auto"/>
        <w:ind w:left="0" w:right="0" w:firstLine="0"/>
        <w:jc w:val="left"/>
      </w:pPr>
      <w:r>
        <w:rPr>
          <w:i/>
        </w:rPr>
        <w:t xml:space="preserve">Uthman A., </w:t>
      </w:r>
      <w:proofErr w:type="spellStart"/>
      <w:r>
        <w:rPr>
          <w:i/>
        </w:rPr>
        <w:t>Anigo</w:t>
      </w:r>
      <w:proofErr w:type="spellEnd"/>
      <w:r>
        <w:rPr>
          <w:i/>
        </w:rPr>
        <w:t xml:space="preserve"> K. M., Musa A., Abdulazeez A., Garba Y. &amp; Joseph P. S.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Investigation of the Diversity of </w:t>
      </w:r>
      <w:proofErr w:type="spellStart"/>
      <w:r>
        <w:rPr>
          <w:b/>
        </w:rPr>
        <w:t>Keratinophilic</w:t>
      </w:r>
      <w:proofErr w:type="spellEnd"/>
      <w:r>
        <w:rPr>
          <w:b/>
        </w:rPr>
        <w:t xml:space="preserve"> Fungi of the Animal House of Ibrahim </w:t>
      </w:r>
      <w:r>
        <w:rPr>
          <w:b/>
        </w:rPr>
        <w:tab/>
      </w:r>
      <w:r>
        <w:t xml:space="preserve">154 </w:t>
      </w:r>
    </w:p>
    <w:p w:rsidR="00E12FFE" w:rsidRDefault="00E12FFE" w:rsidP="00E12FFE">
      <w:pPr>
        <w:spacing w:after="160" w:line="259" w:lineRule="auto"/>
        <w:ind w:left="0" w:right="0" w:firstLine="0"/>
        <w:jc w:val="left"/>
      </w:pPr>
      <w:r>
        <w:rPr>
          <w:b/>
        </w:rPr>
        <w:t xml:space="preserve">Badamasi Babangida University </w:t>
      </w:r>
      <w:proofErr w:type="spellStart"/>
      <w:r>
        <w:rPr>
          <w:b/>
        </w:rPr>
        <w:t>Lapai</w:t>
      </w:r>
      <w:proofErr w:type="spellEnd"/>
      <w:r>
        <w:rPr>
          <w:b/>
        </w:rPr>
        <w:t xml:space="preserve">, Niger State, Nigeria </w:t>
      </w:r>
    </w:p>
    <w:p w:rsidR="00E12FFE" w:rsidRDefault="00E12FFE" w:rsidP="00E12FFE">
      <w:pPr>
        <w:tabs>
          <w:tab w:val="center" w:pos="9074"/>
        </w:tabs>
        <w:spacing w:after="160" w:line="259" w:lineRule="auto"/>
        <w:ind w:left="0" w:right="0" w:firstLine="0"/>
        <w:jc w:val="left"/>
      </w:pPr>
      <w:r>
        <w:rPr>
          <w:i/>
        </w:rPr>
        <w:t xml:space="preserve">Hamza U. I., Tafida A. M., Yahaya I., </w:t>
      </w:r>
      <w:proofErr w:type="spellStart"/>
      <w:r>
        <w:rPr>
          <w:i/>
        </w:rPr>
        <w:t>Ndayako</w:t>
      </w:r>
      <w:proofErr w:type="spellEnd"/>
      <w:r>
        <w:rPr>
          <w:i/>
        </w:rPr>
        <w:t xml:space="preserve"> H. H., Gabi A. U., Salihu I. M., &amp; Aliyu A. D.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Bacteriological Assessment of Tiger Nut Milk </w:t>
      </w:r>
      <w:r>
        <w:rPr>
          <w:b/>
        </w:rPr>
        <w:tab/>
      </w:r>
      <w:r>
        <w:t xml:space="preserve">164 </w:t>
      </w:r>
    </w:p>
    <w:p w:rsidR="00E12FFE" w:rsidRDefault="00E12FFE" w:rsidP="00E12FFE">
      <w:pPr>
        <w:tabs>
          <w:tab w:val="center" w:pos="9074"/>
        </w:tabs>
        <w:spacing w:after="160" w:line="259" w:lineRule="auto"/>
        <w:ind w:left="0" w:right="0" w:firstLine="0"/>
        <w:jc w:val="left"/>
      </w:pPr>
      <w:r>
        <w:rPr>
          <w:i/>
        </w:rPr>
        <w:t xml:space="preserve">Olusola L. F., Agholor K., Ahmed A., Mustapha A. &amp; Mohammed A. S </w:t>
      </w:r>
      <w:r>
        <w:rPr>
          <w:i/>
        </w:rPr>
        <w:tab/>
      </w:r>
      <w:r>
        <w:t xml:space="preserve"> </w:t>
      </w:r>
    </w:p>
    <w:p w:rsidR="00E12FFE" w:rsidRDefault="00E12FFE" w:rsidP="00E12FFE">
      <w:pPr>
        <w:tabs>
          <w:tab w:val="right" w:pos="9374"/>
        </w:tabs>
        <w:spacing w:after="160" w:line="259" w:lineRule="auto"/>
        <w:ind w:left="0" w:right="0" w:firstLine="0"/>
        <w:jc w:val="left"/>
      </w:pPr>
      <w:r>
        <w:rPr>
          <w:b/>
        </w:rPr>
        <w:t>Prevalence of Toxigenic Mycoflora in Groundnut Cake (</w:t>
      </w:r>
      <w:proofErr w:type="spellStart"/>
      <w:r>
        <w:rPr>
          <w:b/>
        </w:rPr>
        <w:t>Kulikuli</w:t>
      </w:r>
      <w:proofErr w:type="spellEnd"/>
      <w:r>
        <w:rPr>
          <w:b/>
        </w:rPr>
        <w:t>) Sold in Niger State</w:t>
      </w:r>
      <w:r>
        <w:rPr>
          <w:b/>
          <w:vertAlign w:val="subscript"/>
        </w:rPr>
        <w:t xml:space="preserve"> </w:t>
      </w:r>
      <w:r>
        <w:rPr>
          <w:b/>
          <w:vertAlign w:val="subscript"/>
        </w:rPr>
        <w:tab/>
      </w:r>
      <w:r>
        <w:t xml:space="preserve">172 </w:t>
      </w:r>
    </w:p>
    <w:p w:rsidR="00E12FFE" w:rsidRDefault="00E12FFE" w:rsidP="00E12FFE">
      <w:pPr>
        <w:tabs>
          <w:tab w:val="center" w:pos="9074"/>
        </w:tabs>
        <w:spacing w:after="160" w:line="259" w:lineRule="auto"/>
        <w:ind w:left="0" w:right="0" w:firstLine="0"/>
        <w:jc w:val="left"/>
      </w:pPr>
      <w:r>
        <w:rPr>
          <w:i/>
        </w:rPr>
        <w:t>Musa M. L., Adebola M. O., Aremu M. B., Zainab M. B.</w:t>
      </w:r>
      <w:r>
        <w:rPr>
          <w:i/>
          <w:vertAlign w:val="superscript"/>
        </w:rPr>
        <w:t xml:space="preserve"> </w:t>
      </w:r>
      <w:r>
        <w:rPr>
          <w:i/>
        </w:rPr>
        <w:t xml:space="preserve">&amp; Habib M. B.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Gastroprotective Activity of N-hexane and Chloroform Fractions of </w:t>
      </w:r>
      <w:r>
        <w:rPr>
          <w:b/>
          <w:i/>
        </w:rPr>
        <w:t xml:space="preserve">Sesamum </w:t>
      </w:r>
      <w:proofErr w:type="spellStart"/>
      <w:r>
        <w:rPr>
          <w:b/>
          <w:i/>
        </w:rPr>
        <w:t>radiatum</w:t>
      </w:r>
      <w:proofErr w:type="spellEnd"/>
      <w:r>
        <w:rPr>
          <w:b/>
        </w:rPr>
        <w:t xml:space="preserve"> Leaf </w:t>
      </w:r>
      <w:r>
        <w:rPr>
          <w:b/>
        </w:rPr>
        <w:tab/>
      </w:r>
      <w:r>
        <w:t xml:space="preserve">178 </w:t>
      </w:r>
    </w:p>
    <w:p w:rsidR="00E12FFE" w:rsidRDefault="00E12FFE" w:rsidP="00E12FFE">
      <w:pPr>
        <w:spacing w:after="160" w:line="259" w:lineRule="auto"/>
        <w:ind w:left="0" w:right="0" w:firstLine="0"/>
        <w:jc w:val="left"/>
      </w:pPr>
      <w:r>
        <w:rPr>
          <w:b/>
        </w:rPr>
        <w:t xml:space="preserve">Extract on Aspirin Induced Ulceration in Rat </w:t>
      </w:r>
    </w:p>
    <w:p w:rsidR="00E12FFE" w:rsidRDefault="00E12FFE" w:rsidP="00E12FFE">
      <w:pPr>
        <w:tabs>
          <w:tab w:val="center" w:pos="9074"/>
        </w:tabs>
        <w:spacing w:after="160" w:line="259" w:lineRule="auto"/>
        <w:ind w:left="0" w:right="0" w:firstLine="0"/>
        <w:jc w:val="left"/>
      </w:pPr>
      <w:r>
        <w:rPr>
          <w:i/>
        </w:rPr>
        <w:t xml:space="preserve">Hamzah R. U., Busari M. B., Agboola A. R., Mohammed H. A., Sayyadi A. Momoh O. L. &amp; Ejiro O.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Preparation, Characterization and Applications of Activated Carbon from Agricultural Wastes </w:t>
      </w:r>
      <w:r>
        <w:rPr>
          <w:b/>
        </w:rPr>
        <w:tab/>
      </w:r>
      <w:r>
        <w:t xml:space="preserve">187 </w:t>
      </w:r>
    </w:p>
    <w:p w:rsidR="00E12FFE" w:rsidRDefault="00E12FFE" w:rsidP="00E12FFE">
      <w:pPr>
        <w:spacing w:after="160" w:line="259" w:lineRule="auto"/>
        <w:ind w:left="0" w:right="0" w:firstLine="0"/>
        <w:jc w:val="left"/>
      </w:pPr>
      <w:r>
        <w:rPr>
          <w:b/>
        </w:rPr>
        <w:t xml:space="preserve">in Adsorption of Heavy metals </w:t>
      </w:r>
    </w:p>
    <w:p w:rsidR="00E12FFE" w:rsidRDefault="00E12FFE" w:rsidP="00E12FFE">
      <w:pPr>
        <w:tabs>
          <w:tab w:val="center" w:pos="9074"/>
        </w:tabs>
        <w:spacing w:after="160" w:line="259" w:lineRule="auto"/>
        <w:ind w:left="0" w:right="0" w:firstLine="0"/>
        <w:jc w:val="left"/>
      </w:pPr>
      <w:r>
        <w:rPr>
          <w:i/>
        </w:rPr>
        <w:t xml:space="preserve">Gene A. S., </w:t>
      </w:r>
      <w:proofErr w:type="spellStart"/>
      <w:r>
        <w:rPr>
          <w:i/>
        </w:rPr>
        <w:t>Gomina</w:t>
      </w:r>
      <w:proofErr w:type="spellEnd"/>
      <w:r>
        <w:rPr>
          <w:i/>
        </w:rPr>
        <w:t xml:space="preserve"> M., Akanbi J. F., &amp; Ibrahim H. A.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Isolation of Multidrug - Resistant </w:t>
      </w:r>
      <w:r>
        <w:rPr>
          <w:b/>
          <w:i/>
        </w:rPr>
        <w:t>Escherichia coli</w:t>
      </w:r>
      <w:r>
        <w:rPr>
          <w:b/>
        </w:rPr>
        <w:t xml:space="preserve"> from Urogenital Samples of Patients with </w:t>
      </w:r>
      <w:r>
        <w:rPr>
          <w:b/>
        </w:rPr>
        <w:tab/>
      </w:r>
      <w:r>
        <w:t xml:space="preserve">196 </w:t>
      </w:r>
    </w:p>
    <w:p w:rsidR="00E12FFE" w:rsidRDefault="00E12FFE" w:rsidP="00E12FFE">
      <w:pPr>
        <w:spacing w:after="160" w:line="259" w:lineRule="auto"/>
        <w:ind w:left="0" w:right="0" w:firstLine="0"/>
        <w:jc w:val="left"/>
      </w:pPr>
      <w:r>
        <w:rPr>
          <w:b/>
        </w:rPr>
        <w:t xml:space="preserve">Pelvic Inflammatory Disease in Niger State </w:t>
      </w:r>
    </w:p>
    <w:p w:rsidR="00E12FFE" w:rsidRDefault="00E12FFE" w:rsidP="00E12FFE">
      <w:pPr>
        <w:tabs>
          <w:tab w:val="center" w:pos="9074"/>
        </w:tabs>
        <w:spacing w:after="160" w:line="259" w:lineRule="auto"/>
        <w:ind w:left="0" w:right="0" w:firstLine="0"/>
        <w:jc w:val="left"/>
      </w:pPr>
      <w:proofErr w:type="spellStart"/>
      <w:r>
        <w:rPr>
          <w:i/>
        </w:rPr>
        <w:t>Oyedum</w:t>
      </w:r>
      <w:proofErr w:type="spellEnd"/>
      <w:r>
        <w:rPr>
          <w:i/>
        </w:rPr>
        <w:t xml:space="preserve"> U. M., Kuta F. A., Saidu A. N. &amp; </w:t>
      </w:r>
      <w:proofErr w:type="spellStart"/>
      <w:r>
        <w:rPr>
          <w:i/>
        </w:rPr>
        <w:t>Babayi</w:t>
      </w:r>
      <w:proofErr w:type="spellEnd"/>
      <w:r>
        <w:rPr>
          <w:i/>
        </w:rPr>
        <w:t xml:space="preserve"> H.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Assessment of Turmeric Curing on </w:t>
      </w:r>
      <w:proofErr w:type="spellStart"/>
      <w:r>
        <w:rPr>
          <w:b/>
          <w:i/>
        </w:rPr>
        <w:t>Heterotis</w:t>
      </w:r>
      <w:proofErr w:type="spellEnd"/>
      <w:r>
        <w:rPr>
          <w:b/>
          <w:i/>
        </w:rPr>
        <w:t xml:space="preserve"> </w:t>
      </w:r>
      <w:proofErr w:type="spellStart"/>
      <w:r>
        <w:rPr>
          <w:b/>
          <w:i/>
        </w:rPr>
        <w:t>niloticus</w:t>
      </w:r>
      <w:proofErr w:type="spellEnd"/>
      <w:r>
        <w:rPr>
          <w:b/>
        </w:rPr>
        <w:t xml:space="preserve"> Smoked with Peanut Shell Briquettes </w:t>
      </w:r>
      <w:r>
        <w:rPr>
          <w:b/>
        </w:rPr>
        <w:tab/>
      </w:r>
      <w:r>
        <w:t xml:space="preserve">206 </w:t>
      </w:r>
    </w:p>
    <w:p w:rsidR="00E12FFE" w:rsidRDefault="00E12FFE" w:rsidP="00E12FFE">
      <w:pPr>
        <w:spacing w:after="160" w:line="259" w:lineRule="auto"/>
        <w:ind w:left="0" w:right="0" w:firstLine="0"/>
        <w:jc w:val="left"/>
      </w:pPr>
      <w:r>
        <w:rPr>
          <w:b/>
        </w:rPr>
        <w:t xml:space="preserve">as an Alternative to Firewood </w:t>
      </w:r>
    </w:p>
    <w:p w:rsidR="00E12FFE" w:rsidRDefault="00E12FFE" w:rsidP="00E12FFE">
      <w:pPr>
        <w:tabs>
          <w:tab w:val="center" w:pos="9074"/>
        </w:tabs>
        <w:spacing w:after="160" w:line="259" w:lineRule="auto"/>
        <w:ind w:left="0" w:right="0" w:firstLine="0"/>
        <w:jc w:val="left"/>
      </w:pPr>
      <w:proofErr w:type="spellStart"/>
      <w:r>
        <w:rPr>
          <w:i/>
        </w:rPr>
        <w:t>Adejola</w:t>
      </w:r>
      <w:proofErr w:type="spellEnd"/>
      <w:r>
        <w:rPr>
          <w:i/>
        </w:rPr>
        <w:t xml:space="preserve"> E. O., Ibrahim S. U. &amp; </w:t>
      </w:r>
      <w:proofErr w:type="spellStart"/>
      <w:r>
        <w:rPr>
          <w:i/>
        </w:rPr>
        <w:t>Oyero</w:t>
      </w:r>
      <w:proofErr w:type="spellEnd"/>
      <w:r>
        <w:rPr>
          <w:i/>
        </w:rPr>
        <w:t xml:space="preserve"> J. O. </w:t>
      </w:r>
      <w:r>
        <w:rPr>
          <w:i/>
        </w:rPr>
        <w:tab/>
      </w:r>
      <w:r>
        <w:t xml:space="preserve"> </w:t>
      </w:r>
    </w:p>
    <w:p w:rsidR="00E12FFE" w:rsidRDefault="00E12FFE" w:rsidP="00E12FFE">
      <w:pPr>
        <w:spacing w:after="0" w:line="259" w:lineRule="auto"/>
        <w:ind w:left="-1440" w:right="85" w:firstLine="0"/>
        <w:jc w:val="left"/>
      </w:pPr>
    </w:p>
    <w:p w:rsidR="00E12FFE" w:rsidRDefault="00E12FFE" w:rsidP="00E12FFE">
      <w:pPr>
        <w:tabs>
          <w:tab w:val="right" w:pos="9374"/>
        </w:tabs>
        <w:spacing w:after="160" w:line="259" w:lineRule="auto"/>
        <w:ind w:left="0" w:right="0" w:firstLine="0"/>
        <w:jc w:val="left"/>
      </w:pPr>
      <w:r>
        <w:rPr>
          <w:b/>
        </w:rPr>
        <w:t xml:space="preserve">Influence of Day-Length Conditions on Immature Fitness Attributes of </w:t>
      </w:r>
      <w:r>
        <w:rPr>
          <w:b/>
          <w:i/>
        </w:rPr>
        <w:t xml:space="preserve">Aedes aegypti </w:t>
      </w:r>
      <w:r>
        <w:rPr>
          <w:b/>
          <w:i/>
        </w:rPr>
        <w:tab/>
      </w:r>
      <w:r>
        <w:t>213</w:t>
      </w:r>
    </w:p>
    <w:p w:rsidR="00E12FFE" w:rsidRDefault="00E12FFE" w:rsidP="00E12FFE">
      <w:pPr>
        <w:spacing w:after="160" w:line="259" w:lineRule="auto"/>
        <w:ind w:left="0" w:right="0" w:firstLine="0"/>
        <w:jc w:val="left"/>
      </w:pPr>
      <w:r>
        <w:rPr>
          <w:b/>
        </w:rPr>
        <w:t xml:space="preserve">(Diptera: Culicidae) </w:t>
      </w:r>
    </w:p>
    <w:p w:rsidR="00E12FFE" w:rsidRDefault="00E12FFE" w:rsidP="00E12FFE">
      <w:pPr>
        <w:tabs>
          <w:tab w:val="center" w:pos="9074"/>
        </w:tabs>
        <w:spacing w:after="160" w:line="259" w:lineRule="auto"/>
        <w:ind w:left="0" w:right="0" w:firstLine="0"/>
        <w:jc w:val="left"/>
      </w:pPr>
      <w:r>
        <w:rPr>
          <w:i/>
        </w:rPr>
        <w:t xml:space="preserve">Sule B. U., </w:t>
      </w:r>
      <w:proofErr w:type="spellStart"/>
      <w:r>
        <w:rPr>
          <w:i/>
        </w:rPr>
        <w:t>Ukubuiwe</w:t>
      </w:r>
      <w:proofErr w:type="spellEnd"/>
      <w:r>
        <w:rPr>
          <w:i/>
        </w:rPr>
        <w:t xml:space="preserve"> A. C., Olayemi I. K.,</w:t>
      </w:r>
      <w:r>
        <w:rPr>
          <w:i/>
          <w:vertAlign w:val="superscript"/>
        </w:rPr>
        <w:t xml:space="preserve"> </w:t>
      </w:r>
      <w:r>
        <w:rPr>
          <w:i/>
        </w:rPr>
        <w:t xml:space="preserve">Salihu I. M., </w:t>
      </w:r>
      <w:proofErr w:type="spellStart"/>
      <w:r>
        <w:rPr>
          <w:i/>
        </w:rPr>
        <w:t>Sodangi</w:t>
      </w:r>
      <w:proofErr w:type="spellEnd"/>
      <w:r>
        <w:rPr>
          <w:i/>
        </w:rPr>
        <w:t xml:space="preserve"> C. J.</w:t>
      </w:r>
      <w:r>
        <w:rPr>
          <w:i/>
          <w:vertAlign w:val="superscript"/>
        </w:rPr>
        <w:t xml:space="preserve"> </w:t>
      </w:r>
      <w:r>
        <w:rPr>
          <w:i/>
        </w:rPr>
        <w:t xml:space="preserve">&amp; </w:t>
      </w:r>
      <w:proofErr w:type="spellStart"/>
      <w:r>
        <w:rPr>
          <w:i/>
        </w:rPr>
        <w:t>Ukubuiwe</w:t>
      </w:r>
      <w:proofErr w:type="spellEnd"/>
      <w:r>
        <w:rPr>
          <w:i/>
        </w:rPr>
        <w:t xml:space="preserve"> C. C. </w:t>
      </w:r>
      <w:r>
        <w:rPr>
          <w:i/>
        </w:rPr>
        <w:tab/>
      </w:r>
      <w:r>
        <w:t xml:space="preserve"> </w:t>
      </w:r>
    </w:p>
    <w:p w:rsidR="00E12FFE" w:rsidRDefault="00E12FFE" w:rsidP="00E12FFE">
      <w:pPr>
        <w:tabs>
          <w:tab w:val="right" w:pos="9374"/>
        </w:tabs>
        <w:spacing w:after="160" w:line="259" w:lineRule="auto"/>
        <w:ind w:left="0" w:right="0" w:firstLine="0"/>
        <w:jc w:val="left"/>
      </w:pPr>
      <w:r>
        <w:rPr>
          <w:b/>
        </w:rPr>
        <w:t>Production, Nutritional and Sensory Properties of Cashew Apple Jam.</w:t>
      </w:r>
      <w:r>
        <w:rPr>
          <w:b/>
          <w:i/>
        </w:rPr>
        <w:t xml:space="preserve"> </w:t>
      </w:r>
      <w:r>
        <w:rPr>
          <w:b/>
          <w:i/>
        </w:rPr>
        <w:tab/>
      </w:r>
      <w:r>
        <w:t xml:space="preserve">220 </w:t>
      </w:r>
    </w:p>
    <w:p w:rsidR="00E12FFE" w:rsidRDefault="00E12FFE" w:rsidP="00E12FFE">
      <w:pPr>
        <w:tabs>
          <w:tab w:val="center" w:pos="9074"/>
        </w:tabs>
        <w:spacing w:after="160" w:line="259" w:lineRule="auto"/>
        <w:ind w:left="0" w:right="0" w:firstLine="0"/>
        <w:jc w:val="left"/>
      </w:pPr>
      <w:r>
        <w:rPr>
          <w:i/>
        </w:rPr>
        <w:t>Kolo S. I.,</w:t>
      </w:r>
      <w:r>
        <w:rPr>
          <w:i/>
          <w:vertAlign w:val="superscript"/>
        </w:rPr>
        <w:t xml:space="preserve"> </w:t>
      </w:r>
      <w:r>
        <w:rPr>
          <w:i/>
        </w:rPr>
        <w:t xml:space="preserve">Shehu A. A., Jubril B., Ayuba A. &amp; Hassana M. S. </w:t>
      </w:r>
      <w:r>
        <w:rPr>
          <w:i/>
        </w:rPr>
        <w:tab/>
      </w:r>
      <w:r>
        <w:t xml:space="preserve"> </w:t>
      </w:r>
    </w:p>
    <w:p w:rsidR="00E12FFE" w:rsidRDefault="00E12FFE" w:rsidP="00E12FFE">
      <w:pPr>
        <w:tabs>
          <w:tab w:val="right" w:pos="9374"/>
        </w:tabs>
        <w:spacing w:after="160" w:line="259" w:lineRule="auto"/>
        <w:ind w:left="0" w:right="0" w:firstLine="0"/>
        <w:jc w:val="left"/>
      </w:pPr>
      <w:r>
        <w:rPr>
          <w:b/>
        </w:rPr>
        <w:lastRenderedPageBreak/>
        <w:t xml:space="preserve">Dietary Exposure to Pesticide Residues from Fish and Livestock Products in Kogi East, Nigeria </w:t>
      </w:r>
      <w:r>
        <w:rPr>
          <w:b/>
        </w:rPr>
        <w:tab/>
      </w:r>
      <w:r>
        <w:t xml:space="preserve">225 </w:t>
      </w:r>
    </w:p>
    <w:p w:rsidR="00E12FFE" w:rsidRDefault="00E12FFE" w:rsidP="00E12FFE">
      <w:pPr>
        <w:tabs>
          <w:tab w:val="center" w:pos="9074"/>
        </w:tabs>
        <w:spacing w:after="160" w:line="259" w:lineRule="auto"/>
        <w:ind w:left="0" w:right="0" w:firstLine="0"/>
        <w:jc w:val="left"/>
      </w:pPr>
      <w:proofErr w:type="spellStart"/>
      <w:r>
        <w:rPr>
          <w:i/>
        </w:rPr>
        <w:t>Apeh</w:t>
      </w:r>
      <w:proofErr w:type="spellEnd"/>
      <w:r>
        <w:rPr>
          <w:i/>
        </w:rPr>
        <w:t xml:space="preserve"> D. O., Suleiman M. S., Atanu F. O., Olajide J. E., Mohammed L. S., Momoh F. O. &amp;   </w:t>
      </w:r>
      <w:r>
        <w:rPr>
          <w:i/>
        </w:rPr>
        <w:tab/>
      </w:r>
      <w:r>
        <w:t xml:space="preserve"> </w:t>
      </w:r>
    </w:p>
    <w:p w:rsidR="00E12FFE" w:rsidRDefault="00E12FFE" w:rsidP="00E12FFE">
      <w:pPr>
        <w:spacing w:after="160" w:line="259" w:lineRule="auto"/>
        <w:ind w:left="0" w:right="0" w:firstLine="0"/>
        <w:jc w:val="left"/>
      </w:pPr>
      <w:r>
        <w:rPr>
          <w:i/>
        </w:rPr>
        <w:t xml:space="preserve">Umar H. O. </w:t>
      </w:r>
    </w:p>
    <w:p w:rsidR="00E12FFE" w:rsidRDefault="00E12FFE" w:rsidP="00E12FFE">
      <w:pPr>
        <w:tabs>
          <w:tab w:val="right" w:pos="9374"/>
        </w:tabs>
        <w:spacing w:after="160" w:line="259" w:lineRule="auto"/>
        <w:ind w:left="0" w:right="0" w:firstLine="0"/>
        <w:jc w:val="left"/>
      </w:pPr>
      <w:r>
        <w:rPr>
          <w:b/>
        </w:rPr>
        <w:t>Comparative Study of the Use of Natural Coagulants (</w:t>
      </w:r>
      <w:r>
        <w:rPr>
          <w:b/>
          <w:i/>
        </w:rPr>
        <w:t>Moringa oleifera</w:t>
      </w:r>
      <w:r>
        <w:rPr>
          <w:b/>
        </w:rPr>
        <w:t xml:space="preserve"> and Watermelon) and </w:t>
      </w:r>
      <w:r>
        <w:rPr>
          <w:b/>
        </w:rPr>
        <w:tab/>
      </w:r>
      <w:r>
        <w:t xml:space="preserve">233 </w:t>
      </w:r>
    </w:p>
    <w:p w:rsidR="00E12FFE" w:rsidRDefault="00E12FFE" w:rsidP="00E12FFE">
      <w:pPr>
        <w:spacing w:after="160" w:line="259" w:lineRule="auto"/>
        <w:ind w:left="0" w:right="0" w:firstLine="0"/>
        <w:jc w:val="left"/>
      </w:pPr>
      <w:r>
        <w:rPr>
          <w:b/>
        </w:rPr>
        <w:t xml:space="preserve">Artificial Coagulant (Alum) for Water Treatment </w:t>
      </w:r>
    </w:p>
    <w:p w:rsidR="00E12FFE" w:rsidRDefault="00E12FFE" w:rsidP="00E12FFE">
      <w:pPr>
        <w:tabs>
          <w:tab w:val="center" w:pos="9074"/>
        </w:tabs>
        <w:spacing w:after="160" w:line="259" w:lineRule="auto"/>
        <w:ind w:left="0" w:right="0" w:firstLine="0"/>
        <w:jc w:val="left"/>
      </w:pPr>
      <w:r>
        <w:rPr>
          <w:i/>
        </w:rPr>
        <w:t xml:space="preserve">Muhammed J. J. &amp; Jimoh A.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Construction and Evaluation of Two Bladed </w:t>
      </w:r>
      <w:proofErr w:type="spellStart"/>
      <w:r>
        <w:rPr>
          <w:b/>
        </w:rPr>
        <w:t>Savonius</w:t>
      </w:r>
      <w:proofErr w:type="spellEnd"/>
      <w:r>
        <w:rPr>
          <w:b/>
        </w:rPr>
        <w:t xml:space="preserve"> Vertical Axis Wind Turbine </w:t>
      </w:r>
      <w:r>
        <w:rPr>
          <w:b/>
        </w:rPr>
        <w:tab/>
      </w:r>
      <w:r>
        <w:t xml:space="preserve">242 </w:t>
      </w:r>
    </w:p>
    <w:p w:rsidR="00E12FFE" w:rsidRDefault="00E12FFE" w:rsidP="00E12FFE">
      <w:pPr>
        <w:tabs>
          <w:tab w:val="center" w:pos="9074"/>
        </w:tabs>
        <w:spacing w:after="160" w:line="259" w:lineRule="auto"/>
        <w:ind w:left="0" w:right="0" w:firstLine="0"/>
        <w:jc w:val="left"/>
      </w:pPr>
      <w:r>
        <w:rPr>
          <w:i/>
        </w:rPr>
        <w:t xml:space="preserve">Musa M., Ibrahim A. G., </w:t>
      </w:r>
      <w:proofErr w:type="spellStart"/>
      <w:r>
        <w:rPr>
          <w:i/>
        </w:rPr>
        <w:t>Argungu</w:t>
      </w:r>
      <w:proofErr w:type="spellEnd"/>
      <w:r>
        <w:rPr>
          <w:i/>
        </w:rPr>
        <w:t xml:space="preserve"> G. M., Chika C. &amp; Ibrahim H. I. </w:t>
      </w:r>
      <w:r>
        <w:rPr>
          <w:i/>
        </w:rPr>
        <w:tab/>
      </w:r>
      <w:r>
        <w:t xml:space="preserve"> </w:t>
      </w:r>
    </w:p>
    <w:p w:rsidR="00E12FFE" w:rsidRDefault="00E12FFE" w:rsidP="00E12FFE">
      <w:pPr>
        <w:tabs>
          <w:tab w:val="right" w:pos="9374"/>
        </w:tabs>
        <w:spacing w:after="160" w:line="259" w:lineRule="auto"/>
        <w:ind w:left="0" w:right="0" w:firstLine="0"/>
        <w:jc w:val="left"/>
      </w:pPr>
      <w:r>
        <w:rPr>
          <w:b/>
        </w:rPr>
        <w:t>Assessment of Partially Purified Urease from Spouted</w:t>
      </w:r>
      <w:r>
        <w:rPr>
          <w:b/>
          <w:i/>
        </w:rPr>
        <w:t xml:space="preserve"> Citrullus vulgaris </w:t>
      </w:r>
      <w:r>
        <w:rPr>
          <w:b/>
        </w:rPr>
        <w:t xml:space="preserve">Seeds </w:t>
      </w:r>
      <w:r>
        <w:rPr>
          <w:b/>
        </w:rPr>
        <w:tab/>
      </w:r>
      <w:r>
        <w:t xml:space="preserve">252 </w:t>
      </w:r>
    </w:p>
    <w:p w:rsidR="00E12FFE" w:rsidRDefault="00E12FFE" w:rsidP="00E12FFE">
      <w:pPr>
        <w:tabs>
          <w:tab w:val="center" w:pos="9074"/>
        </w:tabs>
        <w:spacing w:after="160" w:line="259" w:lineRule="auto"/>
        <w:ind w:left="0" w:right="0" w:firstLine="0"/>
        <w:jc w:val="left"/>
      </w:pPr>
      <w:r>
        <w:rPr>
          <w:i/>
        </w:rPr>
        <w:t xml:space="preserve">Joseph P. S., Musa A. D., Evans C. E., Uthman A. &amp; </w:t>
      </w:r>
      <w:proofErr w:type="spellStart"/>
      <w:r>
        <w:rPr>
          <w:i/>
        </w:rPr>
        <w:t>Ezikanyi</w:t>
      </w:r>
      <w:proofErr w:type="spellEnd"/>
      <w:r>
        <w:rPr>
          <w:i/>
        </w:rPr>
        <w:t xml:space="preserve"> G. K.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Nutritive and Pharmacological Properties of </w:t>
      </w:r>
      <w:r>
        <w:rPr>
          <w:b/>
          <w:i/>
        </w:rPr>
        <w:t>Annona senegalensis</w:t>
      </w:r>
      <w:r>
        <w:rPr>
          <w:b/>
        </w:rPr>
        <w:t xml:space="preserve"> Leaf Extract </w:t>
      </w:r>
      <w:r>
        <w:rPr>
          <w:b/>
        </w:rPr>
        <w:tab/>
      </w:r>
      <w:r>
        <w:t xml:space="preserve">259 </w:t>
      </w:r>
    </w:p>
    <w:p w:rsidR="00E12FFE" w:rsidRDefault="00E12FFE" w:rsidP="00E12FFE">
      <w:pPr>
        <w:tabs>
          <w:tab w:val="center" w:pos="9074"/>
        </w:tabs>
        <w:spacing w:after="160" w:line="259" w:lineRule="auto"/>
        <w:ind w:left="0" w:right="0" w:firstLine="0"/>
        <w:jc w:val="left"/>
      </w:pPr>
      <w:r>
        <w:rPr>
          <w:i/>
        </w:rPr>
        <w:t xml:space="preserve">Ayeni G., </w:t>
      </w:r>
      <w:proofErr w:type="spellStart"/>
      <w:r>
        <w:rPr>
          <w:i/>
        </w:rPr>
        <w:t>Ejoba</w:t>
      </w:r>
      <w:proofErr w:type="spellEnd"/>
      <w:r>
        <w:rPr>
          <w:i/>
        </w:rPr>
        <w:t xml:space="preserve"> R., Yahaya A., &amp; </w:t>
      </w:r>
      <w:proofErr w:type="spellStart"/>
      <w:r>
        <w:rPr>
          <w:i/>
        </w:rPr>
        <w:t>Larayetan</w:t>
      </w:r>
      <w:proofErr w:type="spellEnd"/>
      <w:r>
        <w:rPr>
          <w:i/>
        </w:rPr>
        <w:t xml:space="preserve"> R. A.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Mycological Evaluation of Barbing Saloon Tools in </w:t>
      </w:r>
      <w:proofErr w:type="spellStart"/>
      <w:r>
        <w:rPr>
          <w:b/>
        </w:rPr>
        <w:t>Lapai</w:t>
      </w:r>
      <w:proofErr w:type="spellEnd"/>
      <w:r>
        <w:rPr>
          <w:b/>
        </w:rPr>
        <w:t xml:space="preserve"> Town </w:t>
      </w:r>
      <w:r>
        <w:rPr>
          <w:b/>
        </w:rPr>
        <w:tab/>
      </w:r>
      <w:r>
        <w:t xml:space="preserve">276 </w:t>
      </w:r>
    </w:p>
    <w:p w:rsidR="00E12FFE" w:rsidRDefault="00E12FFE" w:rsidP="00E12FFE">
      <w:pPr>
        <w:tabs>
          <w:tab w:val="center" w:pos="9074"/>
        </w:tabs>
        <w:spacing w:after="160" w:line="259" w:lineRule="auto"/>
        <w:ind w:left="0" w:right="0" w:firstLine="0"/>
        <w:jc w:val="left"/>
      </w:pPr>
      <w:r>
        <w:rPr>
          <w:i/>
        </w:rPr>
        <w:t xml:space="preserve">Mohammed J. N., Babangida M. K. &amp; Muhammad I. L.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Production and Partial Characterization of Proteases Produced by </w:t>
      </w:r>
      <w:r>
        <w:rPr>
          <w:b/>
          <w:i/>
        </w:rPr>
        <w:t xml:space="preserve">Bacillus </w:t>
      </w:r>
      <w:proofErr w:type="spellStart"/>
      <w:r>
        <w:rPr>
          <w:b/>
          <w:i/>
        </w:rPr>
        <w:t>lichenformis</w:t>
      </w:r>
      <w:proofErr w:type="spellEnd"/>
      <w:r>
        <w:rPr>
          <w:b/>
        </w:rPr>
        <w:t xml:space="preserve"> </w:t>
      </w:r>
      <w:r>
        <w:rPr>
          <w:b/>
        </w:rPr>
        <w:tab/>
      </w:r>
      <w:r>
        <w:t xml:space="preserve">282 </w:t>
      </w:r>
    </w:p>
    <w:p w:rsidR="00E12FFE" w:rsidRDefault="00E12FFE" w:rsidP="00E12FFE">
      <w:pPr>
        <w:spacing w:after="160" w:line="259" w:lineRule="auto"/>
        <w:ind w:left="0" w:right="0" w:firstLine="0"/>
        <w:jc w:val="left"/>
      </w:pPr>
      <w:r>
        <w:rPr>
          <w:b/>
        </w:rPr>
        <w:t>Grown on Pineapple (</w:t>
      </w:r>
      <w:r>
        <w:rPr>
          <w:b/>
          <w:i/>
        </w:rPr>
        <w:t>Ananas comosus</w:t>
      </w:r>
      <w:r>
        <w:rPr>
          <w:b/>
        </w:rPr>
        <w:t>) and Watermelon (</w:t>
      </w:r>
      <w:proofErr w:type="spellStart"/>
      <w:r>
        <w:rPr>
          <w:b/>
          <w:i/>
        </w:rPr>
        <w:t>Citrillus</w:t>
      </w:r>
      <w:proofErr w:type="spellEnd"/>
      <w:r>
        <w:rPr>
          <w:b/>
          <w:i/>
        </w:rPr>
        <w:t xml:space="preserve"> </w:t>
      </w:r>
      <w:proofErr w:type="spellStart"/>
      <w:r>
        <w:rPr>
          <w:b/>
          <w:i/>
        </w:rPr>
        <w:t>lanatus</w:t>
      </w:r>
      <w:proofErr w:type="spellEnd"/>
      <w:r>
        <w:rPr>
          <w:b/>
        </w:rPr>
        <w:t xml:space="preserve">) Peels as Carbon </w:t>
      </w:r>
    </w:p>
    <w:p w:rsidR="00E12FFE" w:rsidRDefault="00E12FFE" w:rsidP="00E12FFE">
      <w:pPr>
        <w:spacing w:after="160" w:line="259" w:lineRule="auto"/>
        <w:ind w:left="0" w:right="0" w:firstLine="0"/>
        <w:jc w:val="left"/>
      </w:pPr>
      <w:r>
        <w:rPr>
          <w:b/>
        </w:rPr>
        <w:t>Sources</w:t>
      </w:r>
      <w:r>
        <w:rPr>
          <w:b/>
          <w:i/>
        </w:rPr>
        <w:t xml:space="preserve"> </w:t>
      </w:r>
    </w:p>
    <w:p w:rsidR="00E12FFE" w:rsidRDefault="00E12FFE" w:rsidP="00E12FFE">
      <w:pPr>
        <w:tabs>
          <w:tab w:val="center" w:pos="9074"/>
        </w:tabs>
        <w:spacing w:after="160" w:line="259" w:lineRule="auto"/>
        <w:ind w:left="0" w:right="0" w:firstLine="0"/>
        <w:jc w:val="left"/>
      </w:pPr>
      <w:r>
        <w:rPr>
          <w:i/>
        </w:rPr>
        <w:t xml:space="preserve">Tsado A. N., </w:t>
      </w:r>
      <w:proofErr w:type="spellStart"/>
      <w:r>
        <w:rPr>
          <w:i/>
        </w:rPr>
        <w:t>Egwim</w:t>
      </w:r>
      <w:proofErr w:type="spellEnd"/>
      <w:r>
        <w:rPr>
          <w:i/>
        </w:rPr>
        <w:t xml:space="preserve"> E. C., Oyeleke S. B. &amp; Shittu O. K.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Enzymatic Degradation of Human Hair by Purified Papain, Extracted from the Leaves of </w:t>
      </w:r>
      <w:r>
        <w:rPr>
          <w:b/>
        </w:rPr>
        <w:tab/>
      </w:r>
      <w:r>
        <w:t xml:space="preserve">290 </w:t>
      </w:r>
    </w:p>
    <w:p w:rsidR="00E12FFE" w:rsidRDefault="00E12FFE" w:rsidP="00E12FFE">
      <w:pPr>
        <w:spacing w:after="160" w:line="259" w:lineRule="auto"/>
        <w:ind w:left="0" w:right="0" w:firstLine="0"/>
        <w:jc w:val="left"/>
      </w:pPr>
      <w:r>
        <w:rPr>
          <w:b/>
        </w:rPr>
        <w:t>Matured Female Pawpaw (</w:t>
      </w:r>
      <w:r>
        <w:rPr>
          <w:b/>
          <w:i/>
        </w:rPr>
        <w:t>Carica papaya</w:t>
      </w:r>
      <w:r>
        <w:rPr>
          <w:b/>
        </w:rPr>
        <w:t>)</w:t>
      </w:r>
      <w:r>
        <w:rPr>
          <w:b/>
          <w:i/>
        </w:rPr>
        <w:t xml:space="preserve"> </w:t>
      </w:r>
    </w:p>
    <w:p w:rsidR="00E12FFE" w:rsidRDefault="00E12FFE" w:rsidP="00E12FFE">
      <w:pPr>
        <w:tabs>
          <w:tab w:val="center" w:pos="9074"/>
        </w:tabs>
        <w:spacing w:after="160" w:line="259" w:lineRule="auto"/>
        <w:ind w:left="0" w:right="0" w:firstLine="0"/>
        <w:jc w:val="left"/>
      </w:pPr>
      <w:proofErr w:type="spellStart"/>
      <w:r>
        <w:rPr>
          <w:i/>
        </w:rPr>
        <w:t>Ejoba</w:t>
      </w:r>
      <w:proofErr w:type="spellEnd"/>
      <w:r>
        <w:rPr>
          <w:i/>
        </w:rPr>
        <w:t xml:space="preserve"> R. &amp; Ayeni G. </w:t>
      </w:r>
      <w:r>
        <w:rPr>
          <w:i/>
        </w:rPr>
        <w:tab/>
      </w:r>
      <w:r>
        <w:t xml:space="preserve"> </w:t>
      </w:r>
    </w:p>
    <w:p w:rsidR="00E12FFE" w:rsidRDefault="00E12FFE" w:rsidP="00E12FFE">
      <w:pPr>
        <w:tabs>
          <w:tab w:val="right" w:pos="9374"/>
        </w:tabs>
        <w:spacing w:after="160" w:line="259" w:lineRule="auto"/>
        <w:ind w:left="0" w:right="0" w:firstLine="0"/>
        <w:jc w:val="left"/>
      </w:pPr>
      <w:r>
        <w:rPr>
          <w:b/>
        </w:rPr>
        <w:t>Expand RSA Algorithm Cryptography Built on “Multiple N</w:t>
      </w:r>
      <w:r>
        <w:rPr>
          <w:b/>
          <w:vertAlign w:val="superscript"/>
        </w:rPr>
        <w:t>th</w:t>
      </w:r>
      <w:r>
        <w:rPr>
          <w:b/>
        </w:rPr>
        <w:t>” Prime Figure</w:t>
      </w:r>
      <w:r>
        <w:rPr>
          <w:b/>
          <w:i/>
        </w:rPr>
        <w:t xml:space="preserve"> </w:t>
      </w:r>
      <w:r>
        <w:rPr>
          <w:b/>
          <w:i/>
        </w:rPr>
        <w:tab/>
      </w:r>
      <w:r>
        <w:t xml:space="preserve">295 </w:t>
      </w:r>
    </w:p>
    <w:p w:rsidR="00E12FFE" w:rsidRDefault="00E12FFE" w:rsidP="00E12FFE">
      <w:pPr>
        <w:tabs>
          <w:tab w:val="center" w:pos="9074"/>
        </w:tabs>
        <w:spacing w:after="160" w:line="259" w:lineRule="auto"/>
        <w:ind w:left="0" w:right="0" w:firstLine="0"/>
        <w:jc w:val="left"/>
      </w:pPr>
      <w:r>
        <w:rPr>
          <w:i/>
        </w:rPr>
        <w:t xml:space="preserve">Mohammed B. H., Olumide O. &amp; Abdulrahman A.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Effects of Graded Levels of </w:t>
      </w:r>
      <w:proofErr w:type="spellStart"/>
      <w:r>
        <w:rPr>
          <w:b/>
          <w:i/>
        </w:rPr>
        <w:t>Craseonyeteric</w:t>
      </w:r>
      <w:proofErr w:type="spellEnd"/>
      <w:r>
        <w:rPr>
          <w:b/>
          <w:i/>
        </w:rPr>
        <w:t xml:space="preserve"> </w:t>
      </w:r>
      <w:proofErr w:type="spellStart"/>
      <w:r>
        <w:rPr>
          <w:b/>
          <w:i/>
        </w:rPr>
        <w:t>thonglongyai</w:t>
      </w:r>
      <w:proofErr w:type="spellEnd"/>
      <w:r>
        <w:rPr>
          <w:b/>
        </w:rPr>
        <w:t xml:space="preserve"> Dung on the Concentrations of </w:t>
      </w:r>
      <w:r>
        <w:rPr>
          <w:b/>
        </w:rPr>
        <w:tab/>
      </w:r>
      <w:r>
        <w:t xml:space="preserve">305 </w:t>
      </w:r>
    </w:p>
    <w:p w:rsidR="00E12FFE" w:rsidRDefault="00E12FFE" w:rsidP="00E12FFE">
      <w:pPr>
        <w:spacing w:after="160" w:line="259" w:lineRule="auto"/>
        <w:ind w:left="0" w:right="0" w:firstLine="0"/>
        <w:jc w:val="left"/>
      </w:pPr>
      <w:r>
        <w:rPr>
          <w:b/>
        </w:rPr>
        <w:t xml:space="preserve">Selected </w:t>
      </w:r>
      <w:proofErr w:type="spellStart"/>
      <w:r>
        <w:rPr>
          <w:b/>
        </w:rPr>
        <w:t>Anti Oxidant</w:t>
      </w:r>
      <w:proofErr w:type="spellEnd"/>
      <w:r>
        <w:rPr>
          <w:b/>
        </w:rPr>
        <w:t xml:space="preserve"> in the Leaf of </w:t>
      </w:r>
      <w:proofErr w:type="spellStart"/>
      <w:r>
        <w:rPr>
          <w:b/>
          <w:i/>
        </w:rPr>
        <w:t>Cnidoscolus</w:t>
      </w:r>
      <w:proofErr w:type="spellEnd"/>
      <w:r>
        <w:rPr>
          <w:b/>
          <w:i/>
        </w:rPr>
        <w:t xml:space="preserve"> </w:t>
      </w:r>
      <w:proofErr w:type="spellStart"/>
      <w:r>
        <w:rPr>
          <w:b/>
          <w:i/>
        </w:rPr>
        <w:t>aconitifolius</w:t>
      </w:r>
      <w:proofErr w:type="spellEnd"/>
      <w:r>
        <w:rPr>
          <w:b/>
          <w:i/>
        </w:rPr>
        <w:t xml:space="preserve"> </w:t>
      </w:r>
      <w:r>
        <w:rPr>
          <w:b/>
        </w:rPr>
        <w:t>(</w:t>
      </w:r>
      <w:proofErr w:type="spellStart"/>
      <w:r>
        <w:rPr>
          <w:b/>
        </w:rPr>
        <w:t>Euphorbiaceae</w:t>
      </w:r>
      <w:proofErr w:type="spellEnd"/>
      <w:r>
        <w:rPr>
          <w:b/>
        </w:rPr>
        <w:t xml:space="preserve">) </w:t>
      </w:r>
    </w:p>
    <w:p w:rsidR="00E12FFE" w:rsidRDefault="00E12FFE" w:rsidP="00E12FFE">
      <w:pPr>
        <w:tabs>
          <w:tab w:val="center" w:pos="9074"/>
        </w:tabs>
        <w:spacing w:after="160" w:line="259" w:lineRule="auto"/>
        <w:ind w:left="0" w:right="0" w:firstLine="0"/>
        <w:jc w:val="left"/>
      </w:pPr>
      <w:r>
        <w:rPr>
          <w:i/>
        </w:rPr>
        <w:t xml:space="preserve">Lawal B. A., </w:t>
      </w:r>
      <w:proofErr w:type="spellStart"/>
      <w:r>
        <w:rPr>
          <w:i/>
        </w:rPr>
        <w:t>Amanabo</w:t>
      </w:r>
      <w:proofErr w:type="spellEnd"/>
      <w:r>
        <w:rPr>
          <w:i/>
        </w:rPr>
        <w:t xml:space="preserve"> M., Abu M. L. &amp; Uthman A.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Chemical Modification of Variety of Underutilized Nigerian Faro 15 Rice for the Production of </w:t>
      </w:r>
      <w:r>
        <w:rPr>
          <w:b/>
        </w:rPr>
        <w:tab/>
      </w:r>
      <w:r>
        <w:t xml:space="preserve">316 </w:t>
      </w:r>
    </w:p>
    <w:p w:rsidR="00E12FFE" w:rsidRDefault="00E12FFE" w:rsidP="00E12FFE">
      <w:pPr>
        <w:spacing w:after="160" w:line="259" w:lineRule="auto"/>
        <w:ind w:left="0" w:right="0" w:firstLine="0"/>
        <w:jc w:val="left"/>
      </w:pPr>
      <w:r>
        <w:rPr>
          <w:b/>
        </w:rPr>
        <w:t xml:space="preserve">Pharmaceutical Grade Starch </w:t>
      </w:r>
    </w:p>
    <w:p w:rsidR="00E12FFE" w:rsidRDefault="00E12FFE" w:rsidP="00E12FFE">
      <w:pPr>
        <w:tabs>
          <w:tab w:val="center" w:pos="9074"/>
        </w:tabs>
        <w:spacing w:after="160" w:line="259" w:lineRule="auto"/>
        <w:ind w:left="0" w:right="0" w:firstLine="0"/>
        <w:jc w:val="left"/>
      </w:pPr>
      <w:r>
        <w:rPr>
          <w:i/>
        </w:rPr>
        <w:t xml:space="preserve">Yisa B. N., Musa A. D., Abubakar M. &amp; </w:t>
      </w:r>
      <w:proofErr w:type="spellStart"/>
      <w:r>
        <w:rPr>
          <w:i/>
        </w:rPr>
        <w:t>Egwim</w:t>
      </w:r>
      <w:proofErr w:type="spellEnd"/>
      <w:r>
        <w:rPr>
          <w:i/>
        </w:rPr>
        <w:t xml:space="preserve"> C. E.</w:t>
      </w:r>
      <w:r>
        <w:t xml:space="preserve"> </w:t>
      </w:r>
      <w:r>
        <w:tab/>
        <w:t xml:space="preserve"> </w:t>
      </w:r>
    </w:p>
    <w:p w:rsidR="00E12FFE" w:rsidRDefault="00E12FFE" w:rsidP="00E12FFE">
      <w:pPr>
        <w:tabs>
          <w:tab w:val="right" w:pos="9374"/>
        </w:tabs>
        <w:spacing w:after="160" w:line="259" w:lineRule="auto"/>
        <w:ind w:left="0" w:right="0" w:firstLine="0"/>
        <w:jc w:val="left"/>
      </w:pPr>
      <w:r>
        <w:rPr>
          <w:b/>
          <w:i/>
        </w:rPr>
        <w:lastRenderedPageBreak/>
        <w:t>In vitro</w:t>
      </w:r>
      <w:r>
        <w:rPr>
          <w:b/>
        </w:rPr>
        <w:t xml:space="preserve"> Activity of Methanol Extracts of Stembark of </w:t>
      </w:r>
      <w:proofErr w:type="spellStart"/>
      <w:r>
        <w:rPr>
          <w:b/>
          <w:i/>
        </w:rPr>
        <w:t>Anogeissus</w:t>
      </w:r>
      <w:proofErr w:type="spellEnd"/>
      <w:r>
        <w:rPr>
          <w:b/>
          <w:i/>
        </w:rPr>
        <w:t xml:space="preserve"> </w:t>
      </w:r>
      <w:proofErr w:type="spellStart"/>
      <w:r>
        <w:rPr>
          <w:b/>
          <w:i/>
        </w:rPr>
        <w:t>leiocarpus</w:t>
      </w:r>
      <w:proofErr w:type="spellEnd"/>
      <w:r>
        <w:rPr>
          <w:b/>
          <w:i/>
        </w:rPr>
        <w:t xml:space="preserve"> on Plasmodium </w:t>
      </w:r>
      <w:r>
        <w:rPr>
          <w:b/>
          <w:i/>
        </w:rPr>
        <w:tab/>
      </w:r>
      <w:r>
        <w:t xml:space="preserve">337 </w:t>
      </w:r>
    </w:p>
    <w:p w:rsidR="00E12FFE" w:rsidRDefault="00E12FFE" w:rsidP="00E12FFE">
      <w:pPr>
        <w:spacing w:after="160" w:line="259" w:lineRule="auto"/>
        <w:ind w:left="0" w:right="0" w:firstLine="0"/>
        <w:jc w:val="left"/>
      </w:pPr>
      <w:r>
        <w:rPr>
          <w:b/>
          <w:i/>
        </w:rPr>
        <w:t>falciparum</w:t>
      </w:r>
      <w:r>
        <w:rPr>
          <w:b/>
        </w:rPr>
        <w:t xml:space="preserve"> </w:t>
      </w:r>
    </w:p>
    <w:p w:rsidR="00E12FFE" w:rsidRDefault="00E12FFE" w:rsidP="00E12FFE">
      <w:pPr>
        <w:tabs>
          <w:tab w:val="center" w:pos="9074"/>
        </w:tabs>
        <w:spacing w:after="160" w:line="259" w:lineRule="auto"/>
        <w:ind w:left="0" w:right="0" w:firstLine="0"/>
        <w:jc w:val="left"/>
      </w:pPr>
      <w:proofErr w:type="spellStart"/>
      <w:r>
        <w:rPr>
          <w:i/>
        </w:rPr>
        <w:t>Ndayako</w:t>
      </w:r>
      <w:proofErr w:type="spellEnd"/>
      <w:r>
        <w:rPr>
          <w:i/>
        </w:rPr>
        <w:t xml:space="preserve"> H. H., Abdulsalam M. S, Bulus T., Yunusa Y. &amp; Gara T. Y. </w:t>
      </w:r>
      <w:r>
        <w:rPr>
          <w:i/>
        </w:rPr>
        <w:tab/>
      </w:r>
      <w:r>
        <w:t xml:space="preserve"> </w:t>
      </w:r>
    </w:p>
    <w:p w:rsidR="00E12FFE" w:rsidRDefault="00E12FFE" w:rsidP="00E12FFE">
      <w:pPr>
        <w:tabs>
          <w:tab w:val="right" w:pos="9374"/>
        </w:tabs>
        <w:spacing w:after="160" w:line="259" w:lineRule="auto"/>
        <w:ind w:left="0" w:right="0" w:firstLine="0"/>
        <w:jc w:val="left"/>
      </w:pPr>
      <w:r>
        <w:rPr>
          <w:b/>
        </w:rPr>
        <w:t>Characterization of Chemical and Enzyme Modified Cassava (</w:t>
      </w:r>
      <w:r>
        <w:rPr>
          <w:b/>
          <w:i/>
        </w:rPr>
        <w:t>Manihot esculenta</w:t>
      </w:r>
      <w:r>
        <w:rPr>
          <w:b/>
        </w:rPr>
        <w:t xml:space="preserve"> Crantz) </w:t>
      </w:r>
      <w:r>
        <w:rPr>
          <w:b/>
        </w:rPr>
        <w:tab/>
      </w:r>
      <w:r>
        <w:t xml:space="preserve">346 </w:t>
      </w:r>
    </w:p>
    <w:p w:rsidR="00E12FFE" w:rsidRDefault="00E12FFE" w:rsidP="00E12FFE">
      <w:pPr>
        <w:spacing w:after="160" w:line="259" w:lineRule="auto"/>
        <w:ind w:left="0" w:right="0" w:firstLine="0"/>
        <w:jc w:val="left"/>
      </w:pPr>
      <w:r>
        <w:rPr>
          <w:b/>
        </w:rPr>
        <w:t xml:space="preserve">Starch </w:t>
      </w:r>
    </w:p>
    <w:p w:rsidR="00E12FFE" w:rsidRDefault="00E12FFE" w:rsidP="00E12FFE">
      <w:pPr>
        <w:tabs>
          <w:tab w:val="center" w:pos="9074"/>
        </w:tabs>
        <w:spacing w:after="160" w:line="259" w:lineRule="auto"/>
        <w:ind w:left="0" w:right="0" w:firstLine="0"/>
        <w:jc w:val="left"/>
      </w:pPr>
      <w:proofErr w:type="spellStart"/>
      <w:r>
        <w:rPr>
          <w:i/>
        </w:rPr>
        <w:t>Chindaya</w:t>
      </w:r>
      <w:proofErr w:type="spellEnd"/>
      <w:r>
        <w:rPr>
          <w:i/>
        </w:rPr>
        <w:t xml:space="preserve"> M. F., Musa A. D., Abubakar M. &amp; </w:t>
      </w:r>
      <w:proofErr w:type="spellStart"/>
      <w:r>
        <w:rPr>
          <w:i/>
        </w:rPr>
        <w:t>Egwim</w:t>
      </w:r>
      <w:proofErr w:type="spellEnd"/>
      <w:r>
        <w:rPr>
          <w:i/>
        </w:rPr>
        <w:t xml:space="preserve">. C. E. </w:t>
      </w:r>
      <w:r>
        <w:rPr>
          <w:i/>
        </w:rPr>
        <w:tab/>
      </w:r>
      <w:r>
        <w:t xml:space="preserve"> </w:t>
      </w:r>
    </w:p>
    <w:p w:rsidR="00E12FFE" w:rsidRDefault="00E12FFE" w:rsidP="00E12FFE">
      <w:pPr>
        <w:spacing w:after="160" w:line="259" w:lineRule="auto"/>
        <w:ind w:left="0" w:right="0" w:firstLine="0"/>
        <w:jc w:val="left"/>
      </w:pPr>
      <w:r>
        <w:rPr>
          <w:i/>
        </w:rPr>
        <w:t xml:space="preserve"> </w:t>
      </w:r>
      <w:r>
        <w:rPr>
          <w:i/>
        </w:rPr>
        <w:tab/>
      </w:r>
      <w:r>
        <w:t xml:space="preserve"> </w:t>
      </w:r>
    </w:p>
    <w:p w:rsidR="00E12FFE" w:rsidRDefault="00E12FFE" w:rsidP="00E12FFE">
      <w:pPr>
        <w:spacing w:after="160" w:line="259" w:lineRule="auto"/>
        <w:ind w:left="0" w:right="0" w:firstLine="0"/>
        <w:jc w:val="left"/>
      </w:pPr>
      <w:r>
        <w:rPr>
          <w:i/>
        </w:rPr>
        <w:t xml:space="preserve"> </w:t>
      </w:r>
      <w:r>
        <w:rPr>
          <w:i/>
        </w:rPr>
        <w:tab/>
      </w:r>
      <w:r>
        <w:t xml:space="preserve"> </w:t>
      </w:r>
    </w:p>
    <w:p w:rsidR="00E12FFE" w:rsidRDefault="00E12FFE" w:rsidP="00E12FFE">
      <w:pPr>
        <w:spacing w:after="0" w:line="259" w:lineRule="auto"/>
        <w:ind w:left="-1440" w:right="85" w:firstLine="0"/>
        <w:jc w:val="left"/>
      </w:pPr>
    </w:p>
    <w:p w:rsidR="00E12FFE" w:rsidRDefault="00E12FFE" w:rsidP="00E12FFE">
      <w:pPr>
        <w:tabs>
          <w:tab w:val="right" w:pos="9374"/>
        </w:tabs>
        <w:spacing w:after="160" w:line="259" w:lineRule="auto"/>
        <w:ind w:left="0" w:right="0" w:firstLine="0"/>
        <w:jc w:val="left"/>
      </w:pPr>
      <w:r>
        <w:rPr>
          <w:b/>
        </w:rPr>
        <w:t xml:space="preserve">Detection of Genetically Modified Maize and Soybean in Some Food Products from selected </w:t>
      </w:r>
      <w:r>
        <w:rPr>
          <w:b/>
        </w:rPr>
        <w:tab/>
      </w:r>
      <w:r>
        <w:t>358</w:t>
      </w:r>
    </w:p>
    <w:p w:rsidR="00E12FFE" w:rsidRDefault="00E12FFE" w:rsidP="00E12FFE">
      <w:pPr>
        <w:spacing w:after="160" w:line="259" w:lineRule="auto"/>
        <w:ind w:left="0" w:right="0" w:firstLine="0"/>
        <w:jc w:val="left"/>
      </w:pPr>
      <w:r>
        <w:rPr>
          <w:b/>
        </w:rPr>
        <w:t xml:space="preserve">Super and Local markets in Minna Metropolis, Niger state, Nigeria </w:t>
      </w:r>
    </w:p>
    <w:p w:rsidR="00E12FFE" w:rsidRDefault="00E12FFE" w:rsidP="00E12FFE">
      <w:pPr>
        <w:tabs>
          <w:tab w:val="center" w:pos="9074"/>
        </w:tabs>
        <w:spacing w:after="160" w:line="259" w:lineRule="auto"/>
        <w:ind w:left="0" w:right="0" w:firstLine="0"/>
        <w:jc w:val="left"/>
      </w:pPr>
      <w:r>
        <w:rPr>
          <w:i/>
        </w:rPr>
        <w:t>Musa A. D. Ganiyu S. A.,</w:t>
      </w:r>
      <w:r>
        <w:rPr>
          <w:i/>
          <w:vertAlign w:val="superscript"/>
        </w:rPr>
        <w:t xml:space="preserve"> </w:t>
      </w:r>
      <w:r>
        <w:rPr>
          <w:i/>
        </w:rPr>
        <w:t xml:space="preserve">Osuji C., </w:t>
      </w:r>
      <w:proofErr w:type="spellStart"/>
      <w:r>
        <w:rPr>
          <w:i/>
        </w:rPr>
        <w:t>Egwim</w:t>
      </w:r>
      <w:proofErr w:type="spellEnd"/>
      <w:r>
        <w:rPr>
          <w:i/>
        </w:rPr>
        <w:t xml:space="preserve"> C. E. &amp; Iloh A. C.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Application of Geographic Information System to Property Management </w:t>
      </w:r>
      <w:r>
        <w:rPr>
          <w:b/>
        </w:rPr>
        <w:tab/>
      </w:r>
      <w:r>
        <w:t xml:space="preserve">371 </w:t>
      </w:r>
    </w:p>
    <w:p w:rsidR="00E12FFE" w:rsidRDefault="00E12FFE" w:rsidP="00E12FFE">
      <w:pPr>
        <w:tabs>
          <w:tab w:val="center" w:pos="9074"/>
        </w:tabs>
        <w:spacing w:after="160" w:line="259" w:lineRule="auto"/>
        <w:ind w:left="0" w:right="0" w:firstLine="0"/>
        <w:jc w:val="left"/>
      </w:pPr>
      <w:r>
        <w:rPr>
          <w:i/>
        </w:rPr>
        <w:t xml:space="preserve">Dauda Y., Saidu U. A. &amp; Mohammed J. K.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Fungi Species Associated with Invasion of Long-Term Packaged Bread Retailed Within </w:t>
      </w:r>
      <w:r>
        <w:rPr>
          <w:b/>
        </w:rPr>
        <w:tab/>
      </w:r>
      <w:r>
        <w:t xml:space="preserve">381 </w:t>
      </w:r>
    </w:p>
    <w:p w:rsidR="00E12FFE" w:rsidRDefault="00E12FFE" w:rsidP="00E12FFE">
      <w:pPr>
        <w:spacing w:after="160" w:line="259" w:lineRule="auto"/>
        <w:ind w:left="0" w:right="0" w:firstLine="0"/>
        <w:jc w:val="left"/>
      </w:pPr>
      <w:r>
        <w:rPr>
          <w:b/>
        </w:rPr>
        <w:t xml:space="preserve">Selected Areas in </w:t>
      </w:r>
      <w:proofErr w:type="spellStart"/>
      <w:r>
        <w:rPr>
          <w:b/>
        </w:rPr>
        <w:t>Chikun</w:t>
      </w:r>
      <w:proofErr w:type="spellEnd"/>
      <w:r>
        <w:rPr>
          <w:b/>
        </w:rPr>
        <w:t xml:space="preserve"> LGA of Kaduna State </w:t>
      </w:r>
    </w:p>
    <w:p w:rsidR="00E12FFE" w:rsidRDefault="00E12FFE" w:rsidP="00E12FFE">
      <w:pPr>
        <w:tabs>
          <w:tab w:val="center" w:pos="9074"/>
        </w:tabs>
        <w:spacing w:after="160" w:line="259" w:lineRule="auto"/>
        <w:ind w:left="0" w:right="0" w:firstLine="0"/>
        <w:jc w:val="left"/>
      </w:pPr>
      <w:r>
        <w:rPr>
          <w:i/>
        </w:rPr>
        <w:t xml:space="preserve">Mohammed S. S. D. &amp; </w:t>
      </w:r>
      <w:proofErr w:type="spellStart"/>
      <w:r>
        <w:rPr>
          <w:i/>
        </w:rPr>
        <w:t>Kadani</w:t>
      </w:r>
      <w:proofErr w:type="spellEnd"/>
      <w:r>
        <w:rPr>
          <w:i/>
        </w:rPr>
        <w:t xml:space="preserve"> Z. D. </w:t>
      </w:r>
      <w:r>
        <w:rPr>
          <w:i/>
        </w:rPr>
        <w:tab/>
        <w:t xml:space="preserve"> </w:t>
      </w:r>
    </w:p>
    <w:p w:rsidR="00E12FFE" w:rsidRDefault="00E12FFE" w:rsidP="00E12FFE">
      <w:pPr>
        <w:tabs>
          <w:tab w:val="right" w:pos="9374"/>
        </w:tabs>
        <w:spacing w:after="160" w:line="259" w:lineRule="auto"/>
        <w:ind w:left="0" w:right="0" w:firstLine="0"/>
        <w:jc w:val="left"/>
      </w:pPr>
      <w:r>
        <w:rPr>
          <w:b/>
        </w:rPr>
        <w:t xml:space="preserve">Water Tank Level Indicator Leakage Detection and Automatic Pump Controlling System </w:t>
      </w:r>
      <w:r>
        <w:rPr>
          <w:b/>
        </w:rPr>
        <w:tab/>
      </w:r>
      <w:r>
        <w:t xml:space="preserve">389 </w:t>
      </w:r>
    </w:p>
    <w:p w:rsidR="00E12FFE" w:rsidRDefault="00E12FFE" w:rsidP="00E12FFE">
      <w:pPr>
        <w:tabs>
          <w:tab w:val="center" w:pos="9074"/>
        </w:tabs>
        <w:spacing w:after="160" w:line="259" w:lineRule="auto"/>
        <w:ind w:left="0" w:right="0" w:firstLine="0"/>
        <w:jc w:val="left"/>
      </w:pPr>
      <w:r>
        <w:rPr>
          <w:i/>
        </w:rPr>
        <w:t xml:space="preserve">Adamu A., </w:t>
      </w:r>
      <w:proofErr w:type="spellStart"/>
      <w:r>
        <w:rPr>
          <w:i/>
        </w:rPr>
        <w:t>Badeggi</w:t>
      </w:r>
      <w:proofErr w:type="spellEnd"/>
      <w:r>
        <w:rPr>
          <w:i/>
        </w:rPr>
        <w:t xml:space="preserve"> Y. A., Ibrahim A., Gana U. M., </w:t>
      </w:r>
      <w:proofErr w:type="spellStart"/>
      <w:r>
        <w:rPr>
          <w:i/>
        </w:rPr>
        <w:t>Maipan</w:t>
      </w:r>
      <w:proofErr w:type="spellEnd"/>
      <w:r>
        <w:rPr>
          <w:i/>
        </w:rPr>
        <w:t xml:space="preserve">-uku J. Y., Abubakar A. &amp; Yusuf M.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Design and Implementation of Invigilator(s)/Supervisor(s) Roster for Semester Examination </w:t>
      </w:r>
      <w:r>
        <w:rPr>
          <w:b/>
        </w:rPr>
        <w:tab/>
      </w:r>
      <w:r>
        <w:t xml:space="preserve">399 </w:t>
      </w:r>
    </w:p>
    <w:p w:rsidR="00E12FFE" w:rsidRDefault="00E12FFE" w:rsidP="00E12FFE">
      <w:pPr>
        <w:spacing w:after="160" w:line="259" w:lineRule="auto"/>
        <w:ind w:left="0" w:right="0" w:firstLine="0"/>
        <w:jc w:val="left"/>
      </w:pPr>
      <w:r>
        <w:rPr>
          <w:b/>
        </w:rPr>
        <w:t xml:space="preserve">Using USSD Code </w:t>
      </w:r>
    </w:p>
    <w:p w:rsidR="00E12FFE" w:rsidRDefault="00E12FFE" w:rsidP="00E12FFE">
      <w:pPr>
        <w:spacing w:after="160" w:line="259" w:lineRule="auto"/>
        <w:ind w:left="0" w:right="0" w:firstLine="0"/>
        <w:jc w:val="left"/>
      </w:pPr>
      <w:r>
        <w:rPr>
          <w:i/>
        </w:rPr>
        <w:t xml:space="preserve">Adamu A., Ibrahim A., Adamu A. I., </w:t>
      </w:r>
      <w:proofErr w:type="spellStart"/>
      <w:r>
        <w:rPr>
          <w:i/>
        </w:rPr>
        <w:t>Maipan</w:t>
      </w:r>
      <w:proofErr w:type="spellEnd"/>
      <w:r>
        <w:rPr>
          <w:i/>
        </w:rPr>
        <w:t xml:space="preserve">-uku J. Y., Gana U. M., Awal A., </w:t>
      </w:r>
      <w:proofErr w:type="spellStart"/>
      <w:r>
        <w:rPr>
          <w:i/>
        </w:rPr>
        <w:t>Badeggi</w:t>
      </w:r>
      <w:proofErr w:type="spellEnd"/>
      <w:r>
        <w:rPr>
          <w:i/>
        </w:rPr>
        <w:t xml:space="preserve"> Y. A, </w:t>
      </w:r>
      <w:proofErr w:type="gramStart"/>
      <w:r>
        <w:rPr>
          <w:i/>
        </w:rPr>
        <w:t xml:space="preserve">Kawu </w:t>
      </w:r>
      <w:r>
        <w:t xml:space="preserve"> </w:t>
      </w:r>
      <w:r>
        <w:rPr>
          <w:i/>
        </w:rPr>
        <w:t>A.</w:t>
      </w:r>
      <w:proofErr w:type="gramEnd"/>
      <w:r>
        <w:rPr>
          <w:i/>
        </w:rPr>
        <w:t xml:space="preserve"> A. &amp;</w:t>
      </w:r>
      <w:r>
        <w:rPr>
          <w:i/>
          <w:vertAlign w:val="superscript"/>
        </w:rPr>
        <w:t xml:space="preserve"> </w:t>
      </w:r>
      <w:r>
        <w:rPr>
          <w:i/>
        </w:rPr>
        <w:t xml:space="preserve">Lawal O. F. </w:t>
      </w:r>
    </w:p>
    <w:p w:rsidR="00E12FFE" w:rsidRDefault="00E12FFE" w:rsidP="00E12FFE">
      <w:pPr>
        <w:tabs>
          <w:tab w:val="right" w:pos="9374"/>
        </w:tabs>
        <w:spacing w:after="160" w:line="259" w:lineRule="auto"/>
        <w:ind w:left="0" w:right="0" w:firstLine="0"/>
        <w:jc w:val="left"/>
      </w:pPr>
      <w:r>
        <w:rPr>
          <w:b/>
        </w:rPr>
        <w:t xml:space="preserve">Effects of </w:t>
      </w:r>
      <w:proofErr w:type="spellStart"/>
      <w:r>
        <w:rPr>
          <w:b/>
          <w:i/>
        </w:rPr>
        <w:t>Craseonysteris</w:t>
      </w:r>
      <w:proofErr w:type="spellEnd"/>
      <w:r>
        <w:rPr>
          <w:b/>
          <w:i/>
        </w:rPr>
        <w:t xml:space="preserve"> </w:t>
      </w:r>
      <w:proofErr w:type="spellStart"/>
      <w:r>
        <w:rPr>
          <w:b/>
          <w:i/>
        </w:rPr>
        <w:t>thonglongyai</w:t>
      </w:r>
      <w:proofErr w:type="spellEnd"/>
      <w:r>
        <w:rPr>
          <w:b/>
          <w:i/>
        </w:rPr>
        <w:t xml:space="preserve"> </w:t>
      </w:r>
      <w:r>
        <w:rPr>
          <w:b/>
        </w:rPr>
        <w:t xml:space="preserve">(Bumblebee Bat) Droppings and Chemical Fertilizer on </w:t>
      </w:r>
      <w:r>
        <w:rPr>
          <w:b/>
        </w:rPr>
        <w:tab/>
      </w:r>
      <w:r>
        <w:t xml:space="preserve">409 </w:t>
      </w:r>
    </w:p>
    <w:p w:rsidR="00E12FFE" w:rsidRDefault="00E12FFE" w:rsidP="00E12FFE">
      <w:pPr>
        <w:spacing w:after="160" w:line="259" w:lineRule="auto"/>
        <w:ind w:left="0" w:right="0" w:firstLine="0"/>
        <w:jc w:val="left"/>
      </w:pPr>
      <w:r>
        <w:rPr>
          <w:b/>
        </w:rPr>
        <w:t xml:space="preserve">the Concentration of Some Antioxidants in the Leaf of </w:t>
      </w:r>
      <w:proofErr w:type="spellStart"/>
      <w:r>
        <w:rPr>
          <w:b/>
        </w:rPr>
        <w:t>C</w:t>
      </w:r>
      <w:r>
        <w:rPr>
          <w:b/>
          <w:i/>
        </w:rPr>
        <w:t>nidoscolus</w:t>
      </w:r>
      <w:proofErr w:type="spellEnd"/>
      <w:r>
        <w:rPr>
          <w:b/>
          <w:i/>
        </w:rPr>
        <w:t xml:space="preserve"> </w:t>
      </w:r>
      <w:proofErr w:type="spellStart"/>
      <w:r>
        <w:rPr>
          <w:b/>
          <w:i/>
        </w:rPr>
        <w:t>chayamansa</w:t>
      </w:r>
      <w:proofErr w:type="spellEnd"/>
      <w:r>
        <w:rPr>
          <w:b/>
        </w:rPr>
        <w:t xml:space="preserve"> (Tree </w:t>
      </w:r>
    </w:p>
    <w:p w:rsidR="00E12FFE" w:rsidRDefault="00E12FFE" w:rsidP="00E12FFE">
      <w:pPr>
        <w:spacing w:after="160" w:line="259" w:lineRule="auto"/>
        <w:ind w:left="0" w:right="0" w:firstLine="0"/>
        <w:jc w:val="left"/>
      </w:pPr>
      <w:r>
        <w:rPr>
          <w:b/>
        </w:rPr>
        <w:t xml:space="preserve">Spinach) </w:t>
      </w:r>
    </w:p>
    <w:p w:rsidR="00E12FFE" w:rsidRDefault="00E12FFE" w:rsidP="00E12FFE">
      <w:pPr>
        <w:tabs>
          <w:tab w:val="center" w:pos="9074"/>
        </w:tabs>
        <w:spacing w:after="160" w:line="259" w:lineRule="auto"/>
        <w:ind w:left="0" w:right="0" w:firstLine="0"/>
        <w:jc w:val="left"/>
      </w:pPr>
      <w:proofErr w:type="spellStart"/>
      <w:r>
        <w:rPr>
          <w:i/>
        </w:rPr>
        <w:t>Danazumi</w:t>
      </w:r>
      <w:proofErr w:type="spellEnd"/>
      <w:r>
        <w:rPr>
          <w:i/>
        </w:rPr>
        <w:t xml:space="preserve"> N. &amp; Musa A.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Geoelectrical Exploration for Groundwater at Day Secondary School </w:t>
      </w:r>
      <w:proofErr w:type="spellStart"/>
      <w:r>
        <w:rPr>
          <w:b/>
        </w:rPr>
        <w:t>Maikunkele</w:t>
      </w:r>
      <w:proofErr w:type="spellEnd"/>
      <w:r>
        <w:rPr>
          <w:b/>
        </w:rPr>
        <w:t xml:space="preserve"> Town, Niger </w:t>
      </w:r>
      <w:r>
        <w:rPr>
          <w:b/>
        </w:rPr>
        <w:tab/>
      </w:r>
      <w:r>
        <w:t xml:space="preserve">416 </w:t>
      </w:r>
    </w:p>
    <w:p w:rsidR="00E12FFE" w:rsidRDefault="00E12FFE" w:rsidP="00E12FFE">
      <w:pPr>
        <w:spacing w:after="160" w:line="259" w:lineRule="auto"/>
        <w:ind w:left="0" w:right="0" w:firstLine="0"/>
        <w:jc w:val="left"/>
      </w:pPr>
      <w:r>
        <w:rPr>
          <w:b/>
        </w:rPr>
        <w:t xml:space="preserve">State, Nigeria </w:t>
      </w:r>
    </w:p>
    <w:p w:rsidR="00E12FFE" w:rsidRDefault="00E12FFE" w:rsidP="00E12FFE">
      <w:pPr>
        <w:tabs>
          <w:tab w:val="center" w:pos="9074"/>
        </w:tabs>
        <w:spacing w:after="160" w:line="259" w:lineRule="auto"/>
        <w:ind w:left="0" w:right="0" w:firstLine="0"/>
        <w:jc w:val="left"/>
      </w:pPr>
      <w:r>
        <w:rPr>
          <w:i/>
        </w:rPr>
        <w:lastRenderedPageBreak/>
        <w:t xml:space="preserve">Muhammad A., Suleiman I. K., </w:t>
      </w:r>
      <w:proofErr w:type="spellStart"/>
      <w:r>
        <w:rPr>
          <w:i/>
        </w:rPr>
        <w:t>Tsepav</w:t>
      </w:r>
      <w:proofErr w:type="spellEnd"/>
      <w:r>
        <w:rPr>
          <w:i/>
        </w:rPr>
        <w:t xml:space="preserve"> M. T., Umar S., </w:t>
      </w:r>
      <w:proofErr w:type="spellStart"/>
      <w:r>
        <w:rPr>
          <w:i/>
        </w:rPr>
        <w:t>Adetona</w:t>
      </w:r>
      <w:proofErr w:type="spellEnd"/>
      <w:r>
        <w:rPr>
          <w:i/>
        </w:rPr>
        <w:t xml:space="preserve"> A. Abbass &amp; Aminu A.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Assessment of Tamarind, </w:t>
      </w:r>
      <w:r>
        <w:rPr>
          <w:b/>
          <w:i/>
        </w:rPr>
        <w:t xml:space="preserve">Tamarindus indica </w:t>
      </w:r>
      <w:r>
        <w:rPr>
          <w:b/>
        </w:rPr>
        <w:t>Pulp</w:t>
      </w:r>
      <w:r>
        <w:rPr>
          <w:b/>
          <w:i/>
        </w:rPr>
        <w:t xml:space="preserve"> </w:t>
      </w:r>
      <w:r>
        <w:rPr>
          <w:b/>
        </w:rPr>
        <w:t xml:space="preserve">as Immune Booster in the Blood of Broiler </w:t>
      </w:r>
      <w:r>
        <w:rPr>
          <w:b/>
        </w:rPr>
        <w:tab/>
      </w:r>
      <w:r>
        <w:t xml:space="preserve">433 </w:t>
      </w:r>
    </w:p>
    <w:p w:rsidR="00E12FFE" w:rsidRDefault="00E12FFE" w:rsidP="00E12FFE">
      <w:pPr>
        <w:spacing w:after="160" w:line="259" w:lineRule="auto"/>
        <w:ind w:left="0" w:right="0" w:firstLine="0"/>
        <w:jc w:val="left"/>
      </w:pPr>
      <w:r>
        <w:rPr>
          <w:b/>
        </w:rPr>
        <w:t xml:space="preserve">Chickens </w:t>
      </w:r>
    </w:p>
    <w:p w:rsidR="00E12FFE" w:rsidRDefault="00E12FFE" w:rsidP="00E12FFE">
      <w:pPr>
        <w:tabs>
          <w:tab w:val="center" w:pos="9074"/>
        </w:tabs>
        <w:spacing w:after="160" w:line="259" w:lineRule="auto"/>
        <w:ind w:left="0" w:right="0" w:firstLine="0"/>
        <w:jc w:val="left"/>
      </w:pPr>
      <w:r>
        <w:rPr>
          <w:i/>
        </w:rPr>
        <w:t>Sode M. A.</w:t>
      </w:r>
      <w:r>
        <w:rPr>
          <w:i/>
          <w:vertAlign w:val="superscript"/>
        </w:rPr>
        <w:t xml:space="preserve"> </w:t>
      </w:r>
      <w:r>
        <w:rPr>
          <w:i/>
        </w:rPr>
        <w:t>&amp; Mohammed A.</w:t>
      </w:r>
      <w:r>
        <w:t xml:space="preserve"> </w:t>
      </w:r>
      <w:r>
        <w:tab/>
        <w:t xml:space="preserve"> </w:t>
      </w:r>
    </w:p>
    <w:p w:rsidR="00E12FFE" w:rsidRDefault="00E12FFE" w:rsidP="00E12FFE">
      <w:pPr>
        <w:tabs>
          <w:tab w:val="right" w:pos="9374"/>
        </w:tabs>
        <w:spacing w:after="160" w:line="259" w:lineRule="auto"/>
        <w:ind w:left="0" w:right="0" w:firstLine="0"/>
        <w:jc w:val="left"/>
      </w:pPr>
      <w:r>
        <w:rPr>
          <w:b/>
        </w:rPr>
        <w:t>Analytical Solution to Heat Conduction of Polystyrene Silver Nanoparticle (PS/</w:t>
      </w:r>
      <w:proofErr w:type="spellStart"/>
      <w:r>
        <w:rPr>
          <w:b/>
        </w:rPr>
        <w:t>AgNPs</w:t>
      </w:r>
      <w:proofErr w:type="spellEnd"/>
      <w:r>
        <w:rPr>
          <w:b/>
        </w:rPr>
        <w:t xml:space="preserve">) </w:t>
      </w:r>
      <w:r>
        <w:rPr>
          <w:b/>
        </w:rPr>
        <w:tab/>
      </w:r>
      <w:r>
        <w:t xml:space="preserve">439 </w:t>
      </w:r>
    </w:p>
    <w:p w:rsidR="00E12FFE" w:rsidRDefault="00E12FFE" w:rsidP="00E12FFE">
      <w:pPr>
        <w:spacing w:after="160" w:line="259" w:lineRule="auto"/>
        <w:ind w:left="0" w:right="0" w:firstLine="0"/>
        <w:jc w:val="left"/>
      </w:pPr>
      <w:r>
        <w:rPr>
          <w:b/>
        </w:rPr>
        <w:t xml:space="preserve">Composite in Spherical Coordinate </w:t>
      </w:r>
    </w:p>
    <w:p w:rsidR="00E12FFE" w:rsidRDefault="00E12FFE" w:rsidP="00E12FFE">
      <w:pPr>
        <w:tabs>
          <w:tab w:val="center" w:pos="9074"/>
        </w:tabs>
        <w:spacing w:after="160" w:line="259" w:lineRule="auto"/>
        <w:ind w:left="0" w:right="0" w:firstLine="0"/>
        <w:jc w:val="left"/>
      </w:pPr>
      <w:r>
        <w:rPr>
          <w:i/>
        </w:rPr>
        <w:t xml:space="preserve">Imrana M. H., </w:t>
      </w:r>
      <w:proofErr w:type="spellStart"/>
      <w:r>
        <w:rPr>
          <w:i/>
        </w:rPr>
        <w:t>Yabagi</w:t>
      </w:r>
      <w:proofErr w:type="spellEnd"/>
      <w:r>
        <w:rPr>
          <w:i/>
        </w:rPr>
        <w:t xml:space="preserve"> J. A., </w:t>
      </w:r>
      <w:proofErr w:type="spellStart"/>
      <w:r>
        <w:t>Chukwude</w:t>
      </w:r>
      <w:proofErr w:type="spellEnd"/>
      <w:r>
        <w:t xml:space="preserve"> A.</w:t>
      </w:r>
      <w:r>
        <w:rPr>
          <w:i/>
        </w:rPr>
        <w:t xml:space="preserve"> E., </w:t>
      </w:r>
      <w:proofErr w:type="spellStart"/>
      <w:r>
        <w:rPr>
          <w:i/>
        </w:rPr>
        <w:t>Ndanusa</w:t>
      </w:r>
      <w:proofErr w:type="spellEnd"/>
      <w:r>
        <w:rPr>
          <w:i/>
        </w:rPr>
        <w:t xml:space="preserve"> B., Bello M. L. &amp; Yusuf T. U.</w:t>
      </w:r>
      <w:r>
        <w:t xml:space="preserve"> </w:t>
      </w:r>
      <w:r>
        <w:tab/>
        <w:t xml:space="preserve"> </w:t>
      </w:r>
    </w:p>
    <w:p w:rsidR="00E12FFE" w:rsidRDefault="00E12FFE" w:rsidP="00E12FFE">
      <w:pPr>
        <w:tabs>
          <w:tab w:val="right" w:pos="9374"/>
        </w:tabs>
        <w:spacing w:after="160" w:line="259" w:lineRule="auto"/>
        <w:ind w:left="0" w:right="0" w:firstLine="0"/>
        <w:jc w:val="left"/>
      </w:pPr>
      <w:r>
        <w:rPr>
          <w:b/>
        </w:rPr>
        <w:t xml:space="preserve">Digestive Enzyme Inhibitory Effect and Antioxidant Activities of a Ferulic Ester and Other </w:t>
      </w:r>
      <w:r>
        <w:rPr>
          <w:b/>
        </w:rPr>
        <w:tab/>
      </w:r>
      <w:r>
        <w:t xml:space="preserve">454 </w:t>
      </w:r>
    </w:p>
    <w:p w:rsidR="00E12FFE" w:rsidRDefault="00E12FFE" w:rsidP="00E12FFE">
      <w:pPr>
        <w:spacing w:after="160" w:line="259" w:lineRule="auto"/>
        <w:ind w:left="0" w:right="0" w:firstLine="0"/>
        <w:jc w:val="left"/>
      </w:pPr>
      <w:r>
        <w:rPr>
          <w:b/>
        </w:rPr>
        <w:t xml:space="preserve">Phenolic Constituents from </w:t>
      </w:r>
      <w:r>
        <w:rPr>
          <w:b/>
          <w:i/>
        </w:rPr>
        <w:t>Entada</w:t>
      </w:r>
      <w:r>
        <w:rPr>
          <w:b/>
        </w:rPr>
        <w:t xml:space="preserve"> </w:t>
      </w:r>
      <w:r>
        <w:rPr>
          <w:b/>
          <w:i/>
        </w:rPr>
        <w:t>Spiralis</w:t>
      </w:r>
      <w:r>
        <w:rPr>
          <w:b/>
        </w:rPr>
        <w:t xml:space="preserve"> Ridl. </w:t>
      </w:r>
    </w:p>
    <w:p w:rsidR="00E12FFE" w:rsidRDefault="00E12FFE" w:rsidP="00E12FFE">
      <w:pPr>
        <w:tabs>
          <w:tab w:val="center" w:pos="9074"/>
        </w:tabs>
        <w:spacing w:after="160" w:line="259" w:lineRule="auto"/>
        <w:ind w:left="0" w:right="0" w:firstLine="0"/>
        <w:jc w:val="left"/>
      </w:pPr>
      <w:proofErr w:type="spellStart"/>
      <w:r>
        <w:rPr>
          <w:i/>
        </w:rPr>
        <w:t>Roheem</w:t>
      </w:r>
      <w:proofErr w:type="spellEnd"/>
      <w:r>
        <w:rPr>
          <w:i/>
        </w:rPr>
        <w:t xml:space="preserve"> F. O., </w:t>
      </w:r>
      <w:proofErr w:type="spellStart"/>
      <w:r>
        <w:rPr>
          <w:i/>
        </w:rPr>
        <w:t>So’ad</w:t>
      </w:r>
      <w:proofErr w:type="spellEnd"/>
      <w:r>
        <w:rPr>
          <w:i/>
        </w:rPr>
        <w:t xml:space="preserve">, S. Z. M. &amp; Ahmed Q. U.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Investigating the Effects of </w:t>
      </w:r>
      <w:proofErr w:type="spellStart"/>
      <w:r>
        <w:rPr>
          <w:b/>
        </w:rPr>
        <w:t>Tarmarind</w:t>
      </w:r>
      <w:proofErr w:type="spellEnd"/>
      <w:r>
        <w:rPr>
          <w:b/>
        </w:rPr>
        <w:t xml:space="preserve">, </w:t>
      </w:r>
      <w:r>
        <w:rPr>
          <w:b/>
          <w:i/>
        </w:rPr>
        <w:t>Tamarindus indica</w:t>
      </w:r>
      <w:r>
        <w:rPr>
          <w:b/>
        </w:rPr>
        <w:t xml:space="preserve"> Pulp and Tetracycline on Serum </w:t>
      </w:r>
      <w:r>
        <w:rPr>
          <w:b/>
        </w:rPr>
        <w:tab/>
      </w:r>
      <w:r>
        <w:t xml:space="preserve">462 </w:t>
      </w:r>
    </w:p>
    <w:p w:rsidR="00E12FFE" w:rsidRDefault="00E12FFE" w:rsidP="00E12FFE">
      <w:pPr>
        <w:spacing w:after="160" w:line="259" w:lineRule="auto"/>
        <w:ind w:left="0" w:right="0" w:firstLine="0"/>
        <w:jc w:val="left"/>
      </w:pPr>
      <w:r>
        <w:rPr>
          <w:b/>
        </w:rPr>
        <w:t xml:space="preserve">Biochemical Parameters in Broiler Chickens </w:t>
      </w:r>
    </w:p>
    <w:p w:rsidR="00E12FFE" w:rsidRDefault="00E12FFE" w:rsidP="00E12FFE">
      <w:pPr>
        <w:tabs>
          <w:tab w:val="center" w:pos="9074"/>
        </w:tabs>
        <w:spacing w:after="160" w:line="259" w:lineRule="auto"/>
        <w:ind w:left="0" w:right="0" w:firstLine="0"/>
        <w:jc w:val="left"/>
      </w:pPr>
      <w:proofErr w:type="spellStart"/>
      <w:r>
        <w:rPr>
          <w:i/>
        </w:rPr>
        <w:t>Azaki</w:t>
      </w:r>
      <w:proofErr w:type="spellEnd"/>
      <w:r>
        <w:rPr>
          <w:i/>
        </w:rPr>
        <w:t xml:space="preserve"> T. S.</w:t>
      </w:r>
      <w:r>
        <w:rPr>
          <w:i/>
          <w:vertAlign w:val="superscript"/>
        </w:rPr>
        <w:t xml:space="preserve"> </w:t>
      </w:r>
      <w:r>
        <w:rPr>
          <w:i/>
        </w:rPr>
        <w:t xml:space="preserve">&amp; Mohammed A. </w:t>
      </w:r>
      <w:r>
        <w:rPr>
          <w:i/>
        </w:rPr>
        <w:tab/>
      </w:r>
      <w:r>
        <w:t xml:space="preserve"> </w:t>
      </w:r>
    </w:p>
    <w:p w:rsidR="00E12FFE" w:rsidRDefault="00E12FFE" w:rsidP="00E12FFE">
      <w:pPr>
        <w:tabs>
          <w:tab w:val="right" w:pos="9374"/>
        </w:tabs>
        <w:spacing w:after="160" w:line="259" w:lineRule="auto"/>
        <w:ind w:left="0" w:right="0" w:firstLine="0"/>
        <w:jc w:val="left"/>
      </w:pPr>
      <w:r>
        <w:rPr>
          <w:b/>
        </w:rPr>
        <w:t xml:space="preserve">Phytochemical Composition and </w:t>
      </w:r>
      <w:r>
        <w:rPr>
          <w:b/>
          <w:i/>
        </w:rPr>
        <w:t xml:space="preserve">In vitro </w:t>
      </w:r>
      <w:r>
        <w:rPr>
          <w:b/>
        </w:rPr>
        <w:t xml:space="preserve">Antioxidant Potential of Different Solvent Extracts </w:t>
      </w:r>
      <w:r>
        <w:rPr>
          <w:b/>
        </w:rPr>
        <w:tab/>
      </w:r>
      <w:r>
        <w:t xml:space="preserve">470 </w:t>
      </w:r>
    </w:p>
    <w:p w:rsidR="00E12FFE" w:rsidRDefault="00E12FFE" w:rsidP="00E12FFE">
      <w:pPr>
        <w:spacing w:after="160" w:line="259" w:lineRule="auto"/>
        <w:ind w:left="0" w:right="0" w:firstLine="0"/>
        <w:jc w:val="left"/>
      </w:pPr>
      <w:r>
        <w:rPr>
          <w:b/>
        </w:rPr>
        <w:t xml:space="preserve">of </w:t>
      </w:r>
      <w:r>
        <w:rPr>
          <w:b/>
          <w:i/>
        </w:rPr>
        <w:t xml:space="preserve">Terminalia </w:t>
      </w:r>
      <w:proofErr w:type="spellStart"/>
      <w:r>
        <w:rPr>
          <w:b/>
          <w:i/>
        </w:rPr>
        <w:t>schimperiana</w:t>
      </w:r>
      <w:proofErr w:type="spellEnd"/>
      <w:r>
        <w:rPr>
          <w:b/>
        </w:rPr>
        <w:t xml:space="preserve"> Leaves Extract </w:t>
      </w:r>
    </w:p>
    <w:p w:rsidR="00E12FFE" w:rsidRDefault="00E12FFE" w:rsidP="00E12FFE">
      <w:pPr>
        <w:tabs>
          <w:tab w:val="center" w:pos="9074"/>
        </w:tabs>
        <w:spacing w:after="160" w:line="259" w:lineRule="auto"/>
        <w:ind w:left="0" w:right="0" w:firstLine="0"/>
        <w:jc w:val="left"/>
      </w:pPr>
      <w:r>
        <w:rPr>
          <w:i/>
        </w:rPr>
        <w:t xml:space="preserve">Yakubu N., Oloyede A. A., Abubakar H., Gogo M. F.., Hamzah B. U., Suleiman R., Abu M. L &amp; </w:t>
      </w:r>
      <w:r>
        <w:rPr>
          <w:i/>
        </w:rPr>
        <w:tab/>
      </w:r>
      <w:r>
        <w:t xml:space="preserve"> </w:t>
      </w:r>
    </w:p>
    <w:p w:rsidR="00E12FFE" w:rsidRDefault="00E12FFE" w:rsidP="00E12FFE">
      <w:pPr>
        <w:spacing w:after="160" w:line="259" w:lineRule="auto"/>
        <w:ind w:left="0" w:right="0" w:firstLine="0"/>
        <w:jc w:val="left"/>
      </w:pPr>
      <w:proofErr w:type="spellStart"/>
      <w:r>
        <w:rPr>
          <w:i/>
        </w:rPr>
        <w:t>Amuzat</w:t>
      </w:r>
      <w:proofErr w:type="spellEnd"/>
      <w:r>
        <w:rPr>
          <w:i/>
        </w:rPr>
        <w:t xml:space="preserve"> A. O. </w:t>
      </w:r>
    </w:p>
    <w:p w:rsidR="00E12FFE" w:rsidRDefault="00E12FFE" w:rsidP="00E12FFE">
      <w:pPr>
        <w:tabs>
          <w:tab w:val="right" w:pos="9374"/>
        </w:tabs>
        <w:spacing w:after="160" w:line="259" w:lineRule="auto"/>
        <w:ind w:left="0" w:right="0" w:firstLine="0"/>
        <w:jc w:val="left"/>
      </w:pPr>
      <w:r>
        <w:rPr>
          <w:b/>
        </w:rPr>
        <w:t xml:space="preserve">Verification of a Scalable Convolutional Neural Network (CNN) in Android Malware Detection </w:t>
      </w:r>
      <w:r>
        <w:rPr>
          <w:b/>
        </w:rPr>
        <w:tab/>
      </w:r>
      <w:r>
        <w:t xml:space="preserve">479 </w:t>
      </w:r>
    </w:p>
    <w:p w:rsidR="00E12FFE" w:rsidRDefault="00E12FFE" w:rsidP="00E12FFE">
      <w:pPr>
        <w:tabs>
          <w:tab w:val="center" w:pos="9074"/>
        </w:tabs>
        <w:spacing w:after="160" w:line="259" w:lineRule="auto"/>
        <w:ind w:left="0" w:right="0" w:firstLine="0"/>
        <w:jc w:val="left"/>
      </w:pPr>
      <w:r>
        <w:rPr>
          <w:i/>
        </w:rPr>
        <w:t xml:space="preserve">Adamu A. I., Aliyu U. S., Haruna A., Bashir Y. S. &amp; Amina M. T. </w:t>
      </w:r>
      <w:r>
        <w:rPr>
          <w:i/>
        </w:rPr>
        <w:tab/>
      </w:r>
      <w:r>
        <w:t xml:space="preserve"> </w:t>
      </w:r>
    </w:p>
    <w:p w:rsidR="00E12FFE" w:rsidRDefault="00E12FFE"/>
    <w:p w:rsidR="00E12FFE" w:rsidRDefault="00E12FFE"/>
    <w:p w:rsidR="00E12FFE" w:rsidRDefault="00E12FFE"/>
    <w:p w:rsidR="00E12FFE" w:rsidRDefault="00E12FFE"/>
    <w:p w:rsidR="00E12FFE" w:rsidRDefault="00E12FFE"/>
    <w:p w:rsidR="00E12FFE" w:rsidRDefault="00E12FFE"/>
    <w:p w:rsidR="00E12FFE" w:rsidRDefault="00E12FFE"/>
    <w:p w:rsidR="00E12FFE" w:rsidRDefault="00E12FFE" w:rsidP="00E12FFE">
      <w:pPr>
        <w:spacing w:after="277" w:line="268" w:lineRule="auto"/>
        <w:ind w:left="36" w:right="26" w:hanging="10"/>
        <w:jc w:val="center"/>
      </w:pPr>
      <w:r>
        <w:rPr>
          <w:b/>
        </w:rPr>
        <w:t xml:space="preserve">Gastroprotective Activity of N-hexane and Chloroform Fractions of </w:t>
      </w:r>
      <w:r>
        <w:rPr>
          <w:b/>
          <w:i/>
        </w:rPr>
        <w:t xml:space="preserve">Sesamum </w:t>
      </w:r>
      <w:proofErr w:type="spellStart"/>
      <w:r>
        <w:rPr>
          <w:b/>
          <w:i/>
        </w:rPr>
        <w:t>radiatum</w:t>
      </w:r>
      <w:proofErr w:type="spellEnd"/>
      <w:r>
        <w:rPr>
          <w:b/>
        </w:rPr>
        <w:t xml:space="preserve"> Leaf Extract on Aspirin Induced Ulceration in Rat </w:t>
      </w:r>
    </w:p>
    <w:p w:rsidR="00E12FFE" w:rsidRDefault="00E12FFE" w:rsidP="00E12FFE">
      <w:pPr>
        <w:spacing w:after="233" w:line="268" w:lineRule="auto"/>
        <w:ind w:left="104" w:hanging="10"/>
      </w:pPr>
      <w:r>
        <w:rPr>
          <w:b/>
          <w:vertAlign w:val="superscript"/>
        </w:rPr>
        <w:lastRenderedPageBreak/>
        <w:t>*1</w:t>
      </w:r>
      <w:r>
        <w:rPr>
          <w:b/>
        </w:rPr>
        <w:t xml:space="preserve">Hamzah R. U., </w:t>
      </w:r>
      <w:r>
        <w:rPr>
          <w:b/>
          <w:vertAlign w:val="superscript"/>
        </w:rPr>
        <w:t>1</w:t>
      </w:r>
      <w:r>
        <w:rPr>
          <w:b/>
        </w:rPr>
        <w:t xml:space="preserve">Busari M. B., </w:t>
      </w:r>
      <w:r>
        <w:rPr>
          <w:b/>
          <w:vertAlign w:val="superscript"/>
        </w:rPr>
        <w:t>2</w:t>
      </w:r>
      <w:r>
        <w:rPr>
          <w:b/>
        </w:rPr>
        <w:t xml:space="preserve">Agboola A. R., </w:t>
      </w:r>
      <w:r>
        <w:rPr>
          <w:b/>
          <w:vertAlign w:val="superscript"/>
        </w:rPr>
        <w:t>3</w:t>
      </w:r>
      <w:r>
        <w:rPr>
          <w:b/>
        </w:rPr>
        <w:t xml:space="preserve">Mohammed H. A., </w:t>
      </w:r>
      <w:r>
        <w:rPr>
          <w:b/>
          <w:vertAlign w:val="superscript"/>
        </w:rPr>
        <w:t>1</w:t>
      </w:r>
      <w:r>
        <w:rPr>
          <w:b/>
        </w:rPr>
        <w:t xml:space="preserve">Sayyadi A. </w:t>
      </w:r>
      <w:r>
        <w:rPr>
          <w:b/>
          <w:vertAlign w:val="superscript"/>
        </w:rPr>
        <w:t>1</w:t>
      </w:r>
      <w:r>
        <w:rPr>
          <w:b/>
        </w:rPr>
        <w:t xml:space="preserve">Momoh O. L. &amp; </w:t>
      </w:r>
      <w:r>
        <w:rPr>
          <w:b/>
          <w:vertAlign w:val="superscript"/>
        </w:rPr>
        <w:t>1</w:t>
      </w:r>
      <w:r>
        <w:rPr>
          <w:b/>
        </w:rPr>
        <w:t xml:space="preserve">Ejiro O. </w:t>
      </w:r>
    </w:p>
    <w:p w:rsidR="00E12FFE" w:rsidRDefault="00E12FFE" w:rsidP="00E12FFE">
      <w:pPr>
        <w:spacing w:after="211" w:line="268" w:lineRule="auto"/>
        <w:ind w:left="46" w:right="10" w:hanging="10"/>
        <w:jc w:val="center"/>
      </w:pPr>
      <w:r>
        <w:rPr>
          <w:vertAlign w:val="superscript"/>
        </w:rPr>
        <w:t>1</w:t>
      </w:r>
      <w:r>
        <w:t xml:space="preserve">Department of Biochemistry, Federal University of Technology Minna, Niger State, Nigeria.  </w:t>
      </w:r>
    </w:p>
    <w:p w:rsidR="00E12FFE" w:rsidRDefault="00E12FFE" w:rsidP="00E12FFE">
      <w:pPr>
        <w:spacing w:after="180" w:line="268" w:lineRule="auto"/>
        <w:ind w:left="46" w:right="36" w:hanging="10"/>
        <w:jc w:val="center"/>
      </w:pPr>
      <w:r>
        <w:rPr>
          <w:vertAlign w:val="superscript"/>
        </w:rPr>
        <w:t>2</w:t>
      </w:r>
      <w:r>
        <w:t xml:space="preserve">Department of Biochemistry, College of Medicine, University of Calabar, Calabar, </w:t>
      </w:r>
      <w:proofErr w:type="spellStart"/>
      <w:r>
        <w:t>Crossriver</w:t>
      </w:r>
      <w:proofErr w:type="spellEnd"/>
      <w:r>
        <w:t xml:space="preserve"> State., Nigeria </w:t>
      </w:r>
    </w:p>
    <w:p w:rsidR="00E12FFE" w:rsidRDefault="00E12FFE" w:rsidP="00E12FFE">
      <w:pPr>
        <w:spacing w:after="211" w:line="268" w:lineRule="auto"/>
        <w:ind w:left="46" w:right="36" w:hanging="10"/>
        <w:jc w:val="center"/>
      </w:pPr>
      <w:r>
        <w:rPr>
          <w:vertAlign w:val="superscript"/>
        </w:rPr>
        <w:t>3</w:t>
      </w:r>
      <w:r>
        <w:t xml:space="preserve">Department of Biological Oceanography, Nigerian Institute for Oceanography and Marine Research (NIOMR)Victoria Island Lagos, Nigeria. </w:t>
      </w:r>
    </w:p>
    <w:p w:rsidR="00E12FFE" w:rsidRDefault="00E12FFE" w:rsidP="00E12FFE">
      <w:pPr>
        <w:spacing w:after="248" w:line="268" w:lineRule="auto"/>
        <w:ind w:left="46" w:right="9" w:hanging="10"/>
        <w:jc w:val="center"/>
      </w:pPr>
      <w:r>
        <w:t xml:space="preserve">*Correspondence Email: </w:t>
      </w:r>
      <w:r>
        <w:rPr>
          <w:color w:val="0000FF"/>
          <w:u w:val="single" w:color="0000FF"/>
        </w:rPr>
        <w:t>rabiola@futminna.edu.ng</w:t>
      </w:r>
      <w:r>
        <w:t xml:space="preserve"> (+23408035911608) </w:t>
      </w:r>
    </w:p>
    <w:p w:rsidR="00E12FFE" w:rsidRDefault="00E12FFE" w:rsidP="00E12FFE">
      <w:pPr>
        <w:spacing w:after="206" w:line="268" w:lineRule="auto"/>
        <w:ind w:left="36" w:right="-1" w:hanging="10"/>
        <w:jc w:val="center"/>
      </w:pPr>
      <w:r>
        <w:rPr>
          <w:b/>
        </w:rPr>
        <w:t xml:space="preserve">ABSTRACT </w:t>
      </w:r>
    </w:p>
    <w:p w:rsidR="00E12FFE" w:rsidRDefault="00E12FFE" w:rsidP="00E12FFE">
      <w:pPr>
        <w:spacing w:after="4"/>
        <w:ind w:left="18" w:right="14"/>
      </w:pPr>
      <w:r>
        <w:t xml:space="preserve">Gastric ulcer is one of the most common gastrointestinal disorders, which causes a high rate of morbidity all over the world. Available drugs for ulcer treatment are associated with several side effects, thus the need to search for alternative treatment using plants and vegetable which are readily available and safer. The effect of n-hexane and chloroform fractions of </w:t>
      </w:r>
      <w:r>
        <w:rPr>
          <w:i/>
        </w:rPr>
        <w:t xml:space="preserve">Sesamum </w:t>
      </w:r>
      <w:proofErr w:type="spellStart"/>
      <w:r>
        <w:rPr>
          <w:i/>
        </w:rPr>
        <w:t>radiatum</w:t>
      </w:r>
      <w:proofErr w:type="spellEnd"/>
      <w:r>
        <w:t xml:space="preserve"> leaf extract on aspirin </w:t>
      </w:r>
      <w:proofErr w:type="spellStart"/>
      <w:r>
        <w:t>inducedulceration</w:t>
      </w:r>
      <w:proofErr w:type="spellEnd"/>
      <w:r>
        <w:t xml:space="preserve"> in albino rats were investigated. Ulcerative index, alkaline phosphatase (ALP), aspartate amino transferase (AST), alanine amino transferase (ALT), superoxide dismutase (SOD), catalase (CAT), Malondialdehyde (MDA) and the extent of inhibition of lipid peroxidation were determined using standard methods. Acute toxicity study revealed that the fractions were nontoxic up to a dose of 5000mg/kg bodyweight. Animals administered with 100 and 500mg/kg bodyweight of n-hexane fraction exhibit inhibition of ulceration of 33.33% and 50.00% while those of chloroform fractions showed 50.00% and 66.0% inhibition respectively compared to the 0% of the untreated group. AST, ALT, ALP and MDA Level of the ulcer induced rats treated with both fractions were significantly (p&lt;0.05) reduced in a dose dependent manner. The SOD and CAT activities of </w:t>
      </w:r>
      <w:r>
        <w:rPr>
          <w:i/>
        </w:rPr>
        <w:t xml:space="preserve">Sesamum </w:t>
      </w:r>
      <w:proofErr w:type="spellStart"/>
      <w:r>
        <w:rPr>
          <w:i/>
        </w:rPr>
        <w:t>radiatum</w:t>
      </w:r>
      <w:proofErr w:type="spellEnd"/>
      <w:r>
        <w:t xml:space="preserve"> fractions treated groups showed significant increase as compared with untreated and toxic group. It can therefore be suggested that the</w:t>
      </w:r>
      <w:r>
        <w:rPr>
          <w:b/>
        </w:rPr>
        <w:t xml:space="preserve"> </w:t>
      </w:r>
      <w:r>
        <w:t xml:space="preserve">n-hexane and chloroform fractions of </w:t>
      </w:r>
      <w:r>
        <w:rPr>
          <w:i/>
        </w:rPr>
        <w:t xml:space="preserve">S. </w:t>
      </w:r>
      <w:proofErr w:type="spellStart"/>
      <w:r>
        <w:rPr>
          <w:i/>
        </w:rPr>
        <w:t>radiatum</w:t>
      </w:r>
      <w:proofErr w:type="spellEnd"/>
      <w:r>
        <w:t xml:space="preserve"> may possess considerable therapeutic potential in the management of gastric ulcer. </w:t>
      </w:r>
    </w:p>
    <w:p w:rsidR="00E12FFE" w:rsidRDefault="00E12FFE" w:rsidP="00E12FFE">
      <w:pPr>
        <w:spacing w:after="19" w:line="259" w:lineRule="auto"/>
        <w:ind w:left="48" w:right="0" w:firstLine="0"/>
        <w:jc w:val="left"/>
      </w:pPr>
      <w:r>
        <w:t xml:space="preserve"> </w:t>
      </w:r>
    </w:p>
    <w:p w:rsidR="00E12FFE" w:rsidRDefault="00E12FFE" w:rsidP="00E12FFE">
      <w:pPr>
        <w:spacing w:after="8"/>
        <w:ind w:left="18" w:right="14"/>
      </w:pPr>
      <w:r>
        <w:rPr>
          <w:b/>
        </w:rPr>
        <w:t xml:space="preserve">Keywords: </w:t>
      </w:r>
      <w:proofErr w:type="spellStart"/>
      <w:r>
        <w:rPr>
          <w:i/>
        </w:rPr>
        <w:t>Sesasum</w:t>
      </w:r>
      <w:proofErr w:type="spellEnd"/>
      <w:r>
        <w:rPr>
          <w:i/>
        </w:rPr>
        <w:t xml:space="preserve"> </w:t>
      </w:r>
      <w:proofErr w:type="spellStart"/>
      <w:r>
        <w:rPr>
          <w:i/>
        </w:rPr>
        <w:t>radiatum</w:t>
      </w:r>
      <w:proofErr w:type="spellEnd"/>
      <w:r>
        <w:t xml:space="preserve">, aspirin-induced ulcer, n-hexane, chloroform </w:t>
      </w:r>
    </w:p>
    <w:p w:rsidR="00E12FFE" w:rsidRDefault="00E12FFE" w:rsidP="00E12FFE">
      <w:pPr>
        <w:spacing w:after="17" w:line="259" w:lineRule="auto"/>
        <w:ind w:left="48" w:right="0" w:firstLine="0"/>
        <w:jc w:val="left"/>
      </w:pPr>
      <w:r>
        <w:rPr>
          <w:b/>
        </w:rPr>
        <w:t xml:space="preserve"> </w:t>
      </w:r>
    </w:p>
    <w:p w:rsidR="00E12FFE" w:rsidRDefault="00E12FFE" w:rsidP="00E12FFE">
      <w:pPr>
        <w:spacing w:after="210" w:line="268" w:lineRule="auto"/>
        <w:ind w:left="19" w:hanging="10"/>
      </w:pPr>
      <w:r>
        <w:rPr>
          <w:b/>
        </w:rPr>
        <w:t xml:space="preserve">INTRODUCTION </w:t>
      </w:r>
    </w:p>
    <w:p w:rsidR="00E12FFE" w:rsidRDefault="00E12FFE" w:rsidP="00E12FFE">
      <w:pPr>
        <w:spacing w:after="100"/>
        <w:ind w:left="18" w:right="14"/>
      </w:pPr>
      <w:r>
        <w:t>Ulcer is an open sore or lesion that occurs on the Ulceration of the gastric mucosa due to contact skin or membranous areas of the body. It could with gastric juice is called gastric ulcer. Where it be external or internal (</w:t>
      </w:r>
      <w:proofErr w:type="spellStart"/>
      <w:r>
        <w:t>Mcquaid</w:t>
      </w:r>
      <w:proofErr w:type="spellEnd"/>
      <w:r>
        <w:t xml:space="preserve">, 2007). occurs in the lining of the stomach or duodenum, </w:t>
      </w:r>
    </w:p>
    <w:p w:rsidR="00E12FFE" w:rsidRDefault="00E12FFE" w:rsidP="00E12FFE">
      <w:pPr>
        <w:spacing w:after="24" w:line="248" w:lineRule="auto"/>
        <w:ind w:left="14" w:right="0" w:hanging="10"/>
      </w:pPr>
      <w:r>
        <w:rPr>
          <w:sz w:val="18"/>
        </w:rPr>
        <w:t xml:space="preserve">Hamzah R. U., Busari M. B., Agboola A. R., Mohammed H. A., Sayyadi A. Momoh O. L. &amp; Ejiro O. (2021). Gastroprotective Activity of N-hexane and Chloroform Fractions of </w:t>
      </w:r>
      <w:r>
        <w:rPr>
          <w:i/>
          <w:sz w:val="18"/>
        </w:rPr>
        <w:t xml:space="preserve">Sesamum </w:t>
      </w:r>
      <w:proofErr w:type="spellStart"/>
      <w:r>
        <w:rPr>
          <w:i/>
          <w:sz w:val="18"/>
        </w:rPr>
        <w:t>radiatum</w:t>
      </w:r>
      <w:proofErr w:type="spellEnd"/>
      <w:r>
        <w:rPr>
          <w:sz w:val="18"/>
        </w:rPr>
        <w:t xml:space="preserve"> Leaf Extract on Aspirin Induced Ulceration in Rat. 2</w:t>
      </w:r>
      <w:r>
        <w:rPr>
          <w:sz w:val="18"/>
          <w:vertAlign w:val="superscript"/>
        </w:rPr>
        <w:t>nd</w:t>
      </w:r>
      <w:r>
        <w:rPr>
          <w:sz w:val="18"/>
        </w:rPr>
        <w:t xml:space="preserve"> Faculty of </w:t>
      </w:r>
    </w:p>
    <w:p w:rsidR="00E12FFE" w:rsidRDefault="00E12FFE" w:rsidP="00E12FFE">
      <w:pPr>
        <w:spacing w:after="24" w:line="248" w:lineRule="auto"/>
        <w:ind w:left="14" w:right="0" w:hanging="10"/>
      </w:pPr>
      <w:r>
        <w:rPr>
          <w:sz w:val="18"/>
        </w:rPr>
        <w:t xml:space="preserve">Natural Sciences Annual Conference. IBB University </w:t>
      </w:r>
      <w:proofErr w:type="spellStart"/>
      <w:r>
        <w:rPr>
          <w:sz w:val="18"/>
        </w:rPr>
        <w:t>Lapai</w:t>
      </w:r>
      <w:proofErr w:type="spellEnd"/>
      <w:r>
        <w:rPr>
          <w:sz w:val="18"/>
        </w:rPr>
        <w:t xml:space="preserve"> held between 30</w:t>
      </w:r>
      <w:r>
        <w:rPr>
          <w:sz w:val="18"/>
          <w:vertAlign w:val="superscript"/>
        </w:rPr>
        <w:t>th</w:t>
      </w:r>
      <w:r>
        <w:rPr>
          <w:sz w:val="18"/>
        </w:rPr>
        <w:t xml:space="preserve"> August to 2</w:t>
      </w:r>
      <w:r>
        <w:rPr>
          <w:sz w:val="18"/>
          <w:vertAlign w:val="superscript"/>
        </w:rPr>
        <w:t>nd</w:t>
      </w:r>
      <w:r>
        <w:rPr>
          <w:sz w:val="18"/>
        </w:rPr>
        <w:t xml:space="preserve"> September 2021. Pp 178-186</w:t>
      </w:r>
      <w:r>
        <w:rPr>
          <w:sz w:val="18"/>
          <w:vertAlign w:val="subscript"/>
        </w:rPr>
        <w:t xml:space="preserve"> </w:t>
      </w:r>
    </w:p>
    <w:p w:rsidR="00E12FFE" w:rsidRDefault="00E12FFE" w:rsidP="00E12FFE">
      <w:pPr>
        <w:sectPr w:rsidR="00E12FFE" w:rsidSect="00E12FFE">
          <w:pgSz w:w="12240" w:h="15840"/>
          <w:pgMar w:top="1440" w:right="1419" w:bottom="1440" w:left="1392" w:header="720" w:footer="720" w:gutter="0"/>
          <w:cols w:space="720"/>
        </w:sectPr>
      </w:pPr>
    </w:p>
    <w:p w:rsidR="00E12FFE" w:rsidRDefault="00E12FFE" w:rsidP="00E12FFE">
      <w:pPr>
        <w:ind w:left="18" w:right="14"/>
      </w:pPr>
      <w:r>
        <w:t xml:space="preserve">it is referred to as peptic ulcer. Peptic ulcer is a heterogeneous group of disorder involving the upper gastrointestinal tract that shows incidences of relapse, drug interactions and side </w:t>
      </w:r>
      <w:r>
        <w:t xml:space="preserve">effects such as arrhythmias, impotence, </w:t>
      </w:r>
      <w:proofErr w:type="spellStart"/>
      <w:r>
        <w:t>gynaecomastia</w:t>
      </w:r>
      <w:proofErr w:type="spellEnd"/>
      <w:r>
        <w:t xml:space="preserve">, </w:t>
      </w:r>
      <w:proofErr w:type="spellStart"/>
      <w:r>
        <w:t>haematopoietic</w:t>
      </w:r>
      <w:proofErr w:type="spellEnd"/>
      <w:r>
        <w:t xml:space="preserve"> changes, etc. (</w:t>
      </w:r>
      <w:proofErr w:type="spellStart"/>
      <w:r>
        <w:t>Mcquaid</w:t>
      </w:r>
      <w:proofErr w:type="spellEnd"/>
      <w:r>
        <w:t xml:space="preserve">, 2007). </w:t>
      </w:r>
    </w:p>
    <w:p w:rsidR="00E12FFE" w:rsidRDefault="00E12FFE" w:rsidP="00E12FFE">
      <w:pPr>
        <w:ind w:left="18" w:right="14"/>
      </w:pPr>
      <w:r>
        <w:lastRenderedPageBreak/>
        <w:t xml:space="preserve">Peptic ulcer is a gastro intestinal disorder due to an imbalance between the aggressive factors like acid, pepsin, </w:t>
      </w:r>
      <w:r>
        <w:rPr>
          <w:i/>
        </w:rPr>
        <w:t>Helicobacter pylori</w:t>
      </w:r>
      <w:r>
        <w:t xml:space="preserve"> and defensive factors like bicarbonate secretion, prostaglandins, gastric mucus and innate resistance of the mucosal cell factors (Ramakrishnan, 2007). Normally peptic ulcer develops when aggressive factors overcome the defensive factors (</w:t>
      </w:r>
      <w:proofErr w:type="spellStart"/>
      <w:r>
        <w:t>Mcquaid</w:t>
      </w:r>
      <w:proofErr w:type="spellEnd"/>
      <w:r>
        <w:t>, 2007). The major factors that disrupt the equilibrium between aggressive factors and defensive factors are Helicobacter pylori, acid–pepsin hyper secretion, non-steroidal anti-inflammatory drugs, sometimes idiopathic due to usage of tobacco, psychological stress and rapid gastric emptying (</w:t>
      </w:r>
      <w:proofErr w:type="spellStart"/>
      <w:r>
        <w:t>Atawodi</w:t>
      </w:r>
      <w:proofErr w:type="spellEnd"/>
      <w:r>
        <w:t xml:space="preserve">, 2003). </w:t>
      </w:r>
    </w:p>
    <w:p w:rsidR="00E12FFE" w:rsidRDefault="00E12FFE" w:rsidP="00E12FFE">
      <w:pPr>
        <w:ind w:left="18" w:right="14"/>
      </w:pPr>
      <w:r>
        <w:t xml:space="preserve">Herbal medicines are considered as better alternatives for the treatment of peptic ulcer (Chukwurah, 2000). For instance, proton pump inhibitors (Omeprazole, lansoprazole) may cause nausea, abdominal pain, constipation, </w:t>
      </w:r>
      <w:proofErr w:type="spellStart"/>
      <w:r>
        <w:t>diarrhoea</w:t>
      </w:r>
      <w:proofErr w:type="spellEnd"/>
      <w:r>
        <w:t xml:space="preserve"> and H2 receptor antagonists (cimetidine) may cause </w:t>
      </w:r>
      <w:proofErr w:type="spellStart"/>
      <w:r>
        <w:t>gynaecomastia</w:t>
      </w:r>
      <w:proofErr w:type="spellEnd"/>
      <w:r>
        <w:t>, loss of libido. Due to the occurrence of these side effects from the use of synthesized drugs for many diseases, Herbal medicines are considered safe for the treatment of ulcers with lesser adverse effects, economical, effectiveness and less toxic (</w:t>
      </w:r>
      <w:proofErr w:type="spellStart"/>
      <w:r>
        <w:t>Oyetayo</w:t>
      </w:r>
      <w:proofErr w:type="spellEnd"/>
      <w:r>
        <w:t xml:space="preserve">, 2007). </w:t>
      </w:r>
    </w:p>
    <w:p w:rsidR="00E12FFE" w:rsidRDefault="00E12FFE" w:rsidP="00E12FFE">
      <w:pPr>
        <w:ind w:left="18" w:right="14"/>
      </w:pPr>
      <w:r>
        <w:rPr>
          <w:i/>
        </w:rPr>
        <w:t xml:space="preserve">Sesamum </w:t>
      </w:r>
      <w:proofErr w:type="spellStart"/>
      <w:r>
        <w:rPr>
          <w:i/>
        </w:rPr>
        <w:t>radiatum</w:t>
      </w:r>
      <w:proofErr w:type="spellEnd"/>
      <w:r>
        <w:rPr>
          <w:i/>
        </w:rPr>
        <w:t xml:space="preserve"> </w:t>
      </w:r>
      <w:r>
        <w:t xml:space="preserve">belongs to the family of Pedaliaceae. It is a leafy vegetable locally called </w:t>
      </w:r>
      <w:proofErr w:type="spellStart"/>
      <w:r>
        <w:rPr>
          <w:i/>
        </w:rPr>
        <w:t>ekukugogoro</w:t>
      </w:r>
      <w:proofErr w:type="spellEnd"/>
      <w:r>
        <w:rPr>
          <w:i/>
        </w:rPr>
        <w:t xml:space="preserve"> </w:t>
      </w:r>
      <w:proofErr w:type="spellStart"/>
      <w:r>
        <w:t>oe</w:t>
      </w:r>
      <w:proofErr w:type="spellEnd"/>
      <w:r>
        <w:t xml:space="preserve"> </w:t>
      </w:r>
      <w:r>
        <w:rPr>
          <w:i/>
        </w:rPr>
        <w:t xml:space="preserve">Ewe </w:t>
      </w:r>
      <w:proofErr w:type="spellStart"/>
      <w:r>
        <w:rPr>
          <w:i/>
        </w:rPr>
        <w:t>atura</w:t>
      </w:r>
      <w:proofErr w:type="spellEnd"/>
      <w:r>
        <w:rPr>
          <w:i/>
        </w:rPr>
        <w:t xml:space="preserve"> </w:t>
      </w:r>
      <w:r>
        <w:t xml:space="preserve">in Yoruba language, </w:t>
      </w:r>
      <w:proofErr w:type="spellStart"/>
      <w:r>
        <w:rPr>
          <w:i/>
        </w:rPr>
        <w:t>beni</w:t>
      </w:r>
      <w:proofErr w:type="spellEnd"/>
      <w:r>
        <w:t xml:space="preserve"> or gingelly in English, </w:t>
      </w:r>
      <w:proofErr w:type="spellStart"/>
      <w:r>
        <w:rPr>
          <w:i/>
        </w:rPr>
        <w:t>ridi</w:t>
      </w:r>
      <w:proofErr w:type="spellEnd"/>
      <w:r>
        <w:rPr>
          <w:i/>
        </w:rPr>
        <w:t xml:space="preserve"> </w:t>
      </w:r>
      <w:r>
        <w:t xml:space="preserve">in Hausa, and in Igala, </w:t>
      </w:r>
      <w:r>
        <w:rPr>
          <w:i/>
        </w:rPr>
        <w:t xml:space="preserve">Oro </w:t>
      </w:r>
      <w:proofErr w:type="spellStart"/>
      <w:r>
        <w:rPr>
          <w:i/>
        </w:rPr>
        <w:t>dudu</w:t>
      </w:r>
      <w:proofErr w:type="spellEnd"/>
      <w:r>
        <w:t xml:space="preserve"> (Gills, 1992). It is an indigenous vegetable that grows in small quantity in the rural areas. The plant occurs throughout the tropical Africa mainly as weed, where it is gathered in the wild and used as a potherb (Auwalu </w:t>
      </w:r>
      <w:r>
        <w:rPr>
          <w:i/>
        </w:rPr>
        <w:t>et al</w:t>
      </w:r>
      <w:r>
        <w:t xml:space="preserve">., 2007). It is one of the many neglected leafy vegetables of the tropics due to lack of knowledge of its medicinal importance. </w:t>
      </w:r>
    </w:p>
    <w:p w:rsidR="00E12FFE" w:rsidRDefault="00E12FFE" w:rsidP="00E12FFE">
      <w:pPr>
        <w:ind w:left="18" w:right="14"/>
      </w:pPr>
      <w:r>
        <w:t>In South - Western Nigeria the leaves are used to bring relaxation and health to the body, possibly because they relieve constipation and cure other ailments on ingestion (</w:t>
      </w:r>
      <w:proofErr w:type="spellStart"/>
      <w:r>
        <w:t>Odugbemi</w:t>
      </w:r>
      <w:proofErr w:type="spellEnd"/>
      <w:r>
        <w:t xml:space="preserve">, 2008). The leaves, seeds and oil serve as food especially in farming communities in Nigeria (Akpan-Iwo </w:t>
      </w:r>
      <w:r>
        <w:rPr>
          <w:i/>
        </w:rPr>
        <w:t>et al</w:t>
      </w:r>
      <w:r>
        <w:t>., 2006). The leaves are also used for treating various stomach ailments. While the use of nonsteroidal anti-inflammatory drugs (NSAID) may be effective, they are sometimes associated with relapse and adverse effects (</w:t>
      </w:r>
      <w:proofErr w:type="spellStart"/>
      <w:r>
        <w:t>Dharmani</w:t>
      </w:r>
      <w:proofErr w:type="spellEnd"/>
      <w:r>
        <w:t xml:space="preserve"> &amp; Palit, 2006). This has led to renewed interest in the search for new anti-ulcer drugs from natural sources. This study was therefore carried out to determine the effects of the chloroform and </w:t>
      </w:r>
      <w:proofErr w:type="spellStart"/>
      <w:r>
        <w:t>nhexane</w:t>
      </w:r>
      <w:proofErr w:type="spellEnd"/>
      <w:r>
        <w:t xml:space="preserve"> fractions of </w:t>
      </w:r>
      <w:r>
        <w:rPr>
          <w:i/>
        </w:rPr>
        <w:t xml:space="preserve">Sesamum </w:t>
      </w:r>
      <w:proofErr w:type="spellStart"/>
      <w:r>
        <w:rPr>
          <w:i/>
        </w:rPr>
        <w:t>radiatum</w:t>
      </w:r>
      <w:proofErr w:type="spellEnd"/>
      <w:r>
        <w:t xml:space="preserve"> on aspirin-induced ulceration in rats. </w:t>
      </w:r>
    </w:p>
    <w:p w:rsidR="00E12FFE" w:rsidRDefault="00E12FFE" w:rsidP="00E12FFE">
      <w:pPr>
        <w:spacing w:after="210" w:line="268" w:lineRule="auto"/>
        <w:ind w:left="19" w:hanging="10"/>
      </w:pPr>
      <w:r>
        <w:rPr>
          <w:b/>
        </w:rPr>
        <w:t>MATERIALS AND METHODS</w:t>
      </w:r>
      <w:r>
        <w:t xml:space="preserve"> </w:t>
      </w:r>
    </w:p>
    <w:p w:rsidR="00E12FFE" w:rsidRDefault="00E12FFE" w:rsidP="00E12FFE">
      <w:pPr>
        <w:spacing w:after="210" w:line="268" w:lineRule="auto"/>
        <w:ind w:left="19" w:hanging="10"/>
      </w:pPr>
      <w:r>
        <w:rPr>
          <w:b/>
        </w:rPr>
        <w:t xml:space="preserve">Sample Collection, Chemicals and Control drug  </w:t>
      </w:r>
    </w:p>
    <w:p w:rsidR="00E12FFE" w:rsidRDefault="00E12FFE" w:rsidP="00E12FFE">
      <w:pPr>
        <w:ind w:left="18" w:right="14"/>
      </w:pPr>
      <w:r>
        <w:rPr>
          <w:i/>
        </w:rPr>
        <w:t xml:space="preserve">Sesamum </w:t>
      </w:r>
      <w:proofErr w:type="spellStart"/>
      <w:r>
        <w:rPr>
          <w:i/>
        </w:rPr>
        <w:t>radiatum</w:t>
      </w:r>
      <w:proofErr w:type="spellEnd"/>
      <w:r>
        <w:rPr>
          <w:i/>
        </w:rPr>
        <w:t xml:space="preserve"> </w:t>
      </w:r>
      <w:r>
        <w:t xml:space="preserve">leaves were obtained from a private garden in </w:t>
      </w:r>
      <w:proofErr w:type="spellStart"/>
      <w:r>
        <w:t>Fiidi</w:t>
      </w:r>
      <w:proofErr w:type="spellEnd"/>
      <w:r>
        <w:t xml:space="preserve">, Makurdi local Government of Benue in January of 2014.The plant was identified at the Department of Biological Science, University of Agriculture, Makurdi, Benue State. </w:t>
      </w:r>
    </w:p>
    <w:p w:rsidR="00E12FFE" w:rsidRDefault="00E12FFE" w:rsidP="00E12FFE">
      <w:pPr>
        <w:ind w:left="18" w:right="14"/>
      </w:pPr>
      <w:r>
        <w:t xml:space="preserve"> Chemicals of analytic grade such as: methanol, chloroform, linoleic acid and Tween 20 produced by Amazon Chemical Limited, n-hexane, hydrogen peroxide, hydrochloric acid (Sigma Chemical Co. USA), ascorbic acid (Sigma Aldrich, USA) and others were used. </w:t>
      </w:r>
    </w:p>
    <w:p w:rsidR="00E12FFE" w:rsidRDefault="00E12FFE" w:rsidP="00E12FFE">
      <w:pPr>
        <w:ind w:left="18" w:right="14"/>
      </w:pPr>
      <w:r>
        <w:t xml:space="preserve">Aspirin (Greenfield Pharmaceutical Limited (JIANG </w:t>
      </w:r>
      <w:proofErr w:type="spellStart"/>
      <w:proofErr w:type="gramStart"/>
      <w:r>
        <w:t>S.U,China</w:t>
      </w:r>
      <w:proofErr w:type="spellEnd"/>
      <w:proofErr w:type="gramEnd"/>
      <w:r>
        <w:t>)  and Omeprazole (</w:t>
      </w:r>
      <w:proofErr w:type="spellStart"/>
      <w:r>
        <w:t>Ranivan</w:t>
      </w:r>
      <w:proofErr w:type="spellEnd"/>
      <w:r>
        <w:t xml:space="preserve"> 20mg) produced by CIPLA Limited, India ) were used. </w:t>
      </w:r>
    </w:p>
    <w:p w:rsidR="00E12FFE" w:rsidRDefault="00E12FFE" w:rsidP="00E12FFE">
      <w:pPr>
        <w:spacing w:after="210" w:line="268" w:lineRule="auto"/>
        <w:ind w:left="19" w:hanging="10"/>
      </w:pPr>
      <w:r>
        <w:rPr>
          <w:b/>
        </w:rPr>
        <w:t xml:space="preserve">Extraction and Fractionation of Plant Sample  </w:t>
      </w:r>
    </w:p>
    <w:p w:rsidR="00E12FFE" w:rsidRDefault="00E12FFE" w:rsidP="00E12FFE">
      <w:pPr>
        <w:ind w:left="18" w:right="14"/>
      </w:pPr>
      <w:r>
        <w:lastRenderedPageBreak/>
        <w:t xml:space="preserve">The leaves were thoroughly washed under running tap water and were air dried at room temperature for seven (7) days, grounded into powder using </w:t>
      </w:r>
      <w:proofErr w:type="spellStart"/>
      <w:r>
        <w:t>mortal</w:t>
      </w:r>
      <w:proofErr w:type="spellEnd"/>
      <w:r>
        <w:t xml:space="preserve"> and pestle.  Fifty grams of the dried powdered leaves was weighed into a distillation flask and 400 ml of methanol solution was added to the flask. The mixture was refluxed for two hours, filtered hot using muslin cloth and subsequently evaporated using a rotary evaporator. The fractionation of the crude extract of the sample was carried out using chloroform and n-hexane to obtain the fractions. The fractions were subsequently concentrated using a rotary evaporator (Bibby Sterling Ltd, Stone Staffordshire ST 15OSA, UK) and water bath (45</w:t>
      </w:r>
      <w:r>
        <w:rPr>
          <w:vertAlign w:val="superscript"/>
        </w:rPr>
        <w:t>0</w:t>
      </w:r>
      <w:r>
        <w:t xml:space="preserve">C). The semi-dry extracts were weighed placed in a </w:t>
      </w:r>
      <w:proofErr w:type="gramStart"/>
      <w:r>
        <w:t>sterile sample bottles</w:t>
      </w:r>
      <w:proofErr w:type="gramEnd"/>
      <w:r>
        <w:t xml:space="preserve"> and stored in a refrigerator until require for further analysis (</w:t>
      </w:r>
      <w:proofErr w:type="spellStart"/>
      <w:r>
        <w:t>Ogbadoyi</w:t>
      </w:r>
      <w:proofErr w:type="spellEnd"/>
      <w:r>
        <w:t xml:space="preserve"> </w:t>
      </w:r>
      <w:r>
        <w:rPr>
          <w:i/>
        </w:rPr>
        <w:t>et al.,</w:t>
      </w:r>
      <w:r>
        <w:t xml:space="preserve"> 2007).</w:t>
      </w:r>
      <w:r>
        <w:rPr>
          <w:b/>
        </w:rPr>
        <w:t xml:space="preserve"> </w:t>
      </w:r>
    </w:p>
    <w:p w:rsidR="00E12FFE" w:rsidRDefault="00E12FFE" w:rsidP="00E12FFE">
      <w:pPr>
        <w:spacing w:after="210" w:line="268" w:lineRule="auto"/>
        <w:ind w:left="19" w:hanging="10"/>
      </w:pPr>
      <w:r>
        <w:rPr>
          <w:b/>
        </w:rPr>
        <w:t xml:space="preserve">Experimental Animals </w:t>
      </w:r>
    </w:p>
    <w:p w:rsidR="00E12FFE" w:rsidRDefault="00E12FFE" w:rsidP="00E12FFE">
      <w:pPr>
        <w:ind w:left="18" w:right="14"/>
      </w:pPr>
      <w:r>
        <w:t xml:space="preserve">A total of forty (40) Wister albino Rats (weighing about 120 - 200 g) of both sexes were used in this experimental study. Animals were procured from the animal house of Department of Pharmacology and Clinical Pharmacy ABU, Zaria. They were transported in </w:t>
      </w:r>
      <w:proofErr w:type="spellStart"/>
      <w:r>
        <w:t>well ventilated</w:t>
      </w:r>
      <w:proofErr w:type="spellEnd"/>
      <w:r>
        <w:t xml:space="preserve"> plastic cages to Department of Biochemistry, Federal University of Technology Minna, Niger State. The Animals were allowed to acclimatize for a period of 3 weeks and fed with grower feed throughout this period having free access to tap water. Animal handling and experimentations complied with the principles governing the use of laboratory animals as laid out by the international standard set by the UK Animals (Scientific Procedures) Act, 1986 and associated guidelines, the European Communities’ council directive of 24 November 1986 (86/609/EEC), and the National Institutes of Health Guide for the Care and Use of Laboratory Animals (NIH Publication No. 8023, revised 1978). </w:t>
      </w:r>
    </w:p>
    <w:p w:rsidR="00E12FFE" w:rsidRDefault="00E12FFE" w:rsidP="00E12FFE">
      <w:pPr>
        <w:spacing w:after="210" w:line="268" w:lineRule="auto"/>
        <w:ind w:left="19" w:hanging="10"/>
      </w:pPr>
      <w:r>
        <w:rPr>
          <w:b/>
        </w:rPr>
        <w:t>Determination of Acute Toxicity LD</w:t>
      </w:r>
      <w:r>
        <w:rPr>
          <w:b/>
          <w:vertAlign w:val="subscript"/>
        </w:rPr>
        <w:t xml:space="preserve">50 </w:t>
      </w:r>
      <w:r>
        <w:t xml:space="preserve"> </w:t>
      </w:r>
    </w:p>
    <w:p w:rsidR="00E12FFE" w:rsidRDefault="00E12FFE" w:rsidP="00E12FFE">
      <w:pPr>
        <w:ind w:left="18" w:right="14"/>
      </w:pPr>
      <w:r>
        <w:t>Acute toxicity studies were performed according to organization for economic co-operation and development (OECD) guidelines. Animals were observed for 14days to check for behavioral changes in animals and mortality rate (</w:t>
      </w:r>
      <w:proofErr w:type="spellStart"/>
      <w:r>
        <w:t>Wannang</w:t>
      </w:r>
      <w:proofErr w:type="spellEnd"/>
      <w:r>
        <w:t xml:space="preserve"> &amp; Bichi,2004). </w:t>
      </w:r>
    </w:p>
    <w:p w:rsidR="00E12FFE" w:rsidRDefault="00E12FFE" w:rsidP="00E12FFE">
      <w:pPr>
        <w:spacing w:after="210" w:line="268" w:lineRule="auto"/>
        <w:ind w:left="19" w:hanging="10"/>
      </w:pPr>
      <w:r>
        <w:rPr>
          <w:b/>
        </w:rPr>
        <w:t xml:space="preserve">Induction of Ulcer and Experimental Design </w:t>
      </w:r>
    </w:p>
    <w:p w:rsidR="00E12FFE" w:rsidRDefault="00E12FFE" w:rsidP="00E12FFE">
      <w:pPr>
        <w:ind w:left="18" w:right="14"/>
      </w:pPr>
      <w:r>
        <w:t xml:space="preserve">Aspirin (25mg/kg body weight) was administered orally to all animals in the toxic and treatment groups. The animals were made to fast for 24 hours and administered with aspirin of 200 mg/ kg </w:t>
      </w:r>
      <w:proofErr w:type="spellStart"/>
      <w:r>
        <w:t>bw</w:t>
      </w:r>
      <w:proofErr w:type="spellEnd"/>
      <w:r>
        <w:t xml:space="preserve">. Orally (Das &amp; Banerjee, 1993).    Animal were randomly grouped into seven groups of four animals each as follow; </w:t>
      </w:r>
      <w:r>
        <w:rPr>
          <w:b/>
        </w:rPr>
        <w:t>Group 1:</w:t>
      </w:r>
      <w:r>
        <w:t xml:space="preserve"> Normal control group; </w:t>
      </w:r>
      <w:r>
        <w:rPr>
          <w:b/>
        </w:rPr>
        <w:t>Group 2</w:t>
      </w:r>
      <w:r>
        <w:t xml:space="preserve">: Positive Control (Aspirin + Omeprazole 20 mg/kg </w:t>
      </w:r>
      <w:proofErr w:type="spellStart"/>
      <w:r>
        <w:t>bw</w:t>
      </w:r>
      <w:proofErr w:type="spellEnd"/>
      <w:r>
        <w:t xml:space="preserve">.); </w:t>
      </w:r>
      <w:r>
        <w:rPr>
          <w:b/>
        </w:rPr>
        <w:t>Group 3</w:t>
      </w:r>
      <w:r>
        <w:t xml:space="preserve">: Negative control (Induced with Aspirin and not treated); </w:t>
      </w:r>
      <w:r>
        <w:rPr>
          <w:b/>
        </w:rPr>
        <w:t>Group 4:</w:t>
      </w:r>
      <w:r>
        <w:t xml:space="preserve"> Induced with Aspirin + 100 mg/kg </w:t>
      </w:r>
      <w:proofErr w:type="spellStart"/>
      <w:r>
        <w:t>bw</w:t>
      </w:r>
      <w:proofErr w:type="spellEnd"/>
      <w:r>
        <w:t xml:space="preserve">. of chloroform fraction (CF); </w:t>
      </w:r>
      <w:r>
        <w:rPr>
          <w:b/>
        </w:rPr>
        <w:t>Group 5:</w:t>
      </w:r>
      <w:r>
        <w:t xml:space="preserve"> Induced with Aspirin + 500 mg/kg </w:t>
      </w:r>
      <w:proofErr w:type="spellStart"/>
      <w:r>
        <w:t>bw</w:t>
      </w:r>
      <w:proofErr w:type="spellEnd"/>
      <w:r>
        <w:t xml:space="preserve">. of chloroform fraction. (CF), Group 6: Induced + treated with 100mg/kg </w:t>
      </w:r>
      <w:proofErr w:type="spellStart"/>
      <w:r>
        <w:t>bw</w:t>
      </w:r>
      <w:proofErr w:type="spellEnd"/>
      <w:r>
        <w:t xml:space="preserve">. of n-hexane fraction (NHF); Group 7: Induced + treated with 100mg/kg </w:t>
      </w:r>
      <w:proofErr w:type="spellStart"/>
      <w:r>
        <w:t>bw</w:t>
      </w:r>
      <w:proofErr w:type="spellEnd"/>
      <w:r>
        <w:t xml:space="preserve">. of </w:t>
      </w:r>
      <w:proofErr w:type="spellStart"/>
      <w:r>
        <w:t>nhexane</w:t>
      </w:r>
      <w:proofErr w:type="spellEnd"/>
      <w:r>
        <w:t xml:space="preserve"> fraction (NHF). The experiment lasted for 14 days.  </w:t>
      </w:r>
    </w:p>
    <w:p w:rsidR="00E12FFE" w:rsidRDefault="00E12FFE" w:rsidP="00E12FFE">
      <w:pPr>
        <w:spacing w:after="210" w:line="268" w:lineRule="auto"/>
        <w:ind w:left="19" w:hanging="10"/>
      </w:pPr>
      <w:r>
        <w:rPr>
          <w:b/>
        </w:rPr>
        <w:t>Collection of blood and Determination of Biochemical parameters</w:t>
      </w:r>
      <w:r>
        <w:t xml:space="preserve"> </w:t>
      </w:r>
    </w:p>
    <w:p w:rsidR="00E12FFE" w:rsidRDefault="00E12FFE" w:rsidP="00E12FFE">
      <w:pPr>
        <w:ind w:left="18" w:right="14"/>
      </w:pPr>
      <w:r>
        <w:t xml:space="preserve">Collection of blood samples was done according to the method described previously by Yakubu </w:t>
      </w:r>
      <w:r>
        <w:rPr>
          <w:i/>
        </w:rPr>
        <w:t>et al.</w:t>
      </w:r>
      <w:r>
        <w:t xml:space="preserve"> (2006). Rats were euthanized and plasma were collected for biochemical assays. </w:t>
      </w:r>
    </w:p>
    <w:p w:rsidR="00E12FFE" w:rsidRDefault="00E12FFE" w:rsidP="00E12FFE">
      <w:pPr>
        <w:spacing w:after="210" w:line="268" w:lineRule="auto"/>
        <w:ind w:left="19" w:hanging="10"/>
      </w:pPr>
      <w:r>
        <w:rPr>
          <w:b/>
        </w:rPr>
        <w:t xml:space="preserve">Assessment of Gastric Mucosal Lesion </w:t>
      </w:r>
    </w:p>
    <w:p w:rsidR="00E12FFE" w:rsidRDefault="00E12FFE" w:rsidP="00E12FFE">
      <w:pPr>
        <w:ind w:left="18" w:right="14"/>
      </w:pPr>
      <w:r>
        <w:t xml:space="preserve">The stomachs of the rats were removed and open along a greater curvature and were washed with ice-cold saline and examined for microscopic mucosal lesions. The gastric mucosal lesions </w:t>
      </w:r>
      <w:r>
        <w:lastRenderedPageBreak/>
        <w:t xml:space="preserve">were expressed in terms of ulcer index (UI) according to method described by Peskar </w:t>
      </w:r>
      <w:r>
        <w:rPr>
          <w:i/>
        </w:rPr>
        <w:t>et al.,</w:t>
      </w:r>
      <w:r>
        <w:t xml:space="preserve"> (2002).  </w:t>
      </w:r>
    </w:p>
    <w:p w:rsidR="00E12FFE" w:rsidRDefault="00E12FFE" w:rsidP="00E12FFE">
      <w:pPr>
        <w:spacing w:after="210" w:line="268" w:lineRule="auto"/>
        <w:ind w:left="19" w:hanging="10"/>
      </w:pPr>
      <w:r>
        <w:rPr>
          <w:b/>
        </w:rPr>
        <w:t xml:space="preserve">Preparation of Stomach Tissue Homogenate </w:t>
      </w:r>
    </w:p>
    <w:p w:rsidR="00E12FFE" w:rsidRDefault="00E12FFE" w:rsidP="00E12FFE">
      <w:pPr>
        <w:ind w:left="18" w:right="14"/>
      </w:pPr>
      <w:r>
        <w:t>The stomach of animals was washed in ice cold normal saline (0.9% NaCl) solution, blotted and weighed. The grounded tissues (each 0.5g) were then treated with 4.5mL of appropriate buffers, at different pH for each biochemical assay. The resulting mixture was then homogenized and centrifuged at 1000 rpm for 15 minutes then it was removed from the centrifuge and the supernatant was decanted and stored at 10</w:t>
      </w:r>
      <w:r>
        <w:rPr>
          <w:vertAlign w:val="superscript"/>
        </w:rPr>
        <w:t>0</w:t>
      </w:r>
      <w:r>
        <w:t xml:space="preserve">C for further analysis.  </w:t>
      </w:r>
    </w:p>
    <w:p w:rsidR="00E12FFE" w:rsidRDefault="00E12FFE" w:rsidP="00E12FFE">
      <w:pPr>
        <w:spacing w:after="210" w:line="268" w:lineRule="auto"/>
        <w:ind w:left="19" w:hanging="10"/>
      </w:pPr>
      <w:r>
        <w:rPr>
          <w:b/>
        </w:rPr>
        <w:t xml:space="preserve">Determination of liver Enzymes and Antioxidant Activities </w:t>
      </w:r>
    </w:p>
    <w:p w:rsidR="00E12FFE" w:rsidRDefault="00E12FFE" w:rsidP="00E12FFE">
      <w:pPr>
        <w:ind w:left="18" w:right="14"/>
      </w:pPr>
      <w:r>
        <w:t xml:space="preserve">Liver enzyme activities of the rat’s plasma were determined using the methods as specified by the </w:t>
      </w:r>
      <w:proofErr w:type="spellStart"/>
      <w:r>
        <w:t>Randox</w:t>
      </w:r>
      <w:proofErr w:type="spellEnd"/>
      <w:r>
        <w:t xml:space="preserve"> Kit used.  Superoxide dismutase and catalase activities of tissue homogenate of experimental animals were determined </w:t>
      </w:r>
      <w:r>
        <w:t xml:space="preserve">following the method described by (Mishra and </w:t>
      </w:r>
      <w:proofErr w:type="spellStart"/>
      <w:r>
        <w:t>Fridovich</w:t>
      </w:r>
      <w:proofErr w:type="spellEnd"/>
      <w:r>
        <w:t xml:space="preserve">, 1972) and (Sinha </w:t>
      </w:r>
      <w:r>
        <w:rPr>
          <w:i/>
        </w:rPr>
        <w:t>et al</w:t>
      </w:r>
      <w:r>
        <w:t>., 1972)</w:t>
      </w:r>
      <w:r>
        <w:rPr>
          <w:b/>
        </w:rPr>
        <w:t xml:space="preserve"> </w:t>
      </w:r>
      <w:r>
        <w:t xml:space="preserve">while lipid peroxidation was determined by measuring Malondialdehyde using the method of (Armstrong &amp; Browne, 1994). </w:t>
      </w:r>
      <w:r>
        <w:rPr>
          <w:b/>
        </w:rPr>
        <w:t xml:space="preserve"> </w:t>
      </w:r>
      <w:r>
        <w:t xml:space="preserve"> </w:t>
      </w:r>
    </w:p>
    <w:p w:rsidR="00E12FFE" w:rsidRDefault="00E12FFE" w:rsidP="00E12FFE">
      <w:pPr>
        <w:spacing w:after="210" w:line="268" w:lineRule="auto"/>
        <w:ind w:left="19" w:hanging="10"/>
      </w:pPr>
      <w:r>
        <w:rPr>
          <w:b/>
        </w:rPr>
        <w:t xml:space="preserve">Statistical Analysis </w:t>
      </w:r>
    </w:p>
    <w:p w:rsidR="00E12FFE" w:rsidRDefault="00E12FFE" w:rsidP="00E12FFE">
      <w:pPr>
        <w:ind w:left="18" w:right="14"/>
      </w:pPr>
      <w:r>
        <w:rPr>
          <w:b/>
        </w:rPr>
        <w:t xml:space="preserve"> </w:t>
      </w:r>
      <w:r>
        <w:t>The results are given as mean ± Standard error using the SPSS 16.0 software. Group comparisons were statistically analyzed using one- way analysis of variance (ANOVA) with multiple comparisons versus control group. Values of P&lt;0.05 were taken as significant.</w:t>
      </w:r>
      <w:r>
        <w:rPr>
          <w:b/>
        </w:rPr>
        <w:t xml:space="preserve"> </w:t>
      </w:r>
    </w:p>
    <w:p w:rsidR="00E12FFE" w:rsidRDefault="00E12FFE" w:rsidP="00E12FFE">
      <w:pPr>
        <w:spacing w:after="210" w:line="268" w:lineRule="auto"/>
        <w:ind w:left="19" w:hanging="10"/>
      </w:pPr>
      <w:r>
        <w:rPr>
          <w:b/>
        </w:rPr>
        <w:t xml:space="preserve">RESULTS </w:t>
      </w:r>
    </w:p>
    <w:p w:rsidR="00E12FFE" w:rsidRDefault="00E12FFE" w:rsidP="00E12FFE">
      <w:pPr>
        <w:ind w:left="18" w:right="14"/>
      </w:pPr>
      <w:r>
        <w:t xml:space="preserve">The ulcerative index, liver enzyme assay (AST, ALT, and ALP) and antioxidant assay results of the chloroform fraction and n-hexane fraction of </w:t>
      </w:r>
      <w:r>
        <w:rPr>
          <w:i/>
        </w:rPr>
        <w:t xml:space="preserve">Sesamum </w:t>
      </w:r>
      <w:proofErr w:type="spellStart"/>
      <w:r>
        <w:rPr>
          <w:i/>
        </w:rPr>
        <w:t>radiatum</w:t>
      </w:r>
      <w:proofErr w:type="spellEnd"/>
      <w:r>
        <w:rPr>
          <w:i/>
        </w:rPr>
        <w:t xml:space="preserve"> </w:t>
      </w:r>
      <w:r>
        <w:t xml:space="preserve">leaf extract are presented in figure 1-7. </w:t>
      </w:r>
    </w:p>
    <w:p w:rsidR="00E12FFE" w:rsidRDefault="00E12FFE" w:rsidP="00E12FFE">
      <w:pPr>
        <w:spacing w:after="218" w:line="259" w:lineRule="auto"/>
        <w:ind w:left="0" w:right="0" w:firstLine="0"/>
        <w:jc w:val="left"/>
      </w:pPr>
      <w:r>
        <w:t xml:space="preserve"> </w:t>
      </w:r>
    </w:p>
    <w:p w:rsidR="00E12FFE" w:rsidRDefault="00E12FFE" w:rsidP="00E12FFE">
      <w:pPr>
        <w:spacing w:after="0" w:line="259" w:lineRule="auto"/>
        <w:ind w:left="0" w:right="0" w:firstLine="0"/>
        <w:jc w:val="left"/>
      </w:pPr>
      <w:r>
        <w:t xml:space="preserve"> </w:t>
      </w:r>
    </w:p>
    <w:p w:rsidR="00E12FFE" w:rsidRDefault="00E12FFE" w:rsidP="00E12FFE">
      <w:pPr>
        <w:sectPr w:rsidR="00E12FFE" w:rsidSect="00E12FFE">
          <w:type w:val="continuous"/>
          <w:pgSz w:w="12240" w:h="15840"/>
          <w:pgMar w:top="1483" w:right="1435" w:bottom="1484" w:left="1440" w:header="720" w:footer="720" w:gutter="0"/>
          <w:cols w:num="2" w:space="652"/>
        </w:sectPr>
      </w:pPr>
    </w:p>
    <w:p w:rsidR="00E12FFE" w:rsidRDefault="00E12FFE" w:rsidP="00E12FFE">
      <w:pPr>
        <w:spacing w:after="158" w:line="259" w:lineRule="auto"/>
        <w:ind w:left="0" w:right="50" w:firstLine="0"/>
        <w:jc w:val="right"/>
      </w:pPr>
      <w:r>
        <w:rPr>
          <w:noProof/>
        </w:rPr>
        <w:drawing>
          <wp:inline distT="0" distB="0" distL="0" distR="0" wp14:anchorId="1A19D667" wp14:editId="6C42E5B0">
            <wp:extent cx="5943600" cy="1786255"/>
            <wp:effectExtent l="0" t="0" r="0" b="0"/>
            <wp:docPr id="40798" name="Picture 40798"/>
            <wp:cNvGraphicFramePr/>
            <a:graphic xmlns:a="http://schemas.openxmlformats.org/drawingml/2006/main">
              <a:graphicData uri="http://schemas.openxmlformats.org/drawingml/2006/picture">
                <pic:pic xmlns:pic="http://schemas.openxmlformats.org/drawingml/2006/picture">
                  <pic:nvPicPr>
                    <pic:cNvPr id="40798" name="Picture 40798"/>
                    <pic:cNvPicPr/>
                  </pic:nvPicPr>
                  <pic:blipFill>
                    <a:blip r:embed="rId6"/>
                    <a:stretch>
                      <a:fillRect/>
                    </a:stretch>
                  </pic:blipFill>
                  <pic:spPr>
                    <a:xfrm>
                      <a:off x="0" y="0"/>
                      <a:ext cx="5943600" cy="1786255"/>
                    </a:xfrm>
                    <a:prstGeom prst="rect">
                      <a:avLst/>
                    </a:prstGeom>
                  </pic:spPr>
                </pic:pic>
              </a:graphicData>
            </a:graphic>
          </wp:inline>
        </w:drawing>
      </w:r>
      <w:r>
        <w:rPr>
          <w:b/>
        </w:rPr>
        <w:t xml:space="preserve"> </w:t>
      </w:r>
    </w:p>
    <w:p w:rsidR="00E12FFE" w:rsidRDefault="00E12FFE" w:rsidP="00E12FFE">
      <w:pPr>
        <w:spacing w:after="7" w:line="268" w:lineRule="auto"/>
        <w:ind w:left="19" w:hanging="10"/>
      </w:pPr>
      <w:r>
        <w:rPr>
          <w:b/>
        </w:rPr>
        <w:t xml:space="preserve">Figure 1: Effect of Chloroform and n-Hexane </w:t>
      </w:r>
      <w:r>
        <w:rPr>
          <w:b/>
          <w:i/>
        </w:rPr>
        <w:t xml:space="preserve">Sesamum </w:t>
      </w:r>
      <w:proofErr w:type="spellStart"/>
      <w:r>
        <w:rPr>
          <w:b/>
          <w:i/>
        </w:rPr>
        <w:t>radiatum</w:t>
      </w:r>
      <w:proofErr w:type="spellEnd"/>
      <w:r>
        <w:rPr>
          <w:b/>
          <w:i/>
        </w:rPr>
        <w:t xml:space="preserve"> </w:t>
      </w:r>
      <w:r>
        <w:rPr>
          <w:b/>
        </w:rPr>
        <w:t>Fractions of</w:t>
      </w:r>
      <w:r>
        <w:rPr>
          <w:b/>
          <w:i/>
        </w:rPr>
        <w:t xml:space="preserve"> </w:t>
      </w:r>
      <w:r>
        <w:rPr>
          <w:b/>
        </w:rPr>
        <w:t xml:space="preserve">Leaf Extract on Ulcerative Index in Aspirin-Induced Ulcered Rats. </w:t>
      </w:r>
    </w:p>
    <w:p w:rsidR="00E12FFE" w:rsidRDefault="00E12FFE" w:rsidP="00E12FFE">
      <w:pPr>
        <w:spacing w:after="158" w:line="259" w:lineRule="auto"/>
        <w:ind w:left="0" w:right="50" w:firstLine="0"/>
        <w:jc w:val="right"/>
      </w:pPr>
      <w:r>
        <w:rPr>
          <w:noProof/>
        </w:rPr>
        <w:lastRenderedPageBreak/>
        <w:drawing>
          <wp:inline distT="0" distB="0" distL="0" distR="0" wp14:anchorId="5D727A96" wp14:editId="0BD5AAD5">
            <wp:extent cx="5943600" cy="1605280"/>
            <wp:effectExtent l="0" t="0" r="0" b="0"/>
            <wp:docPr id="40867" name="Picture 40867"/>
            <wp:cNvGraphicFramePr/>
            <a:graphic xmlns:a="http://schemas.openxmlformats.org/drawingml/2006/main">
              <a:graphicData uri="http://schemas.openxmlformats.org/drawingml/2006/picture">
                <pic:pic xmlns:pic="http://schemas.openxmlformats.org/drawingml/2006/picture">
                  <pic:nvPicPr>
                    <pic:cNvPr id="40867" name="Picture 40867"/>
                    <pic:cNvPicPr/>
                  </pic:nvPicPr>
                  <pic:blipFill>
                    <a:blip r:embed="rId7"/>
                    <a:stretch>
                      <a:fillRect/>
                    </a:stretch>
                  </pic:blipFill>
                  <pic:spPr>
                    <a:xfrm>
                      <a:off x="0" y="0"/>
                      <a:ext cx="5943600" cy="1605280"/>
                    </a:xfrm>
                    <a:prstGeom prst="rect">
                      <a:avLst/>
                    </a:prstGeom>
                  </pic:spPr>
                </pic:pic>
              </a:graphicData>
            </a:graphic>
          </wp:inline>
        </w:drawing>
      </w:r>
      <w:r>
        <w:t xml:space="preserve"> </w:t>
      </w:r>
    </w:p>
    <w:p w:rsidR="00E12FFE" w:rsidRDefault="00E12FFE" w:rsidP="00E12FFE">
      <w:pPr>
        <w:spacing w:after="163" w:line="268" w:lineRule="auto"/>
        <w:ind w:left="19" w:hanging="10"/>
      </w:pPr>
      <w:r>
        <w:rPr>
          <w:b/>
        </w:rPr>
        <w:t xml:space="preserve">Figure 2: Effect of Chloroform and n-Hexane </w:t>
      </w:r>
      <w:r>
        <w:rPr>
          <w:b/>
          <w:i/>
        </w:rPr>
        <w:t xml:space="preserve">Sesamum </w:t>
      </w:r>
      <w:proofErr w:type="spellStart"/>
      <w:r>
        <w:rPr>
          <w:b/>
          <w:i/>
        </w:rPr>
        <w:t>radiatum</w:t>
      </w:r>
      <w:proofErr w:type="spellEnd"/>
      <w:r>
        <w:rPr>
          <w:b/>
          <w:i/>
        </w:rPr>
        <w:t xml:space="preserve"> </w:t>
      </w:r>
      <w:r>
        <w:rPr>
          <w:b/>
        </w:rPr>
        <w:t>Fractions of</w:t>
      </w:r>
      <w:r>
        <w:rPr>
          <w:b/>
          <w:i/>
        </w:rPr>
        <w:t xml:space="preserve"> </w:t>
      </w:r>
      <w:r>
        <w:rPr>
          <w:b/>
        </w:rPr>
        <w:t xml:space="preserve">Leaf Extract on AST Activity in Aspirin-Induced Ulcered Rats. </w:t>
      </w:r>
    </w:p>
    <w:p w:rsidR="00E12FFE" w:rsidRDefault="00E12FFE" w:rsidP="00E12FFE">
      <w:pPr>
        <w:spacing w:after="0" w:line="259" w:lineRule="auto"/>
        <w:ind w:left="0" w:right="211" w:firstLine="0"/>
        <w:jc w:val="right"/>
      </w:pPr>
      <w:r>
        <w:rPr>
          <w:noProof/>
        </w:rPr>
        <w:drawing>
          <wp:inline distT="0" distB="0" distL="0" distR="0" wp14:anchorId="1F0754CB" wp14:editId="774CB80D">
            <wp:extent cx="5805170" cy="2232660"/>
            <wp:effectExtent l="0" t="0" r="0" b="0"/>
            <wp:docPr id="40869" name="Picture 40869"/>
            <wp:cNvGraphicFramePr/>
            <a:graphic xmlns:a="http://schemas.openxmlformats.org/drawingml/2006/main">
              <a:graphicData uri="http://schemas.openxmlformats.org/drawingml/2006/picture">
                <pic:pic xmlns:pic="http://schemas.openxmlformats.org/drawingml/2006/picture">
                  <pic:nvPicPr>
                    <pic:cNvPr id="40869" name="Picture 40869"/>
                    <pic:cNvPicPr/>
                  </pic:nvPicPr>
                  <pic:blipFill>
                    <a:blip r:embed="rId8"/>
                    <a:stretch>
                      <a:fillRect/>
                    </a:stretch>
                  </pic:blipFill>
                  <pic:spPr>
                    <a:xfrm>
                      <a:off x="0" y="0"/>
                      <a:ext cx="5805170" cy="2232660"/>
                    </a:xfrm>
                    <a:prstGeom prst="rect">
                      <a:avLst/>
                    </a:prstGeom>
                  </pic:spPr>
                </pic:pic>
              </a:graphicData>
            </a:graphic>
          </wp:inline>
        </w:drawing>
      </w:r>
      <w:r>
        <w:rPr>
          <w:b/>
        </w:rPr>
        <w:t xml:space="preserve">  </w:t>
      </w:r>
    </w:p>
    <w:p w:rsidR="00E12FFE" w:rsidRDefault="00E12FFE" w:rsidP="00E12FFE">
      <w:pPr>
        <w:spacing w:after="161" w:line="268" w:lineRule="auto"/>
        <w:ind w:left="19" w:hanging="10"/>
      </w:pPr>
      <w:r>
        <w:rPr>
          <w:b/>
        </w:rPr>
        <w:t xml:space="preserve">Figure 3: Effect of Chloroform and n-Hexane </w:t>
      </w:r>
      <w:r>
        <w:rPr>
          <w:b/>
          <w:i/>
        </w:rPr>
        <w:t xml:space="preserve">Sesamum </w:t>
      </w:r>
      <w:proofErr w:type="spellStart"/>
      <w:r>
        <w:rPr>
          <w:b/>
          <w:i/>
        </w:rPr>
        <w:t>radiatum</w:t>
      </w:r>
      <w:proofErr w:type="spellEnd"/>
      <w:r>
        <w:rPr>
          <w:b/>
          <w:i/>
        </w:rPr>
        <w:t xml:space="preserve"> </w:t>
      </w:r>
      <w:r>
        <w:rPr>
          <w:b/>
        </w:rPr>
        <w:t>Fractions of</w:t>
      </w:r>
      <w:r>
        <w:rPr>
          <w:b/>
          <w:i/>
        </w:rPr>
        <w:t xml:space="preserve"> </w:t>
      </w:r>
      <w:r>
        <w:rPr>
          <w:b/>
        </w:rPr>
        <w:t xml:space="preserve">Leaf Extract on ALT Activity in Aspirin-Induced Ulcered Rats </w:t>
      </w:r>
    </w:p>
    <w:p w:rsidR="00E12FFE" w:rsidRDefault="00E12FFE" w:rsidP="00E12FFE">
      <w:pPr>
        <w:spacing w:after="158" w:line="259" w:lineRule="auto"/>
        <w:ind w:left="0" w:right="50" w:firstLine="0"/>
        <w:jc w:val="right"/>
      </w:pPr>
      <w:r>
        <w:rPr>
          <w:noProof/>
        </w:rPr>
        <w:drawing>
          <wp:inline distT="0" distB="0" distL="0" distR="0" wp14:anchorId="553DAF6D" wp14:editId="3A7FC73C">
            <wp:extent cx="5943600" cy="2243455"/>
            <wp:effectExtent l="0" t="0" r="0" b="0"/>
            <wp:docPr id="40871" name="Picture 40871"/>
            <wp:cNvGraphicFramePr/>
            <a:graphic xmlns:a="http://schemas.openxmlformats.org/drawingml/2006/main">
              <a:graphicData uri="http://schemas.openxmlformats.org/drawingml/2006/picture">
                <pic:pic xmlns:pic="http://schemas.openxmlformats.org/drawingml/2006/picture">
                  <pic:nvPicPr>
                    <pic:cNvPr id="40871" name="Picture 40871"/>
                    <pic:cNvPicPr/>
                  </pic:nvPicPr>
                  <pic:blipFill>
                    <a:blip r:embed="rId9"/>
                    <a:stretch>
                      <a:fillRect/>
                    </a:stretch>
                  </pic:blipFill>
                  <pic:spPr>
                    <a:xfrm>
                      <a:off x="0" y="0"/>
                      <a:ext cx="5943600" cy="2243455"/>
                    </a:xfrm>
                    <a:prstGeom prst="rect">
                      <a:avLst/>
                    </a:prstGeom>
                  </pic:spPr>
                </pic:pic>
              </a:graphicData>
            </a:graphic>
          </wp:inline>
        </w:drawing>
      </w:r>
      <w:r>
        <w:rPr>
          <w:b/>
        </w:rPr>
        <w:t xml:space="preserve"> </w:t>
      </w:r>
    </w:p>
    <w:p w:rsidR="00E12FFE" w:rsidRDefault="00E12FFE" w:rsidP="00E12FFE">
      <w:pPr>
        <w:spacing w:after="8" w:line="268" w:lineRule="auto"/>
        <w:ind w:left="19" w:hanging="10"/>
      </w:pPr>
      <w:r>
        <w:t xml:space="preserve"> </w:t>
      </w:r>
      <w:r>
        <w:rPr>
          <w:b/>
        </w:rPr>
        <w:t xml:space="preserve">Figure 4: Effect of Chloroform and n-Hexane </w:t>
      </w:r>
      <w:r>
        <w:rPr>
          <w:b/>
          <w:i/>
        </w:rPr>
        <w:t xml:space="preserve">Sesamum </w:t>
      </w:r>
      <w:proofErr w:type="spellStart"/>
      <w:r>
        <w:rPr>
          <w:b/>
          <w:i/>
        </w:rPr>
        <w:t>radiatum</w:t>
      </w:r>
      <w:proofErr w:type="spellEnd"/>
      <w:r>
        <w:rPr>
          <w:b/>
          <w:i/>
        </w:rPr>
        <w:t xml:space="preserve"> </w:t>
      </w:r>
      <w:r>
        <w:rPr>
          <w:b/>
        </w:rPr>
        <w:t>Fractions of</w:t>
      </w:r>
      <w:r>
        <w:rPr>
          <w:b/>
          <w:i/>
        </w:rPr>
        <w:t xml:space="preserve"> </w:t>
      </w:r>
      <w:r>
        <w:rPr>
          <w:b/>
        </w:rPr>
        <w:t xml:space="preserve">Leaf Extract on ALP </w:t>
      </w:r>
    </w:p>
    <w:p w:rsidR="00E12FFE" w:rsidRDefault="00E12FFE" w:rsidP="00E12FFE">
      <w:pPr>
        <w:spacing w:after="0" w:line="268" w:lineRule="auto"/>
        <w:ind w:left="19" w:hanging="10"/>
      </w:pPr>
      <w:r>
        <w:rPr>
          <w:b/>
        </w:rPr>
        <w:t>Activity in Aspirin-Induced Ulcered Rats</w:t>
      </w:r>
      <w:r>
        <w:t xml:space="preserve"> </w:t>
      </w:r>
    </w:p>
    <w:p w:rsidR="00E12FFE" w:rsidRDefault="00E12FFE" w:rsidP="00E12FFE">
      <w:pPr>
        <w:spacing w:after="0" w:line="259" w:lineRule="auto"/>
        <w:ind w:left="0" w:right="50" w:firstLine="0"/>
        <w:jc w:val="right"/>
      </w:pPr>
      <w:r>
        <w:rPr>
          <w:noProof/>
        </w:rPr>
        <w:lastRenderedPageBreak/>
        <w:drawing>
          <wp:inline distT="0" distB="0" distL="0" distR="0" wp14:anchorId="530B0C15" wp14:editId="69DB5FD0">
            <wp:extent cx="5943600" cy="1520190"/>
            <wp:effectExtent l="0" t="0" r="0" b="0"/>
            <wp:docPr id="40931" name="Picture 40931"/>
            <wp:cNvGraphicFramePr/>
            <a:graphic xmlns:a="http://schemas.openxmlformats.org/drawingml/2006/main">
              <a:graphicData uri="http://schemas.openxmlformats.org/drawingml/2006/picture">
                <pic:pic xmlns:pic="http://schemas.openxmlformats.org/drawingml/2006/picture">
                  <pic:nvPicPr>
                    <pic:cNvPr id="40931" name="Picture 40931"/>
                    <pic:cNvPicPr/>
                  </pic:nvPicPr>
                  <pic:blipFill>
                    <a:blip r:embed="rId10"/>
                    <a:stretch>
                      <a:fillRect/>
                    </a:stretch>
                  </pic:blipFill>
                  <pic:spPr>
                    <a:xfrm>
                      <a:off x="0" y="0"/>
                      <a:ext cx="5943600" cy="1520190"/>
                    </a:xfrm>
                    <a:prstGeom prst="rect">
                      <a:avLst/>
                    </a:prstGeom>
                  </pic:spPr>
                </pic:pic>
              </a:graphicData>
            </a:graphic>
          </wp:inline>
        </w:drawing>
      </w:r>
      <w:r>
        <w:t xml:space="preserve"> </w:t>
      </w:r>
    </w:p>
    <w:p w:rsidR="00E12FFE" w:rsidRDefault="00E12FFE" w:rsidP="00E12FFE">
      <w:pPr>
        <w:spacing w:after="165" w:line="268" w:lineRule="auto"/>
        <w:ind w:left="19" w:hanging="10"/>
      </w:pPr>
      <w:r>
        <w:rPr>
          <w:b/>
        </w:rPr>
        <w:t xml:space="preserve">Figure 5: Effect of Chloroform and n-Hexane </w:t>
      </w:r>
      <w:r>
        <w:rPr>
          <w:b/>
          <w:i/>
        </w:rPr>
        <w:t xml:space="preserve">Sesamum </w:t>
      </w:r>
      <w:proofErr w:type="spellStart"/>
      <w:r>
        <w:rPr>
          <w:b/>
          <w:i/>
        </w:rPr>
        <w:t>radiatum</w:t>
      </w:r>
      <w:proofErr w:type="spellEnd"/>
      <w:r>
        <w:rPr>
          <w:b/>
          <w:i/>
        </w:rPr>
        <w:t xml:space="preserve"> </w:t>
      </w:r>
      <w:r>
        <w:rPr>
          <w:b/>
        </w:rPr>
        <w:t>Fractions of</w:t>
      </w:r>
      <w:r>
        <w:rPr>
          <w:b/>
          <w:i/>
        </w:rPr>
        <w:t xml:space="preserve"> </w:t>
      </w:r>
      <w:r>
        <w:rPr>
          <w:b/>
        </w:rPr>
        <w:t>Leaf Extract on Superoxide Dismutase (SOD)Activity in Aspirin-Induced Ulcered Rats</w:t>
      </w:r>
      <w:r>
        <w:t xml:space="preserve"> </w:t>
      </w:r>
    </w:p>
    <w:p w:rsidR="00E12FFE" w:rsidRDefault="00E12FFE" w:rsidP="00E12FFE">
      <w:pPr>
        <w:spacing w:after="0" w:line="259" w:lineRule="auto"/>
        <w:ind w:left="0" w:right="0" w:firstLine="0"/>
        <w:jc w:val="right"/>
      </w:pPr>
      <w:r>
        <w:rPr>
          <w:noProof/>
        </w:rPr>
        <w:drawing>
          <wp:inline distT="0" distB="0" distL="0" distR="0" wp14:anchorId="1FF794C4" wp14:editId="7812F3BF">
            <wp:extent cx="5943600" cy="2498725"/>
            <wp:effectExtent l="0" t="0" r="0" b="0"/>
            <wp:docPr id="40933" name="Picture 40933"/>
            <wp:cNvGraphicFramePr/>
            <a:graphic xmlns:a="http://schemas.openxmlformats.org/drawingml/2006/main">
              <a:graphicData uri="http://schemas.openxmlformats.org/drawingml/2006/picture">
                <pic:pic xmlns:pic="http://schemas.openxmlformats.org/drawingml/2006/picture">
                  <pic:nvPicPr>
                    <pic:cNvPr id="40933" name="Picture 40933"/>
                    <pic:cNvPicPr/>
                  </pic:nvPicPr>
                  <pic:blipFill>
                    <a:blip r:embed="rId11"/>
                    <a:stretch>
                      <a:fillRect/>
                    </a:stretch>
                  </pic:blipFill>
                  <pic:spPr>
                    <a:xfrm>
                      <a:off x="0" y="0"/>
                      <a:ext cx="5943600" cy="2498725"/>
                    </a:xfrm>
                    <a:prstGeom prst="rect">
                      <a:avLst/>
                    </a:prstGeom>
                  </pic:spPr>
                </pic:pic>
              </a:graphicData>
            </a:graphic>
          </wp:inline>
        </w:drawing>
      </w:r>
      <w:r>
        <w:t xml:space="preserve">  </w:t>
      </w:r>
    </w:p>
    <w:p w:rsidR="00E12FFE" w:rsidRDefault="00E12FFE" w:rsidP="00E12FFE">
      <w:pPr>
        <w:spacing w:after="7" w:line="268" w:lineRule="auto"/>
        <w:ind w:left="19" w:hanging="10"/>
      </w:pPr>
      <w:r>
        <w:rPr>
          <w:b/>
        </w:rPr>
        <w:t xml:space="preserve">Figure 6: Effect of Chloroform and n-Hexane </w:t>
      </w:r>
      <w:r>
        <w:rPr>
          <w:b/>
          <w:i/>
        </w:rPr>
        <w:t xml:space="preserve">Sesamum </w:t>
      </w:r>
      <w:proofErr w:type="spellStart"/>
      <w:r>
        <w:rPr>
          <w:b/>
          <w:i/>
        </w:rPr>
        <w:t>radiatum</w:t>
      </w:r>
      <w:proofErr w:type="spellEnd"/>
      <w:r>
        <w:rPr>
          <w:b/>
          <w:i/>
        </w:rPr>
        <w:t xml:space="preserve"> </w:t>
      </w:r>
      <w:r>
        <w:rPr>
          <w:b/>
        </w:rPr>
        <w:t>Fractions of</w:t>
      </w:r>
      <w:r>
        <w:rPr>
          <w:b/>
          <w:i/>
        </w:rPr>
        <w:t xml:space="preserve"> </w:t>
      </w:r>
      <w:r>
        <w:rPr>
          <w:b/>
        </w:rPr>
        <w:t>Leaf Extract on Catalase (CAT)Activity in Aspirin-Induced Ulcered Rats</w:t>
      </w:r>
      <w:r>
        <w:t xml:space="preserve"> </w:t>
      </w:r>
    </w:p>
    <w:p w:rsidR="00E12FFE" w:rsidRDefault="00E12FFE" w:rsidP="00E12FFE">
      <w:pPr>
        <w:spacing w:after="158" w:line="259" w:lineRule="auto"/>
        <w:ind w:left="0" w:right="50" w:firstLine="0"/>
        <w:jc w:val="right"/>
      </w:pPr>
      <w:r>
        <w:rPr>
          <w:noProof/>
        </w:rPr>
        <w:drawing>
          <wp:inline distT="0" distB="0" distL="0" distR="0" wp14:anchorId="0A1DF0B5" wp14:editId="39A80F38">
            <wp:extent cx="5943600" cy="2604770"/>
            <wp:effectExtent l="0" t="0" r="0" b="0"/>
            <wp:docPr id="40935" name="Picture 40935"/>
            <wp:cNvGraphicFramePr/>
            <a:graphic xmlns:a="http://schemas.openxmlformats.org/drawingml/2006/main">
              <a:graphicData uri="http://schemas.openxmlformats.org/drawingml/2006/picture">
                <pic:pic xmlns:pic="http://schemas.openxmlformats.org/drawingml/2006/picture">
                  <pic:nvPicPr>
                    <pic:cNvPr id="40935" name="Picture 40935"/>
                    <pic:cNvPicPr/>
                  </pic:nvPicPr>
                  <pic:blipFill>
                    <a:blip r:embed="rId12"/>
                    <a:stretch>
                      <a:fillRect/>
                    </a:stretch>
                  </pic:blipFill>
                  <pic:spPr>
                    <a:xfrm>
                      <a:off x="0" y="0"/>
                      <a:ext cx="5943600" cy="2604770"/>
                    </a:xfrm>
                    <a:prstGeom prst="rect">
                      <a:avLst/>
                    </a:prstGeom>
                  </pic:spPr>
                </pic:pic>
              </a:graphicData>
            </a:graphic>
          </wp:inline>
        </w:drawing>
      </w:r>
      <w:r>
        <w:rPr>
          <w:b/>
        </w:rPr>
        <w:t xml:space="preserve"> </w:t>
      </w:r>
    </w:p>
    <w:p w:rsidR="00E12FFE" w:rsidRDefault="00E12FFE" w:rsidP="00E12FFE">
      <w:pPr>
        <w:spacing w:after="11" w:line="268" w:lineRule="auto"/>
        <w:ind w:left="19" w:hanging="10"/>
      </w:pPr>
      <w:r>
        <w:rPr>
          <w:b/>
        </w:rPr>
        <w:t xml:space="preserve">Figure 7: Effect of Chloroform and n-Hexane </w:t>
      </w:r>
      <w:r>
        <w:rPr>
          <w:b/>
          <w:i/>
        </w:rPr>
        <w:t xml:space="preserve">Sesamum </w:t>
      </w:r>
      <w:proofErr w:type="spellStart"/>
      <w:r>
        <w:rPr>
          <w:b/>
          <w:i/>
        </w:rPr>
        <w:t>radiatum</w:t>
      </w:r>
      <w:proofErr w:type="spellEnd"/>
      <w:r>
        <w:rPr>
          <w:b/>
          <w:i/>
        </w:rPr>
        <w:t xml:space="preserve"> </w:t>
      </w:r>
      <w:r>
        <w:rPr>
          <w:b/>
        </w:rPr>
        <w:t>Fractions of</w:t>
      </w:r>
      <w:r>
        <w:rPr>
          <w:b/>
          <w:i/>
        </w:rPr>
        <w:t xml:space="preserve"> </w:t>
      </w:r>
      <w:r>
        <w:rPr>
          <w:b/>
        </w:rPr>
        <w:t xml:space="preserve">Leaf Extract on </w:t>
      </w:r>
    </w:p>
    <w:p w:rsidR="00E12FFE" w:rsidRDefault="00E12FFE" w:rsidP="00E12FFE">
      <w:pPr>
        <w:spacing w:after="0" w:line="268" w:lineRule="auto"/>
        <w:ind w:left="19" w:hanging="10"/>
      </w:pPr>
      <w:r>
        <w:rPr>
          <w:b/>
        </w:rPr>
        <w:t>Malondialdehyde (MDA) Level in Aspirin-Induced Ulcered Rats</w:t>
      </w:r>
    </w:p>
    <w:p w:rsidR="00E12FFE" w:rsidRDefault="00E12FFE" w:rsidP="00E12FFE">
      <w:pPr>
        <w:sectPr w:rsidR="00E12FFE" w:rsidSect="00E12FFE">
          <w:type w:val="continuous"/>
          <w:pgSz w:w="12240" w:h="15840"/>
          <w:pgMar w:top="1440" w:right="1338" w:bottom="1619" w:left="1440" w:header="720" w:footer="720" w:gutter="0"/>
          <w:cols w:space="720"/>
        </w:sectPr>
      </w:pPr>
    </w:p>
    <w:p w:rsidR="00E12FFE" w:rsidRDefault="00E12FFE" w:rsidP="00E12FFE">
      <w:pPr>
        <w:spacing w:after="210" w:line="268" w:lineRule="auto"/>
        <w:ind w:left="19" w:hanging="10"/>
      </w:pPr>
      <w:r>
        <w:rPr>
          <w:b/>
        </w:rPr>
        <w:lastRenderedPageBreak/>
        <w:t xml:space="preserve">DISCUSSIONS </w:t>
      </w:r>
    </w:p>
    <w:p w:rsidR="00E12FFE" w:rsidRDefault="00E12FFE" w:rsidP="00E12FFE">
      <w:pPr>
        <w:ind w:left="18" w:right="14"/>
      </w:pPr>
      <w:r>
        <w:t xml:space="preserve">The result of this study revealed that the chloroform and n-hexane fractions at 100 and 500mg/kg body weight led to the rapid healing in aspirin-induced gastric ulcer therefore significantly reducing the ulcerative index when compared to the untreated group. This result is compatible with a previous research result in which </w:t>
      </w:r>
      <w:r>
        <w:rPr>
          <w:i/>
        </w:rPr>
        <w:t xml:space="preserve">Bauhinia </w:t>
      </w:r>
      <w:proofErr w:type="spellStart"/>
      <w:r>
        <w:rPr>
          <w:i/>
        </w:rPr>
        <w:t>racemosa</w:t>
      </w:r>
      <w:proofErr w:type="spellEnd"/>
      <w:r>
        <w:t xml:space="preserve">, </w:t>
      </w:r>
      <w:r>
        <w:rPr>
          <w:i/>
        </w:rPr>
        <w:t xml:space="preserve">Moringa </w:t>
      </w:r>
      <w:proofErr w:type="spellStart"/>
      <w:r>
        <w:rPr>
          <w:i/>
        </w:rPr>
        <w:t>pterygosperma</w:t>
      </w:r>
      <w:proofErr w:type="spellEnd"/>
      <w:r>
        <w:t xml:space="preserve"> and </w:t>
      </w:r>
      <w:proofErr w:type="spellStart"/>
      <w:r>
        <w:rPr>
          <w:i/>
        </w:rPr>
        <w:t>Trianthema</w:t>
      </w:r>
      <w:proofErr w:type="spellEnd"/>
      <w:r>
        <w:rPr>
          <w:i/>
        </w:rPr>
        <w:t xml:space="preserve"> </w:t>
      </w:r>
      <w:proofErr w:type="spellStart"/>
      <w:r>
        <w:rPr>
          <w:i/>
        </w:rPr>
        <w:t>pentandra</w:t>
      </w:r>
      <w:proofErr w:type="spellEnd"/>
      <w:r>
        <w:t xml:space="preserve"> were reported to cause a significant reduction in the ulcerative index of experimental rats (Akhtar &amp; Ahmad, 1995), but is not in agreement with the report of Akhtar and Ahmad 1995, that showed that </w:t>
      </w:r>
      <w:r>
        <w:rPr>
          <w:i/>
        </w:rPr>
        <w:t>Cordia latifolia</w:t>
      </w:r>
      <w:r>
        <w:t xml:space="preserve"> did not cause a reduction in ulcerative index. (</w:t>
      </w:r>
      <w:proofErr w:type="spellStart"/>
      <w:r>
        <w:t>Mozafar</w:t>
      </w:r>
      <w:proofErr w:type="spellEnd"/>
      <w:r>
        <w:t xml:space="preserve"> &amp; Hossein, 2006) also reported a similar result in their experiment where they concluded that extract of </w:t>
      </w:r>
      <w:proofErr w:type="spellStart"/>
      <w:r>
        <w:rPr>
          <w:i/>
        </w:rPr>
        <w:t>Falcaria</w:t>
      </w:r>
      <w:proofErr w:type="spellEnd"/>
      <w:r>
        <w:rPr>
          <w:i/>
        </w:rPr>
        <w:t xml:space="preserve"> vulgaris</w:t>
      </w:r>
      <w:r>
        <w:t xml:space="preserve"> reduced the ulcerative index in ethanol induced gastric ulcer in rats. Other works that agree with this result include that of </w:t>
      </w:r>
      <w:proofErr w:type="spellStart"/>
      <w:r>
        <w:t>Omojola</w:t>
      </w:r>
      <w:proofErr w:type="spellEnd"/>
      <w:r>
        <w:t xml:space="preserve"> </w:t>
      </w:r>
      <w:r>
        <w:rPr>
          <w:i/>
        </w:rPr>
        <w:t xml:space="preserve">et al. </w:t>
      </w:r>
      <w:r>
        <w:t xml:space="preserve">(2019), which reported that coconut milk reduced the ulcerative index in ethanol induced rats, </w:t>
      </w:r>
      <w:proofErr w:type="spellStart"/>
      <w:r>
        <w:t>Manowar</w:t>
      </w:r>
      <w:proofErr w:type="spellEnd"/>
      <w:r>
        <w:t xml:space="preserve"> </w:t>
      </w:r>
      <w:r>
        <w:rPr>
          <w:i/>
        </w:rPr>
        <w:t>et al.</w:t>
      </w:r>
      <w:r>
        <w:t xml:space="preserve"> (2015) also showed the reduction of ulcerative index by </w:t>
      </w:r>
      <w:r>
        <w:rPr>
          <w:i/>
        </w:rPr>
        <w:t>Sesamum indicum</w:t>
      </w:r>
      <w:r>
        <w:t xml:space="preserve"> in rats induced with ulcer </w:t>
      </w:r>
      <w:r>
        <w:rPr>
          <w:b/>
        </w:rPr>
        <w:t xml:space="preserve"> </w:t>
      </w:r>
    </w:p>
    <w:p w:rsidR="00E12FFE" w:rsidRDefault="00E12FFE" w:rsidP="00E12FFE">
      <w:pPr>
        <w:spacing w:after="242"/>
        <w:ind w:left="18" w:right="14"/>
      </w:pPr>
      <w:r>
        <w:t xml:space="preserve">An increase in the liver enzymes were observed in the negative group and this indicate hepatic injury occurred due to aspirin-induction causing leakage of the enzymes into the blood (Myagmar </w:t>
      </w:r>
      <w:r>
        <w:rPr>
          <w:i/>
        </w:rPr>
        <w:t xml:space="preserve">et al., </w:t>
      </w:r>
      <w:r>
        <w:t>2004).</w:t>
      </w:r>
      <w:r>
        <w:rPr>
          <w:i/>
        </w:rPr>
        <w:t xml:space="preserve"> S. </w:t>
      </w:r>
      <w:proofErr w:type="spellStart"/>
      <w:r>
        <w:rPr>
          <w:i/>
        </w:rPr>
        <w:t>radiatum</w:t>
      </w:r>
      <w:proofErr w:type="spellEnd"/>
      <w:r>
        <w:t xml:space="preserve"> administration significantly decreased the levels of AST, ALT and ALP that shows its tissue damage preventing action and this may be attributed to the presence of phytochemicals capable of healing hepatic injury. </w:t>
      </w:r>
    </w:p>
    <w:p w:rsidR="00E12FFE" w:rsidRDefault="00E12FFE" w:rsidP="00E12FFE">
      <w:pPr>
        <w:ind w:left="18" w:right="14"/>
      </w:pPr>
      <w:r>
        <w:t xml:space="preserve">Catalase activity (CAT) and Superoxide dismutase activity (SOD) level were significantly decreased whereas there was significant increase in Malondialdehyde (MDA) activity in the in the </w:t>
      </w:r>
      <w:r>
        <w:t xml:space="preserve">negative group when compared with treated and control group. This decrease could be due to generation of free radical leading to lipid peroxidation. Administration of chloroform and extracts of </w:t>
      </w:r>
      <w:r>
        <w:rPr>
          <w:i/>
        </w:rPr>
        <w:t xml:space="preserve">S. </w:t>
      </w:r>
      <w:proofErr w:type="spellStart"/>
      <w:r>
        <w:rPr>
          <w:i/>
        </w:rPr>
        <w:t>radiatum</w:t>
      </w:r>
      <w:proofErr w:type="spellEnd"/>
      <w:r>
        <w:t xml:space="preserve"> at 100 and 500mg/kg </w:t>
      </w:r>
      <w:proofErr w:type="spellStart"/>
      <w:r>
        <w:t>bw</w:t>
      </w:r>
      <w:proofErr w:type="spellEnd"/>
      <w:r>
        <w:t xml:space="preserve"> were able to improve the antioxidant parameters. This result is in agreement with previously published work by Vinodhini </w:t>
      </w:r>
      <w:r>
        <w:rPr>
          <w:i/>
        </w:rPr>
        <w:t>et al</w:t>
      </w:r>
      <w:r>
        <w:t xml:space="preserve">., (2007) which show bale leaf extracts showed positive effect on the status of antioxidant parameters.  </w:t>
      </w:r>
    </w:p>
    <w:p w:rsidR="00E12FFE" w:rsidRDefault="00E12FFE" w:rsidP="00E12FFE">
      <w:pPr>
        <w:spacing w:after="210" w:line="268" w:lineRule="auto"/>
        <w:ind w:left="19" w:hanging="10"/>
      </w:pPr>
      <w:r>
        <w:rPr>
          <w:b/>
        </w:rPr>
        <w:t xml:space="preserve">CONCLUSION </w:t>
      </w:r>
    </w:p>
    <w:p w:rsidR="00E12FFE" w:rsidRDefault="00E12FFE" w:rsidP="00E12FFE">
      <w:pPr>
        <w:ind w:left="18" w:right="14"/>
      </w:pPr>
      <w:r>
        <w:t xml:space="preserve">In conclusion, the results shows that chloroform and n-hexane fractions of </w:t>
      </w:r>
      <w:r>
        <w:rPr>
          <w:i/>
        </w:rPr>
        <w:t xml:space="preserve">Sesamum </w:t>
      </w:r>
      <w:proofErr w:type="spellStart"/>
      <w:r>
        <w:rPr>
          <w:i/>
        </w:rPr>
        <w:t>radiatum</w:t>
      </w:r>
      <w:proofErr w:type="spellEnd"/>
      <w:r>
        <w:rPr>
          <w:i/>
        </w:rPr>
        <w:t xml:space="preserve"> </w:t>
      </w:r>
      <w:r>
        <w:t xml:space="preserve">leaf extract possess gastro protective activity .and provides support for the traditional use of this plant in the treatment of gastric ulcer. Further studies are ongoing to isolate the active components and to elucidate their mechanism of action.  </w:t>
      </w:r>
    </w:p>
    <w:p w:rsidR="00E12FFE" w:rsidRDefault="00E12FFE" w:rsidP="00E12FFE">
      <w:pPr>
        <w:spacing w:after="249" w:line="268" w:lineRule="auto"/>
        <w:ind w:left="19" w:hanging="10"/>
      </w:pPr>
      <w:r>
        <w:rPr>
          <w:b/>
        </w:rPr>
        <w:t xml:space="preserve">REFERENCES </w:t>
      </w:r>
    </w:p>
    <w:p w:rsidR="00E12FFE" w:rsidRDefault="00E12FFE" w:rsidP="00E12FFE">
      <w:pPr>
        <w:ind w:left="729" w:right="14" w:hanging="720"/>
      </w:pPr>
      <w:r>
        <w:t xml:space="preserve">Akhtar, A.H. &amp; Ahmad, K.U. (1995). Antiulcerogenic evaluation of the methanol extract of some indigenous medicinal Plants of Pakistan in aspirin ulcerated rats. </w:t>
      </w:r>
      <w:r>
        <w:rPr>
          <w:i/>
        </w:rPr>
        <w:t>Journal of Ethnopharmacology</w:t>
      </w:r>
      <w:r>
        <w:t xml:space="preserve">, 46(1): 1-6 </w:t>
      </w:r>
    </w:p>
    <w:p w:rsidR="00E12FFE" w:rsidRDefault="00E12FFE" w:rsidP="00E12FFE">
      <w:pPr>
        <w:spacing w:after="5" w:line="284" w:lineRule="auto"/>
        <w:ind w:left="727" w:right="3" w:hanging="718"/>
        <w:jc w:val="left"/>
      </w:pPr>
      <w:r>
        <w:t xml:space="preserve">Akpan-Iwo, G., Idowu, A. A. &amp; </w:t>
      </w:r>
      <w:proofErr w:type="spellStart"/>
      <w:r>
        <w:t>Misari</w:t>
      </w:r>
      <w:proofErr w:type="spellEnd"/>
      <w:r>
        <w:t xml:space="preserve">, S. M. (2006) Collection and evaluation of </w:t>
      </w:r>
      <w:r>
        <w:rPr>
          <w:i/>
        </w:rPr>
        <w:t>Sesamum</w:t>
      </w:r>
      <w:r>
        <w:t xml:space="preserve"> </w:t>
      </w:r>
      <w:proofErr w:type="spellStart"/>
      <w:r>
        <w:rPr>
          <w:i/>
        </w:rPr>
        <w:t>spp</w:t>
      </w:r>
      <w:proofErr w:type="spellEnd"/>
      <w:r>
        <w:rPr>
          <w:i/>
        </w:rPr>
        <w:t xml:space="preserve"> </w:t>
      </w:r>
      <w:r>
        <w:t xml:space="preserve">Germplasm in Nigeria. </w:t>
      </w:r>
      <w:r>
        <w:rPr>
          <w:i/>
        </w:rPr>
        <w:t>African Journal of Agricultural Research,</w:t>
      </w:r>
      <w:r>
        <w:t xml:space="preserve"> 142:59-</w:t>
      </w:r>
    </w:p>
    <w:p w:rsidR="00E12FFE" w:rsidRDefault="00E12FFE" w:rsidP="00E12FFE">
      <w:pPr>
        <w:ind w:left="729" w:right="14"/>
      </w:pPr>
      <w:r>
        <w:t xml:space="preserve">62. </w:t>
      </w:r>
    </w:p>
    <w:p w:rsidR="00E12FFE" w:rsidRDefault="00E12FFE" w:rsidP="00E12FFE">
      <w:pPr>
        <w:spacing w:after="5" w:line="284" w:lineRule="auto"/>
        <w:ind w:left="727" w:right="3" w:hanging="718"/>
        <w:jc w:val="left"/>
      </w:pPr>
      <w:r>
        <w:t xml:space="preserve">Armstrong, D. &amp; Browne, R. (1994) The Analysis of </w:t>
      </w:r>
      <w:r>
        <w:tab/>
        <w:t xml:space="preserve">Free </w:t>
      </w:r>
      <w:r>
        <w:tab/>
        <w:t xml:space="preserve">Radicals, </w:t>
      </w:r>
      <w:r>
        <w:tab/>
        <w:t xml:space="preserve">Lipid </w:t>
      </w:r>
      <w:r>
        <w:tab/>
        <w:t xml:space="preserve">Peroxides, Antioxidant Enzymes and Compounds Related to Oxidative </w:t>
      </w:r>
      <w:r>
        <w:lastRenderedPageBreak/>
        <w:t xml:space="preserve">Stress as Applied to the </w:t>
      </w:r>
      <w:r>
        <w:tab/>
        <w:t xml:space="preserve">Clinical </w:t>
      </w:r>
      <w:r>
        <w:tab/>
        <w:t xml:space="preserve">Chemistry </w:t>
      </w:r>
      <w:r>
        <w:tab/>
        <w:t xml:space="preserve">Laboratory. </w:t>
      </w:r>
    </w:p>
    <w:p w:rsidR="00E12FFE" w:rsidRDefault="00E12FFE" w:rsidP="00E12FFE">
      <w:pPr>
        <w:spacing w:after="207" w:line="268" w:lineRule="auto"/>
        <w:ind w:left="739" w:right="0" w:hanging="10"/>
      </w:pPr>
      <w:r>
        <w:rPr>
          <w:i/>
        </w:rPr>
        <w:t>Advances in Experimental Medicine and Biology</w:t>
      </w:r>
      <w:r>
        <w:t xml:space="preserve">, 366, 43-58.  </w:t>
      </w:r>
    </w:p>
    <w:p w:rsidR="00E12FFE" w:rsidRDefault="00E12FFE" w:rsidP="00E12FFE">
      <w:pPr>
        <w:spacing w:after="192" w:line="284" w:lineRule="auto"/>
        <w:ind w:left="727" w:right="3" w:hanging="718"/>
        <w:jc w:val="left"/>
      </w:pPr>
      <w:proofErr w:type="spellStart"/>
      <w:r>
        <w:t>Atawodi</w:t>
      </w:r>
      <w:proofErr w:type="spellEnd"/>
      <w:r>
        <w:t xml:space="preserve">, S. E., Bulus, T., Ibrahim, S., Ameh, D. A., Nok, A. T., Mamman, M. &amp; Galadima, M. (2003) In vitro </w:t>
      </w:r>
      <w:proofErr w:type="spellStart"/>
      <w:r>
        <w:t>trypanocidal</w:t>
      </w:r>
      <w:proofErr w:type="spellEnd"/>
      <w:r>
        <w:t xml:space="preserve"> effect of methanolic extract of some Nigerian savannah plants. </w:t>
      </w:r>
      <w:r>
        <w:rPr>
          <w:i/>
        </w:rPr>
        <w:t>African Journal of Biotechnology,</w:t>
      </w:r>
      <w:r>
        <w:t xml:space="preserve"> 2 (9):317. </w:t>
      </w:r>
    </w:p>
    <w:p w:rsidR="00E12FFE" w:rsidRDefault="00E12FFE" w:rsidP="00E12FFE">
      <w:pPr>
        <w:spacing w:after="5" w:line="284" w:lineRule="auto"/>
        <w:ind w:left="727" w:right="3" w:hanging="718"/>
        <w:jc w:val="left"/>
      </w:pPr>
      <w:r>
        <w:t xml:space="preserve">Auwalu, B. M., Babatunde., F. E., Oseni, T. O. &amp; Muhammad, Y. M. 2(007) Productivity of vegetable </w:t>
      </w:r>
      <w:r>
        <w:tab/>
        <w:t xml:space="preserve">sesamum </w:t>
      </w:r>
      <w:r>
        <w:tab/>
        <w:t>(</w:t>
      </w:r>
      <w:r>
        <w:rPr>
          <w:i/>
        </w:rPr>
        <w:t xml:space="preserve">Sesamum </w:t>
      </w:r>
      <w:proofErr w:type="spellStart"/>
      <w:r>
        <w:rPr>
          <w:i/>
        </w:rPr>
        <w:t>radiatum</w:t>
      </w:r>
      <w:proofErr w:type="spellEnd"/>
      <w:r>
        <w:t xml:space="preserve">) as influenced by nitrogen, phosphorus </w:t>
      </w:r>
      <w:proofErr w:type="gramStart"/>
      <w:r>
        <w:t xml:space="preserve">and  </w:t>
      </w:r>
      <w:r>
        <w:tab/>
      </w:r>
      <w:proofErr w:type="gramEnd"/>
      <w:r>
        <w:t xml:space="preserve">season. </w:t>
      </w:r>
    </w:p>
    <w:p w:rsidR="00E12FFE" w:rsidRDefault="00E12FFE" w:rsidP="00E12FFE">
      <w:pPr>
        <w:spacing w:after="207" w:line="268" w:lineRule="auto"/>
        <w:ind w:left="739" w:right="0" w:hanging="10"/>
      </w:pPr>
      <w:r>
        <w:rPr>
          <w:i/>
        </w:rPr>
        <w:t>Advances in Horticultural Science,</w:t>
      </w:r>
      <w:r>
        <w:t xml:space="preserve"> 21(1): 9-13.  </w:t>
      </w:r>
    </w:p>
    <w:p w:rsidR="00E12FFE" w:rsidRDefault="00E12FFE" w:rsidP="00E12FFE">
      <w:pPr>
        <w:spacing w:after="191" w:line="284" w:lineRule="auto"/>
        <w:ind w:left="727" w:right="3" w:hanging="718"/>
        <w:jc w:val="left"/>
      </w:pPr>
      <w:r>
        <w:t xml:space="preserve">Chukwurah, B. K. C. &amp; </w:t>
      </w:r>
      <w:proofErr w:type="spellStart"/>
      <w:r>
        <w:t>Ajali</w:t>
      </w:r>
      <w:proofErr w:type="spellEnd"/>
      <w:r>
        <w:t xml:space="preserve">, U. (2000) Antimicrobial </w:t>
      </w:r>
      <w:r>
        <w:tab/>
        <w:t xml:space="preserve">investigation </w:t>
      </w:r>
      <w:r>
        <w:tab/>
        <w:t xml:space="preserve">of </w:t>
      </w:r>
      <w:r>
        <w:tab/>
        <w:t xml:space="preserve">the constituents of the methanolic extract of the rhizome of </w:t>
      </w:r>
      <w:proofErr w:type="spellStart"/>
      <w:r>
        <w:rPr>
          <w:i/>
        </w:rPr>
        <w:t>Anchomanes</w:t>
      </w:r>
      <w:proofErr w:type="spellEnd"/>
      <w:r>
        <w:rPr>
          <w:i/>
        </w:rPr>
        <w:t xml:space="preserve"> </w:t>
      </w:r>
      <w:proofErr w:type="spellStart"/>
      <w:r>
        <w:rPr>
          <w:i/>
        </w:rPr>
        <w:t>difformis</w:t>
      </w:r>
      <w:proofErr w:type="spellEnd"/>
      <w:r>
        <w:t xml:space="preserve">. </w:t>
      </w:r>
      <w:r>
        <w:rPr>
          <w:i/>
        </w:rPr>
        <w:t xml:space="preserve">Indian </w:t>
      </w:r>
      <w:r>
        <w:rPr>
          <w:i/>
        </w:rPr>
        <w:tab/>
        <w:t xml:space="preserve">Journal </w:t>
      </w:r>
      <w:r>
        <w:rPr>
          <w:i/>
        </w:rPr>
        <w:tab/>
        <w:t>of</w:t>
      </w:r>
      <w:r>
        <w:t xml:space="preserve"> </w:t>
      </w:r>
      <w:r>
        <w:tab/>
      </w:r>
      <w:r>
        <w:rPr>
          <w:i/>
        </w:rPr>
        <w:t>Pharmaceutical Science.</w:t>
      </w:r>
      <w:r>
        <w:t xml:space="preserve"> 62:296. </w:t>
      </w:r>
    </w:p>
    <w:p w:rsidR="00E12FFE" w:rsidRDefault="00E12FFE" w:rsidP="00E12FFE">
      <w:pPr>
        <w:spacing w:after="195" w:line="279" w:lineRule="auto"/>
        <w:ind w:left="720" w:right="0" w:hanging="720"/>
        <w:jc w:val="left"/>
      </w:pPr>
      <w:r>
        <w:rPr>
          <w:shd w:val="clear" w:color="auto" w:fill="FCFCFC"/>
        </w:rPr>
        <w:t>Das, D. &amp; Banerjee, R.K. (1993). Effect of Stress</w:t>
      </w:r>
      <w:r>
        <w:t xml:space="preserve"> </w:t>
      </w:r>
      <w:r>
        <w:rPr>
          <w:shd w:val="clear" w:color="auto" w:fill="FCFCFC"/>
        </w:rPr>
        <w:t>on the Antioxidant Enzymes and Gastric</w:t>
      </w:r>
      <w:r>
        <w:t xml:space="preserve"> </w:t>
      </w:r>
      <w:r>
        <w:rPr>
          <w:shd w:val="clear" w:color="auto" w:fill="FCFCFC"/>
        </w:rPr>
        <w:t xml:space="preserve">Ulceration. </w:t>
      </w:r>
      <w:r>
        <w:rPr>
          <w:shd w:val="clear" w:color="auto" w:fill="FCFCFC"/>
        </w:rPr>
        <w:tab/>
      </w:r>
      <w:r>
        <w:rPr>
          <w:i/>
          <w:shd w:val="clear" w:color="auto" w:fill="FCFCFC"/>
        </w:rPr>
        <w:t xml:space="preserve">Molecular </w:t>
      </w:r>
      <w:r>
        <w:rPr>
          <w:i/>
          <w:shd w:val="clear" w:color="auto" w:fill="FCFCFC"/>
        </w:rPr>
        <w:tab/>
        <w:t xml:space="preserve">and </w:t>
      </w:r>
      <w:r>
        <w:rPr>
          <w:i/>
          <w:shd w:val="clear" w:color="auto" w:fill="FCFCFC"/>
        </w:rPr>
        <w:tab/>
        <w:t>Cell</w:t>
      </w:r>
      <w:r>
        <w:rPr>
          <w:i/>
        </w:rPr>
        <w:t xml:space="preserve"> </w:t>
      </w:r>
      <w:r>
        <w:rPr>
          <w:i/>
          <w:shd w:val="clear" w:color="auto" w:fill="FCFCFC"/>
        </w:rPr>
        <w:t>Biochemistry</w:t>
      </w:r>
      <w:r>
        <w:rPr>
          <w:shd w:val="clear" w:color="auto" w:fill="FCFCFC"/>
        </w:rPr>
        <w:t xml:space="preserve"> 125: 115–125</w:t>
      </w:r>
      <w:r>
        <w:rPr>
          <w:b/>
        </w:rPr>
        <w:t xml:space="preserve"> </w:t>
      </w:r>
    </w:p>
    <w:p w:rsidR="00E12FFE" w:rsidRDefault="00E12FFE" w:rsidP="00E12FFE">
      <w:pPr>
        <w:spacing w:after="19"/>
        <w:ind w:left="729" w:right="14" w:hanging="720"/>
      </w:pPr>
      <w:proofErr w:type="spellStart"/>
      <w:r>
        <w:t>Dharmani</w:t>
      </w:r>
      <w:proofErr w:type="spellEnd"/>
      <w:r>
        <w:t xml:space="preserve">, P. &amp; Paalit, G. (2006). Exploring Indian medicinal plants for anti-ulcer activity. </w:t>
      </w:r>
    </w:p>
    <w:p w:rsidR="00E12FFE" w:rsidRDefault="00E12FFE" w:rsidP="00E12FFE">
      <w:pPr>
        <w:tabs>
          <w:tab w:val="center" w:pos="720"/>
          <w:tab w:val="right" w:pos="4378"/>
        </w:tabs>
        <w:spacing w:after="11" w:line="268" w:lineRule="auto"/>
        <w:ind w:left="0" w:right="0" w:firstLine="0"/>
        <w:jc w:val="left"/>
      </w:pPr>
      <w:r>
        <w:tab/>
        <w:t xml:space="preserve"> </w:t>
      </w:r>
      <w:r>
        <w:tab/>
      </w:r>
      <w:r>
        <w:rPr>
          <w:i/>
        </w:rPr>
        <w:t>Indian Journal of Pharmacy.</w:t>
      </w:r>
      <w:r>
        <w:t xml:space="preserve"> </w:t>
      </w:r>
    </w:p>
    <w:p w:rsidR="00E12FFE" w:rsidRDefault="00E12FFE" w:rsidP="00E12FFE">
      <w:pPr>
        <w:ind w:left="729" w:right="14"/>
      </w:pPr>
      <w:r>
        <w:t xml:space="preserve">83:95-99. </w:t>
      </w:r>
    </w:p>
    <w:p w:rsidR="00E12FFE" w:rsidRDefault="00E12FFE" w:rsidP="00E12FFE">
      <w:pPr>
        <w:ind w:left="729" w:right="14" w:hanging="720"/>
      </w:pPr>
      <w:r>
        <w:t xml:space="preserve">Gills, L. S. (1992) Ethnomedical uses of plants in Nigeria, University of Benin Press, Edo State Nigeria. 212. </w:t>
      </w:r>
    </w:p>
    <w:p w:rsidR="00E12FFE" w:rsidRDefault="00E12FFE" w:rsidP="00E12FFE">
      <w:pPr>
        <w:spacing w:after="8"/>
        <w:ind w:left="18" w:right="14"/>
      </w:pPr>
      <w:r>
        <w:t xml:space="preserve">Hano, J., Bugajski, J. &amp; Danek, L. (2006). Effect of </w:t>
      </w:r>
    </w:p>
    <w:p w:rsidR="00E12FFE" w:rsidRDefault="00E12FFE" w:rsidP="00E12FFE">
      <w:pPr>
        <w:ind w:left="729" w:right="14"/>
      </w:pPr>
      <w:r>
        <w:t xml:space="preserve">Adrenergic Blockage on Gastric Secretion Altered by Catecholamine in Rats. </w:t>
      </w:r>
      <w:r>
        <w:rPr>
          <w:i/>
        </w:rPr>
        <w:t>Journal of Archives Immunology and Therapeutic Experimental (</w:t>
      </w:r>
      <w:proofErr w:type="spellStart"/>
      <w:r>
        <w:rPr>
          <w:i/>
        </w:rPr>
        <w:t>Warsz</w:t>
      </w:r>
      <w:proofErr w:type="spellEnd"/>
      <w:r>
        <w:rPr>
          <w:i/>
        </w:rPr>
        <w:t>)</w:t>
      </w:r>
      <w:r>
        <w:t xml:space="preserve">, 24(4):507-524. </w:t>
      </w:r>
    </w:p>
    <w:p w:rsidR="00E12FFE" w:rsidRDefault="00E12FFE" w:rsidP="00E12FFE">
      <w:pPr>
        <w:spacing w:after="5"/>
        <w:ind w:left="18" w:right="14"/>
      </w:pPr>
      <w:proofErr w:type="spellStart"/>
      <w:r>
        <w:t>Manowar</w:t>
      </w:r>
      <w:proofErr w:type="spellEnd"/>
      <w:r>
        <w:t xml:space="preserve">, H., </w:t>
      </w:r>
      <w:proofErr w:type="spellStart"/>
      <w:r>
        <w:t>Iswar</w:t>
      </w:r>
      <w:proofErr w:type="spellEnd"/>
      <w:r>
        <w:t xml:space="preserve">, H. &amp; Anju, D. (2015). Pylorus </w:t>
      </w:r>
    </w:p>
    <w:p w:rsidR="00E12FFE" w:rsidRDefault="00E12FFE" w:rsidP="00E12FFE">
      <w:pPr>
        <w:ind w:left="729" w:right="14"/>
      </w:pPr>
      <w:r>
        <w:t xml:space="preserve">Ligation Induced Gastric Ulcer Protection by Sesamum Indicum Ethanolic Seed Extract, </w:t>
      </w:r>
      <w:r>
        <w:rPr>
          <w:i/>
        </w:rPr>
        <w:t xml:space="preserve">Research &amp; Reviews: A Journal of Pharmaceutical Science, (6)3;42-49. </w:t>
      </w:r>
    </w:p>
    <w:p w:rsidR="00E12FFE" w:rsidRDefault="00E12FFE" w:rsidP="00E12FFE">
      <w:pPr>
        <w:spacing w:after="191" w:line="284" w:lineRule="auto"/>
        <w:ind w:left="727" w:right="3" w:hanging="718"/>
        <w:jc w:val="left"/>
      </w:pPr>
      <w:proofErr w:type="spellStart"/>
      <w:r>
        <w:t>Mcquaid</w:t>
      </w:r>
      <w:proofErr w:type="spellEnd"/>
      <w:r>
        <w:t xml:space="preserve">, K. R. (2007). Basic and clinical pharmacology. Singapore: McGraw- Hill. Drugs </w:t>
      </w:r>
      <w:r>
        <w:tab/>
        <w:t xml:space="preserve">used </w:t>
      </w:r>
      <w:r>
        <w:tab/>
        <w:t xml:space="preserve">in </w:t>
      </w:r>
      <w:r>
        <w:tab/>
        <w:t xml:space="preserve">the </w:t>
      </w:r>
      <w:r>
        <w:tab/>
        <w:t xml:space="preserve">treatment </w:t>
      </w:r>
      <w:r>
        <w:tab/>
        <w:t xml:space="preserve">of gastrointestinal disease. In Katzung BG. 1009-1040. </w:t>
      </w:r>
    </w:p>
    <w:p w:rsidR="00E12FFE" w:rsidRDefault="00E12FFE" w:rsidP="00E12FFE">
      <w:pPr>
        <w:ind w:left="729" w:right="14" w:hanging="720"/>
      </w:pPr>
      <w:hyperlink r:id="rId13">
        <w:proofErr w:type="spellStart"/>
        <w:r>
          <w:rPr>
            <w:u w:val="single" w:color="000000"/>
          </w:rPr>
          <w:t>Misra</w:t>
        </w:r>
      </w:hyperlink>
      <w:hyperlink r:id="rId14">
        <w:r>
          <w:t>,</w:t>
        </w:r>
      </w:hyperlink>
      <w:r>
        <w:t>H.P</w:t>
      </w:r>
      <w:proofErr w:type="spellEnd"/>
      <w:r>
        <w:t xml:space="preserve">, </w:t>
      </w:r>
      <w:hyperlink r:id="rId15">
        <w:r>
          <w:t xml:space="preserve"> </w:t>
        </w:r>
      </w:hyperlink>
      <w:hyperlink r:id="rId16">
        <w:r>
          <w:rPr>
            <w:u w:val="single" w:color="000000"/>
          </w:rPr>
          <w:t xml:space="preserve">&amp; </w:t>
        </w:r>
        <w:proofErr w:type="spellStart"/>
        <w:r>
          <w:rPr>
            <w:u w:val="single" w:color="000000"/>
          </w:rPr>
          <w:t>Fridovich</w:t>
        </w:r>
        <w:proofErr w:type="spellEnd"/>
      </w:hyperlink>
      <w:hyperlink r:id="rId17">
        <w:r>
          <w:t>,</w:t>
        </w:r>
      </w:hyperlink>
      <w:r>
        <w:t xml:space="preserve"> I (1972) The role of superoxide anion in the autoxidation of epinephrine and a simple assay for superoxide dismutase. </w:t>
      </w:r>
      <w:r>
        <w:rPr>
          <w:i/>
        </w:rPr>
        <w:t>Journal of Biology chemistry</w:t>
      </w:r>
      <w:r>
        <w:t xml:space="preserve"> 25(10):3170-5. </w:t>
      </w:r>
    </w:p>
    <w:p w:rsidR="00E12FFE" w:rsidRDefault="00E12FFE" w:rsidP="00E12FFE">
      <w:pPr>
        <w:ind w:left="729" w:right="14" w:hanging="720"/>
      </w:pPr>
      <w:proofErr w:type="spellStart"/>
      <w:r>
        <w:t>Mozafar</w:t>
      </w:r>
      <w:proofErr w:type="spellEnd"/>
      <w:r>
        <w:t xml:space="preserve">, K. &amp; Hossein, S. (2006). Protective effect of </w:t>
      </w:r>
      <w:proofErr w:type="spellStart"/>
      <w:r>
        <w:t>Falcaria</w:t>
      </w:r>
      <w:proofErr w:type="spellEnd"/>
      <w:r>
        <w:t xml:space="preserve"> vulgaris Extract on ethanol induced gastric ulcer in Rat, </w:t>
      </w:r>
      <w:r>
        <w:rPr>
          <w:i/>
        </w:rPr>
        <w:t xml:space="preserve">Iranian Journal of Pharmacology and Therapeutics 5(1):43-46 </w:t>
      </w:r>
    </w:p>
    <w:p w:rsidR="00E12FFE" w:rsidRDefault="00E12FFE" w:rsidP="00E12FFE">
      <w:pPr>
        <w:spacing w:after="191" w:line="284" w:lineRule="auto"/>
        <w:ind w:left="727" w:right="3" w:hanging="718"/>
        <w:jc w:val="left"/>
      </w:pPr>
      <w:r>
        <w:t xml:space="preserve">Myagmar B.E., </w:t>
      </w:r>
      <w:proofErr w:type="spellStart"/>
      <w:r>
        <w:t>Shinno</w:t>
      </w:r>
      <w:proofErr w:type="spellEnd"/>
      <w:r>
        <w:t xml:space="preserve">, E., </w:t>
      </w:r>
      <w:proofErr w:type="spellStart"/>
      <w:r>
        <w:t>Ichiba</w:t>
      </w:r>
      <w:proofErr w:type="spellEnd"/>
      <w:r>
        <w:t xml:space="preserve">, T &amp; Aniya, Y (2004). Antioxidant activity of medicinal herb </w:t>
      </w:r>
      <w:r>
        <w:tab/>
      </w:r>
      <w:proofErr w:type="spellStart"/>
      <w:r>
        <w:t>Rhodocum</w:t>
      </w:r>
      <w:proofErr w:type="spellEnd"/>
      <w:r>
        <w:t xml:space="preserve"> </w:t>
      </w:r>
      <w:r>
        <w:tab/>
        <w:t xml:space="preserve">vitis-idaea </w:t>
      </w:r>
      <w:r>
        <w:tab/>
        <w:t xml:space="preserve">on galactosamine-induced liver in rats, </w:t>
      </w:r>
      <w:r>
        <w:rPr>
          <w:i/>
        </w:rPr>
        <w:t xml:space="preserve">phytomedicine, </w:t>
      </w:r>
      <w:r>
        <w:t xml:space="preserve">11(5):416-423 </w:t>
      </w:r>
    </w:p>
    <w:p w:rsidR="00E12FFE" w:rsidRDefault="00E12FFE" w:rsidP="00E12FFE">
      <w:pPr>
        <w:ind w:left="18" w:right="14"/>
      </w:pPr>
      <w:proofErr w:type="spellStart"/>
      <w:r>
        <w:t>Odugbemi</w:t>
      </w:r>
      <w:proofErr w:type="spellEnd"/>
      <w:r>
        <w:t xml:space="preserve">, T. (2008). A Textbook of Medicinal Plants in </w:t>
      </w:r>
      <w:proofErr w:type="spellStart"/>
      <w:r>
        <w:t>Nigeria.University</w:t>
      </w:r>
      <w:proofErr w:type="spellEnd"/>
      <w:r>
        <w:t xml:space="preserve"> of Lagos Press. Lagos. 558. </w:t>
      </w:r>
    </w:p>
    <w:p w:rsidR="00E12FFE" w:rsidRDefault="00E12FFE" w:rsidP="00E12FFE">
      <w:pPr>
        <w:spacing w:after="5" w:line="284" w:lineRule="auto"/>
        <w:ind w:left="727" w:right="3" w:hanging="718"/>
        <w:jc w:val="left"/>
      </w:pPr>
    </w:p>
    <w:p w:rsidR="00E12FFE" w:rsidRDefault="00E12FFE" w:rsidP="00E12FFE">
      <w:pPr>
        <w:spacing w:after="5" w:line="284" w:lineRule="auto"/>
        <w:ind w:left="727" w:right="3" w:hanging="718"/>
        <w:jc w:val="left"/>
      </w:pPr>
      <w:proofErr w:type="spellStart"/>
      <w:r>
        <w:lastRenderedPageBreak/>
        <w:t>Ogbadoyi</w:t>
      </w:r>
      <w:proofErr w:type="spellEnd"/>
      <w:r>
        <w:t xml:space="preserve">, E. O., </w:t>
      </w:r>
      <w:proofErr w:type="spellStart"/>
      <w:r>
        <w:t>Akinsunbo</w:t>
      </w:r>
      <w:proofErr w:type="spellEnd"/>
      <w:r>
        <w:t xml:space="preserve">, O., </w:t>
      </w:r>
      <w:proofErr w:type="spellStart"/>
      <w:r>
        <w:t>Abdulganiy</w:t>
      </w:r>
      <w:proofErr w:type="spellEnd"/>
      <w:r>
        <w:t xml:space="preserve">, T. Z. &amp; </w:t>
      </w:r>
      <w:r>
        <w:tab/>
      </w:r>
      <w:proofErr w:type="spellStart"/>
      <w:r>
        <w:t>Okogun</w:t>
      </w:r>
      <w:proofErr w:type="spellEnd"/>
      <w:r>
        <w:t xml:space="preserve">, </w:t>
      </w:r>
      <w:r>
        <w:tab/>
        <w:t xml:space="preserve">A. </w:t>
      </w:r>
      <w:r>
        <w:tab/>
        <w:t xml:space="preserve">J. </w:t>
      </w:r>
      <w:r>
        <w:tab/>
        <w:t xml:space="preserve">(2007). </w:t>
      </w:r>
      <w:r>
        <w:tab/>
        <w:t xml:space="preserve">In </w:t>
      </w:r>
      <w:r>
        <w:tab/>
        <w:t xml:space="preserve">vivo Trypanocidal </w:t>
      </w:r>
      <w:r>
        <w:tab/>
        <w:t xml:space="preserve">Activity </w:t>
      </w:r>
      <w:r>
        <w:tab/>
        <w:t xml:space="preserve">of </w:t>
      </w:r>
      <w:r>
        <w:tab/>
        <w:t xml:space="preserve">Annona senegalensis </w:t>
      </w:r>
      <w:r>
        <w:tab/>
        <w:t xml:space="preserve">Leaf </w:t>
      </w:r>
      <w:r>
        <w:tab/>
        <w:t xml:space="preserve">Extract </w:t>
      </w:r>
      <w:r>
        <w:tab/>
        <w:t xml:space="preserve">against </w:t>
      </w:r>
      <w:r>
        <w:rPr>
          <w:i/>
        </w:rPr>
        <w:t xml:space="preserve">Trypanosoma </w:t>
      </w:r>
      <w:proofErr w:type="gramStart"/>
      <w:r>
        <w:rPr>
          <w:i/>
        </w:rPr>
        <w:t xml:space="preserve">brucei  </w:t>
      </w:r>
      <w:r>
        <w:rPr>
          <w:i/>
        </w:rPr>
        <w:tab/>
      </w:r>
      <w:proofErr w:type="spellStart"/>
      <w:proofErr w:type="gramEnd"/>
      <w:r>
        <w:rPr>
          <w:i/>
        </w:rPr>
        <w:t>brucei</w:t>
      </w:r>
      <w:proofErr w:type="spellEnd"/>
      <w:r>
        <w:rPr>
          <w:i/>
        </w:rPr>
        <w:t>.</w:t>
      </w:r>
      <w:r>
        <w:t xml:space="preserve"> </w:t>
      </w:r>
      <w:r>
        <w:rPr>
          <w:i/>
        </w:rPr>
        <w:t xml:space="preserve">Journal of </w:t>
      </w:r>
      <w:proofErr w:type="spellStart"/>
      <w:r>
        <w:rPr>
          <w:i/>
        </w:rPr>
        <w:t>Ethnopharmacol</w:t>
      </w:r>
      <w:proofErr w:type="spellEnd"/>
      <w:r>
        <w:t>. 112:85-89</w:t>
      </w:r>
      <w:r>
        <w:t>.</w:t>
      </w:r>
    </w:p>
    <w:p w:rsidR="00E12FFE" w:rsidRDefault="00E12FFE" w:rsidP="00E12FFE">
      <w:pPr>
        <w:spacing w:after="5" w:line="284" w:lineRule="auto"/>
        <w:ind w:left="727" w:right="3" w:hanging="718"/>
        <w:jc w:val="left"/>
      </w:pPr>
    </w:p>
    <w:p w:rsidR="00E12FFE" w:rsidRDefault="00E12FFE" w:rsidP="00E12FFE">
      <w:pPr>
        <w:spacing w:after="5" w:line="284" w:lineRule="auto"/>
        <w:ind w:right="3"/>
        <w:jc w:val="left"/>
        <w:sectPr w:rsidR="00E12FFE" w:rsidSect="00E12FFE">
          <w:type w:val="continuous"/>
          <w:pgSz w:w="12240" w:h="15840"/>
          <w:pgMar w:top="1483" w:right="1435" w:bottom="1446" w:left="1440" w:header="720" w:footer="720" w:gutter="0"/>
          <w:cols w:num="2" w:space="652"/>
        </w:sectPr>
      </w:pPr>
    </w:p>
    <w:p w:rsidR="00E12FFE" w:rsidRDefault="00E12FFE" w:rsidP="00E12FFE">
      <w:pPr>
        <w:spacing w:after="84"/>
        <w:ind w:left="0" w:right="14" w:firstLine="0"/>
      </w:pPr>
      <w:proofErr w:type="spellStart"/>
      <w:r>
        <w:lastRenderedPageBreak/>
        <w:t>Omojola</w:t>
      </w:r>
      <w:proofErr w:type="spellEnd"/>
      <w:r>
        <w:t xml:space="preserve">, A. T., </w:t>
      </w:r>
      <w:proofErr w:type="spellStart"/>
      <w:r>
        <w:t>Ofusori</w:t>
      </w:r>
      <w:proofErr w:type="spellEnd"/>
      <w:r>
        <w:t xml:space="preserve"> A.D., Edward S.S. &amp; Extract of </w:t>
      </w:r>
      <w:proofErr w:type="spellStart"/>
      <w:proofErr w:type="gramStart"/>
      <w:r>
        <w:t>Fadogia</w:t>
      </w:r>
      <w:proofErr w:type="spellEnd"/>
      <w:r>
        <w:rPr>
          <w:i/>
        </w:rPr>
        <w:t xml:space="preserve">  </w:t>
      </w:r>
      <w:proofErr w:type="spellStart"/>
      <w:r>
        <w:rPr>
          <w:i/>
        </w:rPr>
        <w:t>agrestis</w:t>
      </w:r>
      <w:proofErr w:type="spellEnd"/>
      <w:proofErr w:type="gramEnd"/>
      <w:r>
        <w:t xml:space="preserve">.   Recent </w:t>
      </w:r>
      <w:proofErr w:type="spellStart"/>
      <w:r>
        <w:t>Umeaku</w:t>
      </w:r>
      <w:proofErr w:type="spellEnd"/>
      <w:r>
        <w:t xml:space="preserve"> U. (2019) The histochemical Progress </w:t>
      </w:r>
      <w:r>
        <w:rPr>
          <w:i/>
        </w:rPr>
        <w:t>in Medicinal Plants</w:t>
      </w:r>
      <w:r>
        <w:t xml:space="preserve">.;12:393-402 and biochemical effects of coconut milk </w:t>
      </w:r>
    </w:p>
    <w:p w:rsidR="00E12FFE" w:rsidRDefault="00E12FFE" w:rsidP="00E12FFE">
      <w:pPr>
        <w:spacing w:after="12" w:line="322" w:lineRule="auto"/>
        <w:ind w:left="729" w:right="3690"/>
      </w:pPr>
      <w:r>
        <w:t>in Wistar rats with ethanol-</w:t>
      </w:r>
      <w:proofErr w:type="gramStart"/>
      <w:r>
        <w:t xml:space="preserve">induced </w:t>
      </w:r>
      <w:r>
        <w:rPr>
          <w:sz w:val="34"/>
          <w:vertAlign w:val="superscript"/>
        </w:rPr>
        <w:t xml:space="preserve"> </w:t>
      </w:r>
      <w:r>
        <w:t>gastric</w:t>
      </w:r>
      <w:proofErr w:type="gramEnd"/>
      <w:r>
        <w:t xml:space="preserve"> ulcer, </w:t>
      </w:r>
      <w:r>
        <w:rPr>
          <w:i/>
        </w:rPr>
        <w:t>African Journals online</w:t>
      </w:r>
      <w:r>
        <w:t xml:space="preserve">  </w:t>
      </w:r>
    </w:p>
    <w:p w:rsidR="00E12FFE" w:rsidRDefault="00E12FFE" w:rsidP="00E12FFE">
      <w:pPr>
        <w:spacing w:after="0"/>
        <w:ind w:left="729" w:right="14"/>
      </w:pPr>
      <w:r>
        <w:t xml:space="preserve">8(2); 2305-9478 </w:t>
      </w:r>
    </w:p>
    <w:p w:rsidR="00E12FFE" w:rsidRDefault="00E12FFE" w:rsidP="00E12FFE">
      <w:pPr>
        <w:spacing w:after="0" w:line="259" w:lineRule="auto"/>
        <w:ind w:left="753" w:right="0" w:firstLine="0"/>
        <w:jc w:val="center"/>
      </w:pPr>
      <w:r>
        <w:t xml:space="preserve"> </w:t>
      </w:r>
    </w:p>
    <w:p w:rsidR="00E12FFE" w:rsidRDefault="00E12FFE" w:rsidP="00E12FFE">
      <w:pPr>
        <w:spacing w:after="11"/>
        <w:ind w:left="729" w:right="4690" w:hanging="720"/>
      </w:pPr>
      <w:proofErr w:type="spellStart"/>
      <w:r>
        <w:t>Oyetayo</w:t>
      </w:r>
      <w:proofErr w:type="spellEnd"/>
      <w:r>
        <w:t xml:space="preserve">, V. O. (2007). Comparative studies of the phytochemical and antimicrobial  </w:t>
      </w:r>
    </w:p>
    <w:p w:rsidR="00E12FFE" w:rsidRDefault="00E12FFE" w:rsidP="00E12FFE">
      <w:pPr>
        <w:spacing w:after="0"/>
        <w:ind w:left="729" w:right="14"/>
      </w:pPr>
      <w:proofErr w:type="gramStart"/>
      <w:r>
        <w:t>properties  of</w:t>
      </w:r>
      <w:proofErr w:type="gramEnd"/>
      <w:r>
        <w:t xml:space="preserve"> the leaf, stem and tuber of </w:t>
      </w:r>
    </w:p>
    <w:p w:rsidR="00E12FFE" w:rsidRDefault="00E12FFE" w:rsidP="00E12FFE">
      <w:pPr>
        <w:spacing w:after="0" w:line="259" w:lineRule="auto"/>
        <w:ind w:left="753" w:right="0" w:firstLine="0"/>
        <w:jc w:val="center"/>
      </w:pPr>
      <w:r>
        <w:t xml:space="preserve"> </w:t>
      </w:r>
    </w:p>
    <w:p w:rsidR="00E12FFE" w:rsidRDefault="00E12FFE" w:rsidP="00E12FFE">
      <w:pPr>
        <w:tabs>
          <w:tab w:val="center" w:pos="1294"/>
          <w:tab w:val="center" w:pos="2593"/>
          <w:tab w:val="center" w:pos="3821"/>
        </w:tabs>
        <w:spacing w:after="38" w:line="268" w:lineRule="auto"/>
        <w:ind w:left="0" w:right="0" w:firstLine="0"/>
        <w:jc w:val="left"/>
      </w:pPr>
      <w:r>
        <w:tab/>
      </w:r>
      <w:proofErr w:type="spellStart"/>
      <w:r>
        <w:rPr>
          <w:i/>
        </w:rPr>
        <w:t>Anchomanes</w:t>
      </w:r>
      <w:proofErr w:type="spellEnd"/>
      <w:r>
        <w:rPr>
          <w:i/>
        </w:rPr>
        <w:t xml:space="preserve"> </w:t>
      </w:r>
      <w:r>
        <w:rPr>
          <w:i/>
        </w:rPr>
        <w:tab/>
      </w:r>
      <w:proofErr w:type="spellStart"/>
      <w:r>
        <w:rPr>
          <w:i/>
        </w:rPr>
        <w:t>difformis</w:t>
      </w:r>
      <w:proofErr w:type="spellEnd"/>
      <w:r>
        <w:t xml:space="preserve">. </w:t>
      </w:r>
      <w:r>
        <w:tab/>
      </w:r>
      <w:proofErr w:type="spellStart"/>
      <w:r>
        <w:rPr>
          <w:i/>
        </w:rPr>
        <w:t>Pharmacol</w:t>
      </w:r>
      <w:proofErr w:type="spellEnd"/>
      <w:r>
        <w:rPr>
          <w:i/>
        </w:rPr>
        <w:t xml:space="preserve">. </w:t>
      </w:r>
    </w:p>
    <w:p w:rsidR="00E12FFE" w:rsidRDefault="00E12FFE" w:rsidP="00E12FFE">
      <w:pPr>
        <w:tabs>
          <w:tab w:val="center" w:pos="1851"/>
          <w:tab w:val="center" w:pos="5033"/>
        </w:tabs>
        <w:spacing w:after="297"/>
        <w:ind w:left="0" w:right="0" w:firstLine="0"/>
        <w:jc w:val="left"/>
      </w:pPr>
      <w:r>
        <w:tab/>
      </w:r>
      <w:r>
        <w:rPr>
          <w:i/>
        </w:rPr>
        <w:t>Toxicology</w:t>
      </w:r>
      <w:r>
        <w:t xml:space="preserve">. 2(4):407-410. </w:t>
      </w:r>
      <w:r>
        <w:tab/>
        <w:t xml:space="preserve"> </w:t>
      </w:r>
    </w:p>
    <w:p w:rsidR="00E12FFE" w:rsidRDefault="00E12FFE" w:rsidP="00E12FFE">
      <w:pPr>
        <w:spacing w:after="0" w:line="343" w:lineRule="auto"/>
        <w:ind w:left="729" w:right="3883" w:hanging="720"/>
      </w:pPr>
      <w:r>
        <w:t>Peskar, B. M., Ehrlich, K. &amp; Peskar, B. A.</w:t>
      </w:r>
      <w:r>
        <w:rPr>
          <w:i/>
        </w:rPr>
        <w:t xml:space="preserve"> </w:t>
      </w:r>
      <w:r>
        <w:t xml:space="preserve">(2002). </w:t>
      </w:r>
      <w:r>
        <w:tab/>
        <w:t xml:space="preserve"> Role </w:t>
      </w:r>
      <w:r>
        <w:tab/>
        <w:t xml:space="preserve">of </w:t>
      </w:r>
      <w:r>
        <w:tab/>
        <w:t xml:space="preserve">ATP-Sensitive </w:t>
      </w:r>
      <w:r>
        <w:tab/>
        <w:t xml:space="preserve">Potassium </w:t>
      </w:r>
    </w:p>
    <w:p w:rsidR="00E12FFE" w:rsidRDefault="00E12FFE" w:rsidP="00E12FFE">
      <w:pPr>
        <w:tabs>
          <w:tab w:val="center" w:pos="1128"/>
          <w:tab w:val="center" w:pos="1821"/>
          <w:tab w:val="center" w:pos="2681"/>
          <w:tab w:val="center" w:pos="3893"/>
          <w:tab w:val="center" w:pos="5033"/>
        </w:tabs>
        <w:spacing w:after="10"/>
        <w:ind w:left="0" w:right="0" w:firstLine="0"/>
        <w:jc w:val="left"/>
      </w:pPr>
      <w:r>
        <w:tab/>
        <w:t xml:space="preserve">Channels </w:t>
      </w:r>
      <w:r>
        <w:tab/>
        <w:t xml:space="preserve">in </w:t>
      </w:r>
      <w:r>
        <w:tab/>
      </w:r>
      <w:proofErr w:type="spellStart"/>
      <w:r>
        <w:t>Postaglandin</w:t>
      </w:r>
      <w:proofErr w:type="spellEnd"/>
      <w:r>
        <w:t xml:space="preserve"> </w:t>
      </w:r>
      <w:r>
        <w:tab/>
        <w:t xml:space="preserve">Mediated </w:t>
      </w:r>
      <w:r>
        <w:tab/>
        <w:t xml:space="preserve"> </w:t>
      </w:r>
    </w:p>
    <w:p w:rsidR="00E12FFE" w:rsidRDefault="00E12FFE" w:rsidP="00E12FFE">
      <w:pPr>
        <w:spacing w:after="0"/>
        <w:ind w:left="729" w:right="14"/>
      </w:pPr>
      <w:r>
        <w:t xml:space="preserve">Gastro-Protection in the Rat. </w:t>
      </w:r>
      <w:r>
        <w:rPr>
          <w:i/>
        </w:rPr>
        <w:t xml:space="preserve">Journal of </w:t>
      </w:r>
    </w:p>
    <w:p w:rsidR="00E12FFE" w:rsidRDefault="00E12FFE" w:rsidP="00E12FFE">
      <w:pPr>
        <w:spacing w:after="0" w:line="259" w:lineRule="auto"/>
        <w:ind w:left="753" w:right="0" w:firstLine="0"/>
        <w:jc w:val="center"/>
      </w:pPr>
      <w:r>
        <w:t xml:space="preserve"> </w:t>
      </w:r>
    </w:p>
    <w:p w:rsidR="00E12FFE" w:rsidRDefault="00E12FFE" w:rsidP="00E12FFE">
      <w:pPr>
        <w:tabs>
          <w:tab w:val="center" w:pos="1362"/>
          <w:tab w:val="center" w:pos="2579"/>
          <w:tab w:val="center" w:pos="3738"/>
        </w:tabs>
        <w:spacing w:after="34" w:line="268" w:lineRule="auto"/>
        <w:ind w:left="0" w:right="0" w:firstLine="0"/>
        <w:jc w:val="left"/>
      </w:pPr>
      <w:r>
        <w:tab/>
      </w:r>
      <w:r>
        <w:rPr>
          <w:i/>
        </w:rPr>
        <w:t xml:space="preserve">Pharmacology </w:t>
      </w:r>
      <w:r>
        <w:rPr>
          <w:i/>
        </w:rPr>
        <w:tab/>
        <w:t xml:space="preserve">and </w:t>
      </w:r>
      <w:r>
        <w:rPr>
          <w:i/>
        </w:rPr>
        <w:tab/>
        <w:t xml:space="preserve">Experimental </w:t>
      </w:r>
    </w:p>
    <w:p w:rsidR="00E12FFE" w:rsidRDefault="00E12FFE" w:rsidP="00E12FFE">
      <w:pPr>
        <w:tabs>
          <w:tab w:val="center" w:pos="2059"/>
          <w:tab w:val="center" w:pos="5033"/>
        </w:tabs>
        <w:spacing w:after="287"/>
        <w:ind w:left="0" w:right="0" w:firstLine="0"/>
        <w:jc w:val="left"/>
      </w:pPr>
      <w:r>
        <w:tab/>
      </w:r>
      <w:r>
        <w:rPr>
          <w:i/>
        </w:rPr>
        <w:t xml:space="preserve">Therapeutics. </w:t>
      </w:r>
      <w:r>
        <w:t xml:space="preserve">301(3): 969-974 </w:t>
      </w:r>
      <w:r>
        <w:tab/>
        <w:t xml:space="preserve"> </w:t>
      </w:r>
    </w:p>
    <w:p w:rsidR="00E12FFE" w:rsidRDefault="00E12FFE" w:rsidP="00E12FFE">
      <w:pPr>
        <w:spacing w:after="44"/>
        <w:ind w:left="729" w:right="3834" w:hanging="720"/>
      </w:pPr>
      <w:r>
        <w:t xml:space="preserve">Ramakrishnan, K. &amp; Salinas, R. C. (2007). Peptic </w:t>
      </w:r>
      <w:r>
        <w:tab/>
        <w:t xml:space="preserve"> ulcer </w:t>
      </w:r>
      <w:r>
        <w:tab/>
        <w:t xml:space="preserve">disease. </w:t>
      </w:r>
      <w:r>
        <w:tab/>
      </w:r>
      <w:r>
        <w:rPr>
          <w:i/>
        </w:rPr>
        <w:t xml:space="preserve">American </w:t>
      </w:r>
      <w:r>
        <w:rPr>
          <w:i/>
        </w:rPr>
        <w:tab/>
        <w:t xml:space="preserve">Family </w:t>
      </w:r>
    </w:p>
    <w:p w:rsidR="00E12FFE" w:rsidRDefault="00E12FFE" w:rsidP="00E12FFE">
      <w:pPr>
        <w:tabs>
          <w:tab w:val="center" w:pos="1984"/>
          <w:tab w:val="center" w:pos="5033"/>
        </w:tabs>
        <w:spacing w:after="250"/>
        <w:ind w:left="0" w:right="0" w:firstLine="0"/>
        <w:jc w:val="left"/>
      </w:pPr>
      <w:r>
        <w:tab/>
      </w:r>
      <w:r>
        <w:rPr>
          <w:i/>
        </w:rPr>
        <w:t>Physician</w:t>
      </w:r>
      <w:r>
        <w:t xml:space="preserve">. 76(7): 1005-1012. </w:t>
      </w:r>
      <w:r>
        <w:tab/>
        <w:t xml:space="preserve"> </w:t>
      </w:r>
    </w:p>
    <w:p w:rsidR="00E12FFE" w:rsidRDefault="00E12FFE" w:rsidP="00E12FFE">
      <w:pPr>
        <w:tabs>
          <w:tab w:val="center" w:pos="5033"/>
        </w:tabs>
        <w:spacing w:after="41"/>
        <w:ind w:left="0" w:right="0" w:firstLine="0"/>
        <w:jc w:val="left"/>
      </w:pPr>
      <w:r>
        <w:t xml:space="preserve">Sinha, K. A. (1972). Colorimetric Assay of </w:t>
      </w:r>
      <w:r>
        <w:tab/>
        <w:t xml:space="preserve"> </w:t>
      </w:r>
    </w:p>
    <w:p w:rsidR="00E12FFE" w:rsidRDefault="00E12FFE" w:rsidP="00E12FFE">
      <w:pPr>
        <w:tabs>
          <w:tab w:val="center" w:pos="1126"/>
          <w:tab w:val="center" w:pos="2218"/>
          <w:tab w:val="center" w:pos="2994"/>
          <w:tab w:val="center" w:pos="3884"/>
        </w:tabs>
        <w:spacing w:after="11" w:line="268" w:lineRule="auto"/>
        <w:ind w:left="0" w:right="0" w:firstLine="0"/>
        <w:jc w:val="left"/>
      </w:pPr>
      <w:r>
        <w:tab/>
        <w:t xml:space="preserve">Catalase. </w:t>
      </w:r>
      <w:r>
        <w:tab/>
      </w:r>
      <w:r>
        <w:rPr>
          <w:i/>
        </w:rPr>
        <w:t xml:space="preserve">Journal </w:t>
      </w:r>
      <w:r>
        <w:rPr>
          <w:i/>
        </w:rPr>
        <w:tab/>
        <w:t xml:space="preserve">of </w:t>
      </w:r>
      <w:r>
        <w:rPr>
          <w:i/>
        </w:rPr>
        <w:tab/>
        <w:t xml:space="preserve">Analytical </w:t>
      </w:r>
    </w:p>
    <w:p w:rsidR="00E12FFE" w:rsidRDefault="00E12FFE" w:rsidP="00E12FFE">
      <w:pPr>
        <w:spacing w:after="0" w:line="259" w:lineRule="auto"/>
        <w:ind w:left="753" w:right="0" w:firstLine="0"/>
        <w:jc w:val="center"/>
      </w:pPr>
      <w:r>
        <w:t xml:space="preserve"> </w:t>
      </w:r>
    </w:p>
    <w:p w:rsidR="00E12FFE" w:rsidRDefault="00E12FFE" w:rsidP="00E12FFE">
      <w:pPr>
        <w:spacing w:after="46"/>
        <w:ind w:left="729" w:right="14"/>
      </w:pPr>
      <w:r>
        <w:rPr>
          <w:i/>
        </w:rPr>
        <w:t>Biochemistry</w:t>
      </w:r>
      <w:r>
        <w:t xml:space="preserve">. 47:389-394. </w:t>
      </w:r>
    </w:p>
    <w:p w:rsidR="00E12FFE" w:rsidRDefault="00E12FFE" w:rsidP="00E12FFE">
      <w:pPr>
        <w:spacing w:after="0" w:line="259" w:lineRule="auto"/>
        <w:ind w:left="753" w:right="0" w:firstLine="0"/>
        <w:jc w:val="center"/>
      </w:pPr>
      <w:r>
        <w:t xml:space="preserve"> </w:t>
      </w:r>
    </w:p>
    <w:p w:rsidR="00E12FFE" w:rsidRDefault="00E12FFE" w:rsidP="00E12FFE">
      <w:pPr>
        <w:spacing w:after="27"/>
        <w:ind w:left="18" w:right="14"/>
      </w:pPr>
      <w:r>
        <w:t xml:space="preserve">Vinodhini S.R. &amp; </w:t>
      </w:r>
      <w:proofErr w:type="spellStart"/>
      <w:r>
        <w:t>Hazeena</w:t>
      </w:r>
      <w:proofErr w:type="spellEnd"/>
      <w:r>
        <w:t xml:space="preserve">, B.V.M. (2007) The </w:t>
      </w:r>
    </w:p>
    <w:p w:rsidR="00E12FFE" w:rsidRDefault="00E12FFE" w:rsidP="00E12FFE">
      <w:pPr>
        <w:spacing w:after="50"/>
        <w:ind w:left="729" w:right="3712"/>
      </w:pPr>
      <w:r>
        <w:t xml:space="preserve">Hepatoprotective Effect of Bael </w:t>
      </w:r>
      <w:proofErr w:type="gramStart"/>
      <w:r>
        <w:t>Leaves  (</w:t>
      </w:r>
      <w:proofErr w:type="gramEnd"/>
      <w:r>
        <w:t xml:space="preserve">Aegle </w:t>
      </w:r>
      <w:proofErr w:type="spellStart"/>
      <w:r>
        <w:t>Marmelos</w:t>
      </w:r>
      <w:proofErr w:type="spellEnd"/>
      <w:r>
        <w:t xml:space="preserve">) in Alcohol Induced </w:t>
      </w:r>
    </w:p>
    <w:p w:rsidR="00E12FFE" w:rsidRDefault="00E12FFE" w:rsidP="00E12FFE">
      <w:pPr>
        <w:tabs>
          <w:tab w:val="center" w:pos="2524"/>
          <w:tab w:val="center" w:pos="5033"/>
        </w:tabs>
        <w:spacing w:after="0"/>
        <w:ind w:left="0" w:right="0" w:firstLine="0"/>
        <w:jc w:val="left"/>
      </w:pPr>
      <w:r>
        <w:tab/>
        <w:t xml:space="preserve">Liver Injury in Albino Rats, </w:t>
      </w:r>
      <w:r>
        <w:rPr>
          <w:i/>
        </w:rPr>
        <w:t xml:space="preserve">International </w:t>
      </w:r>
      <w:r>
        <w:rPr>
          <w:i/>
        </w:rPr>
        <w:tab/>
      </w:r>
      <w:r>
        <w:rPr>
          <w:sz w:val="34"/>
          <w:vertAlign w:val="superscript"/>
        </w:rPr>
        <w:t xml:space="preserve"> </w:t>
      </w:r>
    </w:p>
    <w:p w:rsidR="00E12FFE" w:rsidRDefault="00E12FFE" w:rsidP="00E12FFE">
      <w:pPr>
        <w:spacing w:after="11" w:line="268" w:lineRule="auto"/>
        <w:ind w:left="739" w:right="0" w:hanging="10"/>
      </w:pPr>
      <w:r>
        <w:rPr>
          <w:i/>
        </w:rPr>
        <w:t xml:space="preserve">Journal of Science and Technology, 2(2), </w:t>
      </w:r>
    </w:p>
    <w:p w:rsidR="00E12FFE" w:rsidRDefault="00E12FFE" w:rsidP="00E12FFE">
      <w:pPr>
        <w:spacing w:after="0" w:line="259" w:lineRule="auto"/>
        <w:ind w:left="753" w:right="0" w:firstLine="0"/>
        <w:jc w:val="center"/>
      </w:pPr>
      <w:r>
        <w:t xml:space="preserve"> </w:t>
      </w:r>
    </w:p>
    <w:p w:rsidR="00E12FFE" w:rsidRDefault="00E12FFE" w:rsidP="00E12FFE">
      <w:pPr>
        <w:spacing w:after="11" w:line="268" w:lineRule="auto"/>
        <w:ind w:left="739" w:right="0" w:hanging="10"/>
      </w:pPr>
      <w:r>
        <w:rPr>
          <w:i/>
        </w:rPr>
        <w:t xml:space="preserve">83-92 </w:t>
      </w:r>
    </w:p>
    <w:p w:rsidR="00E12FFE" w:rsidRDefault="00E12FFE" w:rsidP="00E12FFE">
      <w:pPr>
        <w:spacing w:after="0" w:line="259" w:lineRule="auto"/>
        <w:ind w:left="753" w:right="0" w:firstLine="0"/>
        <w:jc w:val="center"/>
      </w:pPr>
      <w:r>
        <w:t xml:space="preserve"> </w:t>
      </w:r>
    </w:p>
    <w:p w:rsidR="00E12FFE" w:rsidRDefault="00E12FFE" w:rsidP="00E12FFE">
      <w:pPr>
        <w:spacing w:after="21"/>
        <w:ind w:left="729" w:right="3677" w:hanging="720"/>
      </w:pPr>
      <w:proofErr w:type="spellStart"/>
      <w:r>
        <w:t>Wannang</w:t>
      </w:r>
      <w:proofErr w:type="spellEnd"/>
      <w:r>
        <w:t xml:space="preserve">, </w:t>
      </w:r>
      <w:r>
        <w:tab/>
        <w:t xml:space="preserve">N.N. </w:t>
      </w:r>
      <w:r>
        <w:tab/>
        <w:t xml:space="preserve">&amp; </w:t>
      </w:r>
      <w:r>
        <w:tab/>
      </w:r>
      <w:proofErr w:type="spellStart"/>
      <w:r>
        <w:t>Bichi</w:t>
      </w:r>
      <w:proofErr w:type="spellEnd"/>
      <w:r>
        <w:t xml:space="preserve">, </w:t>
      </w:r>
      <w:r>
        <w:tab/>
        <w:t xml:space="preserve">L.A. </w:t>
      </w:r>
      <w:r>
        <w:tab/>
        <w:t xml:space="preserve">(2004). Determination of LD50 of The Aqueous </w:t>
      </w:r>
      <w:r>
        <w:tab/>
        <w:t xml:space="preserve"> </w:t>
      </w:r>
    </w:p>
    <w:p w:rsidR="00E12FFE" w:rsidRDefault="00E12FFE" w:rsidP="00E12FFE">
      <w:pPr>
        <w:spacing w:after="82"/>
        <w:ind w:left="729" w:right="14"/>
      </w:pPr>
      <w:r>
        <w:t xml:space="preserve">Extract of </w:t>
      </w:r>
      <w:r>
        <w:rPr>
          <w:i/>
        </w:rPr>
        <w:t>Solanum nigrum Linn.</w:t>
      </w:r>
      <w:r>
        <w:t xml:space="preserve"> in Rats. </w:t>
      </w:r>
    </w:p>
    <w:p w:rsidR="00E12FFE" w:rsidRDefault="00E12FFE" w:rsidP="00E12FFE">
      <w:pPr>
        <w:tabs>
          <w:tab w:val="center" w:pos="1943"/>
          <w:tab w:val="center" w:pos="5033"/>
        </w:tabs>
        <w:spacing w:after="123"/>
        <w:ind w:left="0" w:right="0" w:firstLine="0"/>
        <w:jc w:val="left"/>
      </w:pPr>
      <w:r>
        <w:lastRenderedPageBreak/>
        <w:tab/>
      </w:r>
      <w:r>
        <w:rPr>
          <w:i/>
        </w:rPr>
        <w:t>Best Journal</w:t>
      </w:r>
      <w:r>
        <w:t xml:space="preserve">, 1(2): 177-119. </w:t>
      </w:r>
      <w:r>
        <w:tab/>
      </w:r>
      <w:r>
        <w:rPr>
          <w:sz w:val="34"/>
          <w:vertAlign w:val="superscript"/>
        </w:rPr>
        <w:t xml:space="preserve"> </w:t>
      </w:r>
    </w:p>
    <w:p w:rsidR="00E12FFE" w:rsidRDefault="00E12FFE" w:rsidP="00E12FFE">
      <w:pPr>
        <w:tabs>
          <w:tab w:val="center" w:pos="5033"/>
        </w:tabs>
        <w:spacing w:after="0"/>
        <w:ind w:left="0" w:right="0" w:firstLine="0"/>
        <w:jc w:val="left"/>
      </w:pPr>
      <w:r>
        <w:t xml:space="preserve">Yakubu, M.T., Akanji, M.A. &amp; </w:t>
      </w:r>
      <w:proofErr w:type="spellStart"/>
      <w:r>
        <w:t>Oladiji</w:t>
      </w:r>
      <w:proofErr w:type="spellEnd"/>
      <w:r>
        <w:t xml:space="preserve"> A.T. (2006) </w:t>
      </w:r>
      <w:r>
        <w:tab/>
      </w:r>
      <w:r>
        <w:rPr>
          <w:sz w:val="34"/>
          <w:vertAlign w:val="superscript"/>
        </w:rPr>
        <w:t xml:space="preserve"> </w:t>
      </w:r>
    </w:p>
    <w:p w:rsidR="00E12FFE" w:rsidRDefault="00E12FFE" w:rsidP="00E12FFE">
      <w:pPr>
        <w:spacing w:after="241" w:line="268" w:lineRule="auto"/>
        <w:ind w:left="730" w:right="5035" w:hanging="10"/>
      </w:pPr>
      <w:r>
        <w:t xml:space="preserve">Evaluation of Selected </w:t>
      </w:r>
      <w:proofErr w:type="gramStart"/>
      <w:r>
        <w:t>Biochemical  Parameters</w:t>
      </w:r>
      <w:proofErr w:type="gramEnd"/>
      <w:r>
        <w:t xml:space="preserve"> of Male Albino Rat Liver following Administration of Aqueous  </w:t>
      </w:r>
      <w:r>
        <w:rPr>
          <w:b/>
        </w:rPr>
        <w:t xml:space="preserve">Preparation, Characterization and Applications of Activated Carbon from Agricultural Wastes in Adsorption of Heavy Metals  </w:t>
      </w:r>
    </w:p>
    <w:p w:rsidR="00E12FFE" w:rsidRDefault="00E12FFE"/>
    <w:sectPr w:rsidR="00E12F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A401E7"/>
    <w:multiLevelType w:val="hybridMultilevel"/>
    <w:tmpl w:val="46A49976"/>
    <w:lvl w:ilvl="0" w:tplc="EA0ED758">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CF83B8C">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AE6477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C80C97E">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43CAB82">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BE8B37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7C28FAC">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AA6874A">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746988C">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16cid:durableId="727001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FFE"/>
    <w:rsid w:val="000F0AF2"/>
    <w:rsid w:val="00E12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594C7"/>
  <w15:chartTrackingRefBased/>
  <w15:docId w15:val="{84174B77-119F-4809-9EFE-5BBA17D9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FFE"/>
    <w:pPr>
      <w:spacing w:after="202" w:line="271" w:lineRule="auto"/>
      <w:ind w:left="9" w:right="11" w:hanging="9"/>
      <w:jc w:val="both"/>
    </w:pPr>
    <w:rPr>
      <w:rFonts w:ascii="Calibri" w:eastAsia="Calibri" w:hAnsi="Calibri" w:cs="Calibri"/>
      <w:color w:val="000000"/>
    </w:rPr>
  </w:style>
  <w:style w:type="paragraph" w:styleId="Heading1">
    <w:name w:val="heading 1"/>
    <w:next w:val="Normal"/>
    <w:link w:val="Heading1Char"/>
    <w:uiPriority w:val="9"/>
    <w:qFormat/>
    <w:rsid w:val="00E12FFE"/>
    <w:pPr>
      <w:keepNext/>
      <w:keepLines/>
      <w:spacing w:after="0"/>
      <w:ind w:left="10" w:right="57" w:hanging="10"/>
      <w:jc w:val="center"/>
      <w:outlineLvl w:val="0"/>
    </w:pPr>
    <w:rPr>
      <w:rFonts w:ascii="Calibri" w:eastAsia="Calibri" w:hAnsi="Calibri" w:cs="Calibri"/>
      <w:color w:val="59595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FFE"/>
    <w:rPr>
      <w:rFonts w:ascii="Calibri" w:eastAsia="Calibri" w:hAnsi="Calibri" w:cs="Calibri"/>
      <w:color w:val="595959"/>
      <w:sz w:val="28"/>
    </w:rPr>
  </w:style>
  <w:style w:type="table" w:customStyle="1" w:styleId="TableGrid">
    <w:name w:val="TableGrid"/>
    <w:rsid w:val="00E12FFE"/>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pubmed.ncbi.nlm.nih.gov/?term=Misra+HP&amp;cauthor_id=462384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s://pubmed.ncbi.nlm.nih.gov/?term=Fridovich+I&amp;cauthor_id=4623845" TargetMode="External"/><Relationship Id="rId2" Type="http://schemas.openxmlformats.org/officeDocument/2006/relationships/styles" Target="styles.xml"/><Relationship Id="rId16" Type="http://schemas.openxmlformats.org/officeDocument/2006/relationships/hyperlink" Target="https://pubmed.ncbi.nlm.nih.gov/?term=Fridovich+I&amp;cauthor_id=4623845"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hyperlink" Target="https://pubmed.ncbi.nlm.nih.gov/?term=Fridovich+I&amp;cauthor_id=4623845" TargetMode="External"/><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pubmed.ncbi.nlm.nih.gov/?term=Misra+HP&amp;cauthor_id=46238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21</Pages>
  <Words>4742</Words>
  <Characters>27035</Characters>
  <Application>Microsoft Office Word</Application>
  <DocSecurity>0</DocSecurity>
  <Lines>225</Lines>
  <Paragraphs>63</Paragraphs>
  <ScaleCrop>false</ScaleCrop>
  <Company/>
  <LinksUpToDate>false</LinksUpToDate>
  <CharactersWithSpaces>31714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2024-05-13T09:53:00Z</dcterms:created>
  <dcterms:modified xsi:type="dcterms:W3CDTF">2024-05-13T10:04:00Z</dcterms:modified>
</cp:coreProperties>
</file>