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C1A93" w:rsidRDefault="006C1A93" w:rsidP="009C5AE3">
      <w:pPr>
        <w:autoSpaceDE w:val="0"/>
        <w:autoSpaceDN w:val="0"/>
        <w:adjustRightInd w:val="0"/>
        <w:spacing w:after="0" w:line="360" w:lineRule="auto"/>
        <w:jc w:val="both"/>
        <w:rPr>
          <w:rFonts w:ascii="Times New Roman" w:hAnsi="Times New Roman" w:cs="Times New Roman"/>
          <w:sz w:val="24"/>
          <w:szCs w:val="24"/>
        </w:rPr>
      </w:pPr>
    </w:p>
    <w:p w:rsidR="00E21121" w:rsidRDefault="006C1A93" w:rsidP="00B27655">
      <w:pPr>
        <w:autoSpaceDE w:val="0"/>
        <w:autoSpaceDN w:val="0"/>
        <w:adjustRightInd w:val="0"/>
        <w:spacing w:after="0" w:line="240" w:lineRule="auto"/>
        <w:jc w:val="center"/>
        <w:rPr>
          <w:rFonts w:ascii="Times New Roman" w:eastAsiaTheme="minorEastAsia" w:hAnsi="Times New Roman" w:cs="Times New Roman"/>
          <w:b/>
          <w:sz w:val="24"/>
          <w:szCs w:val="24"/>
        </w:rPr>
      </w:pPr>
      <w:r w:rsidRPr="006C1A93">
        <w:rPr>
          <w:rFonts w:ascii="Times New Roman" w:hAnsi="Times New Roman" w:cs="Times New Roman"/>
          <w:b/>
          <w:sz w:val="24"/>
          <w:szCs w:val="24"/>
        </w:rPr>
        <w:t xml:space="preserve">Isotropic and Anisotropic Variogram Models for Interpolating Monthly </w:t>
      </w:r>
      <w:r>
        <w:rPr>
          <w:rFonts w:ascii="Times New Roman" w:hAnsi="Times New Roman" w:cs="Times New Roman"/>
          <w:b/>
          <w:bCs/>
          <w:sz w:val="24"/>
          <w:szCs w:val="24"/>
        </w:rPr>
        <w:t>M</w:t>
      </w:r>
      <w:r w:rsidRPr="006C1A93">
        <w:rPr>
          <w:rFonts w:ascii="Times New Roman" w:hAnsi="Times New Roman" w:cs="Times New Roman"/>
          <w:b/>
          <w:bCs/>
          <w:sz w:val="24"/>
          <w:szCs w:val="24"/>
        </w:rPr>
        <w:t xml:space="preserve">ean Wind </w:t>
      </w:r>
      <w:r w:rsidR="00E21121" w:rsidRPr="006C1A93">
        <w:rPr>
          <w:rFonts w:ascii="Times New Roman" w:hAnsi="Times New Roman" w:cs="Times New Roman"/>
          <w:b/>
          <w:bCs/>
          <w:sz w:val="24"/>
          <w:szCs w:val="24"/>
        </w:rPr>
        <w:t>Speed</w:t>
      </w:r>
      <w:r w:rsidRPr="006C1A93">
        <w:rPr>
          <w:rFonts w:ascii="Times New Roman" w:hAnsi="Times New Roman" w:cs="Times New Roman"/>
          <w:b/>
          <w:bCs/>
          <w:sz w:val="24"/>
          <w:szCs w:val="24"/>
        </w:rPr>
        <w:t xml:space="preserve"> Data </w:t>
      </w:r>
      <w:r w:rsidRPr="006C1A93">
        <w:rPr>
          <w:rFonts w:ascii="Times New Roman" w:hAnsi="Times New Roman" w:cs="Times New Roman"/>
          <w:b/>
          <w:sz w:val="24"/>
          <w:szCs w:val="24"/>
        </w:rPr>
        <w:t xml:space="preserve">of </w:t>
      </w:r>
      <w:r w:rsidRPr="006C1A93">
        <w:rPr>
          <w:rFonts w:ascii="Times New Roman" w:eastAsiaTheme="minorEastAsia" w:hAnsi="Times New Roman" w:cs="Times New Roman"/>
          <w:b/>
          <w:sz w:val="24"/>
          <w:szCs w:val="24"/>
        </w:rPr>
        <w:t>Six Selected Wind Stations in Nigeria</w:t>
      </w:r>
    </w:p>
    <w:p w:rsidR="00B27655" w:rsidRDefault="00B27655" w:rsidP="00B27655">
      <w:pPr>
        <w:autoSpaceDE w:val="0"/>
        <w:autoSpaceDN w:val="0"/>
        <w:adjustRightInd w:val="0"/>
        <w:spacing w:after="0" w:line="240" w:lineRule="auto"/>
        <w:jc w:val="center"/>
        <w:rPr>
          <w:rFonts w:ascii="Times New Roman" w:eastAsiaTheme="minorEastAsia" w:hAnsi="Times New Roman" w:cs="Times New Roman"/>
          <w:b/>
          <w:sz w:val="24"/>
          <w:szCs w:val="24"/>
        </w:rPr>
      </w:pPr>
    </w:p>
    <w:p w:rsidR="00E21121" w:rsidRPr="00B27655" w:rsidRDefault="00E21121" w:rsidP="00E21121">
      <w:pPr>
        <w:autoSpaceDE w:val="0"/>
        <w:autoSpaceDN w:val="0"/>
        <w:adjustRightInd w:val="0"/>
        <w:spacing w:after="0" w:line="360" w:lineRule="auto"/>
        <w:jc w:val="center"/>
        <w:rPr>
          <w:rFonts w:ascii="Times New Roman" w:eastAsiaTheme="minorEastAsia" w:hAnsi="Times New Roman" w:cs="Times New Roman"/>
          <w:b/>
          <w:sz w:val="4"/>
          <w:szCs w:val="24"/>
        </w:rPr>
      </w:pPr>
    </w:p>
    <w:p w:rsidR="00E21121" w:rsidRDefault="00E21121" w:rsidP="00E21121">
      <w:pPr>
        <w:autoSpaceDE w:val="0"/>
        <w:autoSpaceDN w:val="0"/>
        <w:adjustRightInd w:val="0"/>
        <w:spacing w:after="0" w:line="240" w:lineRule="auto"/>
        <w:jc w:val="center"/>
        <w:rPr>
          <w:rFonts w:ascii="Times New Roman" w:eastAsiaTheme="minorEastAsia" w:hAnsi="Times New Roman" w:cs="Times New Roman"/>
          <w:sz w:val="24"/>
          <w:szCs w:val="24"/>
        </w:rPr>
      </w:pPr>
      <w:r w:rsidRPr="00E21121">
        <w:rPr>
          <w:rFonts w:ascii="Times New Roman" w:eastAsiaTheme="minorEastAsia" w:hAnsi="Times New Roman" w:cs="Times New Roman"/>
          <w:sz w:val="24"/>
          <w:szCs w:val="24"/>
        </w:rPr>
        <w:t>Abdullahi USMAN, James MAYAKI and Abubakar USMAN</w:t>
      </w:r>
    </w:p>
    <w:p w:rsidR="00E21121" w:rsidRPr="00E21121" w:rsidRDefault="00E21121" w:rsidP="00E21121">
      <w:pPr>
        <w:autoSpaceDE w:val="0"/>
        <w:autoSpaceDN w:val="0"/>
        <w:adjustRightInd w:val="0"/>
        <w:spacing w:after="0" w:line="240" w:lineRule="auto"/>
        <w:jc w:val="center"/>
        <w:rPr>
          <w:rFonts w:ascii="Times New Roman" w:eastAsiaTheme="minorEastAsia" w:hAnsi="Times New Roman" w:cs="Times New Roman"/>
        </w:rPr>
      </w:pPr>
      <w:r w:rsidRPr="00E21121">
        <w:rPr>
          <w:rFonts w:ascii="Times New Roman" w:eastAsiaTheme="minorEastAsia" w:hAnsi="Times New Roman" w:cs="Times New Roman"/>
        </w:rPr>
        <w:t xml:space="preserve">Department of Statistics, School of Physical Sciences, </w:t>
      </w:r>
    </w:p>
    <w:p w:rsidR="00E21121" w:rsidRDefault="00E21121" w:rsidP="00E21121">
      <w:pPr>
        <w:autoSpaceDE w:val="0"/>
        <w:autoSpaceDN w:val="0"/>
        <w:adjustRightInd w:val="0"/>
        <w:spacing w:after="0" w:line="240" w:lineRule="auto"/>
        <w:jc w:val="center"/>
        <w:rPr>
          <w:rFonts w:ascii="Times New Roman" w:eastAsiaTheme="minorEastAsia" w:hAnsi="Times New Roman" w:cs="Times New Roman"/>
        </w:rPr>
      </w:pPr>
      <w:r w:rsidRPr="00E21121">
        <w:rPr>
          <w:rFonts w:ascii="Times New Roman" w:eastAsiaTheme="minorEastAsia" w:hAnsi="Times New Roman" w:cs="Times New Roman"/>
        </w:rPr>
        <w:t>Federal Universit</w:t>
      </w:r>
      <w:bookmarkStart w:id="0" w:name="_GoBack"/>
      <w:bookmarkEnd w:id="0"/>
      <w:r w:rsidRPr="00E21121">
        <w:rPr>
          <w:rFonts w:ascii="Times New Roman" w:eastAsiaTheme="minorEastAsia" w:hAnsi="Times New Roman" w:cs="Times New Roman"/>
        </w:rPr>
        <w:t>y of Technology, Minna, Nigeria</w:t>
      </w:r>
    </w:p>
    <w:p w:rsidR="00E21121" w:rsidRPr="00E21121" w:rsidRDefault="00E21121" w:rsidP="00E21121">
      <w:pPr>
        <w:autoSpaceDE w:val="0"/>
        <w:autoSpaceDN w:val="0"/>
        <w:adjustRightInd w:val="0"/>
        <w:spacing w:after="0" w:line="240" w:lineRule="auto"/>
        <w:jc w:val="center"/>
        <w:rPr>
          <w:rFonts w:ascii="Times New Roman" w:eastAsiaTheme="minorEastAsia" w:hAnsi="Times New Roman" w:cs="Times New Roman"/>
        </w:rPr>
      </w:pPr>
      <w:r w:rsidRPr="00E21121">
        <w:rPr>
          <w:rFonts w:ascii="Times New Roman" w:eastAsiaTheme="minorEastAsia" w:hAnsi="Times New Roman" w:cs="Times New Roman"/>
          <w:b/>
        </w:rPr>
        <w:t xml:space="preserve">Corresponding email </w:t>
      </w:r>
      <w:r w:rsidR="007B3F6B" w:rsidRPr="00E21121">
        <w:rPr>
          <w:rFonts w:ascii="Times New Roman" w:eastAsiaTheme="minorEastAsia" w:hAnsi="Times New Roman" w:cs="Times New Roman"/>
          <w:b/>
        </w:rPr>
        <w:t>address</w:t>
      </w:r>
      <w:r w:rsidR="007B3F6B">
        <w:rPr>
          <w:rFonts w:ascii="Times New Roman" w:eastAsiaTheme="minorEastAsia" w:hAnsi="Times New Roman" w:cs="Times New Roman"/>
        </w:rPr>
        <w:t>: -</w:t>
      </w:r>
      <w:r w:rsidR="00401142">
        <w:rPr>
          <w:rFonts w:ascii="Times New Roman" w:eastAsiaTheme="minorEastAsia" w:hAnsi="Times New Roman" w:cs="Times New Roman"/>
        </w:rPr>
        <w:t xml:space="preserve"> </w:t>
      </w:r>
      <w:hyperlink r:id="rId7" w:history="1">
        <w:r w:rsidR="00401142" w:rsidRPr="006C19E3">
          <w:rPr>
            <w:rStyle w:val="Hyperlink"/>
            <w:rFonts w:ascii="Times New Roman" w:eastAsiaTheme="minorEastAsia" w:hAnsi="Times New Roman" w:cs="Times New Roman"/>
          </w:rPr>
          <w:t>j.mayaki@futminna.edu.ng</w:t>
        </w:r>
      </w:hyperlink>
      <w:r w:rsidR="00401142">
        <w:rPr>
          <w:rFonts w:ascii="Times New Roman" w:eastAsiaTheme="minorEastAsia" w:hAnsi="Times New Roman" w:cs="Times New Roman"/>
        </w:rPr>
        <w:t xml:space="preserve"> </w:t>
      </w:r>
    </w:p>
    <w:p w:rsidR="00E21121" w:rsidRPr="00E21121" w:rsidRDefault="00E21121" w:rsidP="009C5AE3">
      <w:pPr>
        <w:autoSpaceDE w:val="0"/>
        <w:autoSpaceDN w:val="0"/>
        <w:adjustRightInd w:val="0"/>
        <w:spacing w:after="0" w:line="360" w:lineRule="auto"/>
        <w:jc w:val="center"/>
        <w:rPr>
          <w:rFonts w:ascii="Times New Roman" w:eastAsiaTheme="minorEastAsia" w:hAnsi="Times New Roman" w:cs="Times New Roman"/>
          <w:b/>
        </w:rPr>
      </w:pPr>
    </w:p>
    <w:p w:rsidR="00E21121" w:rsidRPr="006C1A93" w:rsidRDefault="00E21121" w:rsidP="009C5AE3">
      <w:pPr>
        <w:autoSpaceDE w:val="0"/>
        <w:autoSpaceDN w:val="0"/>
        <w:adjustRightInd w:val="0"/>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Abstract </w:t>
      </w:r>
    </w:p>
    <w:p w:rsidR="007D3270" w:rsidRDefault="006602A4" w:rsidP="00E21121">
      <w:pPr>
        <w:autoSpaceDE w:val="0"/>
        <w:autoSpaceDN w:val="0"/>
        <w:adjustRightInd w:val="0"/>
        <w:spacing w:after="0" w:line="240" w:lineRule="auto"/>
        <w:jc w:val="both"/>
        <w:rPr>
          <w:rFonts w:ascii="Times New Roman" w:hAnsi="Times New Roman" w:cs="Times New Roman"/>
          <w:i/>
          <w:sz w:val="24"/>
          <w:szCs w:val="24"/>
        </w:rPr>
      </w:pPr>
      <w:r w:rsidRPr="00E21121">
        <w:rPr>
          <w:rFonts w:ascii="Times New Roman" w:hAnsi="Times New Roman" w:cs="Times New Roman"/>
          <w:i/>
          <w:sz w:val="24"/>
          <w:szCs w:val="24"/>
        </w:rPr>
        <w:t xml:space="preserve">Mean </w:t>
      </w:r>
      <w:r w:rsidR="00A47488" w:rsidRPr="00E21121">
        <w:rPr>
          <w:rFonts w:ascii="Times New Roman" w:hAnsi="Times New Roman" w:cs="Times New Roman"/>
          <w:i/>
          <w:sz w:val="24"/>
          <w:szCs w:val="24"/>
        </w:rPr>
        <w:t xml:space="preserve">Wind speeds often exhibit directionality in which they are increasing or decreasing across a surface; however, microclimatological effects sometimes produce high or low wind speed over a surface that can create confusion during kriging surface construction. </w:t>
      </w:r>
      <w:r w:rsidR="009D69C4" w:rsidRPr="00E21121">
        <w:rPr>
          <w:rFonts w:ascii="Times New Roman" w:hAnsi="Times New Roman" w:cs="Times New Roman"/>
          <w:i/>
          <w:color w:val="000000"/>
          <w:sz w:val="24"/>
          <w:szCs w:val="24"/>
        </w:rPr>
        <w:t>The aim</w:t>
      </w:r>
      <w:r w:rsidR="009D69C4" w:rsidRPr="00E21121">
        <w:rPr>
          <w:rFonts w:ascii="Times New Roman" w:hAnsi="Times New Roman" w:cs="Times New Roman"/>
          <w:i/>
          <w:sz w:val="24"/>
          <w:szCs w:val="24"/>
        </w:rPr>
        <w:t xml:space="preserve"> of this study was</w:t>
      </w:r>
      <w:r w:rsidR="00B363A2" w:rsidRPr="00E21121">
        <w:rPr>
          <w:rFonts w:ascii="Times New Roman" w:hAnsi="Times New Roman" w:cs="Times New Roman"/>
          <w:i/>
          <w:sz w:val="24"/>
          <w:szCs w:val="24"/>
        </w:rPr>
        <w:t xml:space="preserve"> to investigate</w:t>
      </w:r>
      <w:r w:rsidR="0071279C" w:rsidRPr="00E21121">
        <w:rPr>
          <w:rFonts w:ascii="Times New Roman" w:hAnsi="Times New Roman" w:cs="Times New Roman"/>
          <w:i/>
          <w:sz w:val="24"/>
          <w:szCs w:val="24"/>
        </w:rPr>
        <w:t xml:space="preserve"> the appropriateness</w:t>
      </w:r>
      <w:r w:rsidR="00BE349E" w:rsidRPr="00E21121">
        <w:rPr>
          <w:rFonts w:ascii="Times New Roman" w:hAnsi="Times New Roman" w:cs="Times New Roman"/>
          <w:i/>
          <w:sz w:val="24"/>
          <w:szCs w:val="24"/>
        </w:rPr>
        <w:t xml:space="preserve"> of anisotropic </w:t>
      </w:r>
      <w:r w:rsidR="00E24186" w:rsidRPr="00E21121">
        <w:rPr>
          <w:rFonts w:ascii="Times New Roman" w:hAnsi="Times New Roman" w:cs="Times New Roman"/>
          <w:i/>
          <w:sz w:val="24"/>
          <w:szCs w:val="24"/>
        </w:rPr>
        <w:t xml:space="preserve">variogram models </w:t>
      </w:r>
      <w:r w:rsidR="00BE349E" w:rsidRPr="00E21121">
        <w:rPr>
          <w:rFonts w:ascii="Times New Roman" w:hAnsi="Times New Roman" w:cs="Times New Roman"/>
          <w:i/>
          <w:sz w:val="24"/>
          <w:szCs w:val="24"/>
        </w:rPr>
        <w:t>within ordinary kriging for interpolation</w:t>
      </w:r>
      <w:r w:rsidR="00B363A2" w:rsidRPr="00E21121">
        <w:rPr>
          <w:rFonts w:ascii="Times New Roman" w:hAnsi="Times New Roman" w:cs="Times New Roman"/>
          <w:i/>
          <w:sz w:val="24"/>
          <w:szCs w:val="24"/>
        </w:rPr>
        <w:t xml:space="preserve"> of </w:t>
      </w:r>
      <w:r w:rsidR="00B363A2" w:rsidRPr="00E21121">
        <w:rPr>
          <w:rFonts w:ascii="Times New Roman" w:hAnsi="Times New Roman" w:cs="Times New Roman"/>
          <w:bCs/>
          <w:i/>
          <w:sz w:val="24"/>
          <w:szCs w:val="24"/>
        </w:rPr>
        <w:t xml:space="preserve">monthly mean wind speed data </w:t>
      </w:r>
      <w:r w:rsidR="00B363A2" w:rsidRPr="00E21121">
        <w:rPr>
          <w:rFonts w:ascii="Times New Roman" w:hAnsi="Times New Roman" w:cs="Times New Roman"/>
          <w:i/>
          <w:sz w:val="24"/>
          <w:szCs w:val="24"/>
        </w:rPr>
        <w:t xml:space="preserve">of </w:t>
      </w:r>
      <w:r w:rsidR="00B363A2" w:rsidRPr="00E21121">
        <w:rPr>
          <w:rFonts w:ascii="Times New Roman" w:eastAsiaTheme="minorEastAsia" w:hAnsi="Times New Roman" w:cs="Times New Roman"/>
          <w:i/>
          <w:sz w:val="24"/>
          <w:szCs w:val="24"/>
        </w:rPr>
        <w:t>six selected wind stations</w:t>
      </w:r>
      <w:r w:rsidR="00B363A2" w:rsidRPr="00E21121">
        <w:rPr>
          <w:rFonts w:ascii="Times New Roman" w:hAnsi="Times New Roman" w:cs="Times New Roman"/>
          <w:i/>
          <w:sz w:val="24"/>
          <w:szCs w:val="24"/>
        </w:rPr>
        <w:t xml:space="preserve"> </w:t>
      </w:r>
      <w:r w:rsidR="000F7758" w:rsidRPr="00E21121">
        <w:rPr>
          <w:rFonts w:ascii="Times New Roman" w:eastAsia="TimesNewRoman" w:hAnsi="Times New Roman" w:cs="Times New Roman"/>
          <w:i/>
          <w:sz w:val="24"/>
          <w:szCs w:val="24"/>
        </w:rPr>
        <w:t xml:space="preserve">which include: Sokoto, Maiduguri, Ilorin, Ikeja, Port Harcourt and Enugu </w:t>
      </w:r>
      <w:r w:rsidR="00B363A2" w:rsidRPr="00E21121">
        <w:rPr>
          <w:rFonts w:ascii="Times New Roman" w:hAnsi="Times New Roman" w:cs="Times New Roman"/>
          <w:i/>
          <w:sz w:val="24"/>
          <w:szCs w:val="24"/>
        </w:rPr>
        <w:t xml:space="preserve">in Nigeria. </w:t>
      </w:r>
      <w:r w:rsidR="00510979" w:rsidRPr="00E21121">
        <w:rPr>
          <w:rFonts w:ascii="Times New Roman" w:hAnsi="Times New Roman" w:cs="Times New Roman"/>
          <w:i/>
          <w:sz w:val="24"/>
          <w:szCs w:val="24"/>
        </w:rPr>
        <w:t>Four types of isotropic and anisotropic variogram models were fitted: Linear, Spherical, Exponential,</w:t>
      </w:r>
      <w:r w:rsidR="009D69C4" w:rsidRPr="00E21121">
        <w:rPr>
          <w:rFonts w:ascii="Times New Roman" w:hAnsi="Times New Roman" w:cs="Times New Roman"/>
          <w:i/>
          <w:sz w:val="24"/>
          <w:szCs w:val="24"/>
        </w:rPr>
        <w:t xml:space="preserve"> and Gaussian. Each model was</w:t>
      </w:r>
      <w:r w:rsidR="00510979" w:rsidRPr="00E21121">
        <w:rPr>
          <w:rFonts w:ascii="Times New Roman" w:hAnsi="Times New Roman" w:cs="Times New Roman"/>
          <w:i/>
          <w:sz w:val="24"/>
          <w:szCs w:val="24"/>
        </w:rPr>
        <w:t xml:space="preserve"> descri</w:t>
      </w:r>
      <w:r w:rsidR="00A47488" w:rsidRPr="00E21121">
        <w:rPr>
          <w:rFonts w:ascii="Times New Roman" w:hAnsi="Times New Roman" w:cs="Times New Roman"/>
          <w:i/>
          <w:sz w:val="24"/>
          <w:szCs w:val="24"/>
        </w:rPr>
        <w:t>bed using the following parameter</w:t>
      </w:r>
      <w:r w:rsidR="00510979" w:rsidRPr="00E21121">
        <w:rPr>
          <w:rFonts w:ascii="Times New Roman" w:hAnsi="Times New Roman" w:cs="Times New Roman"/>
          <w:i/>
          <w:sz w:val="24"/>
          <w:szCs w:val="24"/>
        </w:rPr>
        <w:t>s: the nugget variance, the sill, and the range. Three</w:t>
      </w:r>
      <w:r w:rsidR="00510979" w:rsidRPr="00E21121">
        <w:rPr>
          <w:rFonts w:ascii="Times New Roman" w:hAnsi="Times New Roman" w:cs="Times New Roman"/>
          <w:b/>
          <w:bCs/>
          <w:i/>
          <w:sz w:val="24"/>
          <w:szCs w:val="24"/>
        </w:rPr>
        <w:t xml:space="preserve"> </w:t>
      </w:r>
      <w:r w:rsidR="00510979" w:rsidRPr="00E21121">
        <w:rPr>
          <w:rFonts w:ascii="Times New Roman" w:hAnsi="Times New Roman" w:cs="Times New Roman"/>
          <w:bCs/>
          <w:i/>
          <w:sz w:val="24"/>
          <w:szCs w:val="24"/>
        </w:rPr>
        <w:t>statistics</w:t>
      </w:r>
      <w:r w:rsidR="00510979" w:rsidRPr="00E21121">
        <w:rPr>
          <w:rFonts w:ascii="Times New Roman" w:hAnsi="Times New Roman" w:cs="Times New Roman"/>
          <w:i/>
          <w:color w:val="000000"/>
          <w:sz w:val="24"/>
          <w:szCs w:val="24"/>
        </w:rPr>
        <w:t xml:space="preserve"> to aid the interpretation of model output: </w:t>
      </w:r>
      <w:r w:rsidR="00510979" w:rsidRPr="00E21121">
        <w:rPr>
          <w:rFonts w:ascii="Times New Roman" w:hAnsi="Times New Roman" w:cs="Times New Roman"/>
          <w:i/>
          <w:sz w:val="24"/>
          <w:szCs w:val="24"/>
        </w:rPr>
        <w:t>the residual sum of square (RSS), R</w:t>
      </w:r>
      <w:r w:rsidR="00510979" w:rsidRPr="00E21121">
        <w:rPr>
          <w:rFonts w:ascii="Times New Roman" w:hAnsi="Times New Roman" w:cs="Times New Roman"/>
          <w:i/>
          <w:sz w:val="24"/>
          <w:szCs w:val="24"/>
          <w:vertAlign w:val="superscript"/>
        </w:rPr>
        <w:t>2</w:t>
      </w:r>
      <w:r w:rsidR="00510979" w:rsidRPr="00E21121">
        <w:rPr>
          <w:rFonts w:ascii="Times New Roman" w:hAnsi="Times New Roman" w:cs="Times New Roman"/>
          <w:i/>
          <w:sz w:val="24"/>
          <w:szCs w:val="24"/>
        </w:rPr>
        <w:t xml:space="preserve"> and </w:t>
      </w:r>
      <w:r w:rsidR="00510979" w:rsidRPr="00E21121">
        <w:rPr>
          <w:rFonts w:ascii="Times New Roman" w:hAnsi="Times New Roman" w:cs="Times New Roman"/>
          <w:bCs/>
          <w:i/>
          <w:sz w:val="24"/>
          <w:szCs w:val="24"/>
        </w:rPr>
        <w:t>proportion C/(C</w:t>
      </w:r>
      <w:r w:rsidR="00510979" w:rsidRPr="00E21121">
        <w:rPr>
          <w:rFonts w:ascii="Times New Roman" w:hAnsi="Times New Roman" w:cs="Times New Roman"/>
          <w:bCs/>
          <w:i/>
          <w:sz w:val="24"/>
          <w:szCs w:val="24"/>
          <w:vertAlign w:val="subscript"/>
        </w:rPr>
        <w:t>0</w:t>
      </w:r>
      <w:r w:rsidR="00510979" w:rsidRPr="00E21121">
        <w:rPr>
          <w:rFonts w:ascii="Times New Roman" w:hAnsi="Times New Roman" w:cs="Times New Roman"/>
          <w:bCs/>
          <w:i/>
          <w:sz w:val="24"/>
          <w:szCs w:val="24"/>
        </w:rPr>
        <w:t>+C) were provided</w:t>
      </w:r>
      <w:r w:rsidR="00184DEA" w:rsidRPr="00E21121">
        <w:rPr>
          <w:rFonts w:ascii="Times New Roman" w:hAnsi="Times New Roman" w:cs="Times New Roman"/>
          <w:bCs/>
          <w:i/>
          <w:sz w:val="24"/>
          <w:szCs w:val="24"/>
        </w:rPr>
        <w:t xml:space="preserve"> </w:t>
      </w:r>
      <w:r w:rsidR="007D4AEA" w:rsidRPr="00E21121">
        <w:rPr>
          <w:rFonts w:ascii="Times New Roman" w:hAnsi="Times New Roman" w:cs="Times New Roman"/>
          <w:i/>
          <w:sz w:val="24"/>
          <w:szCs w:val="24"/>
        </w:rPr>
        <w:t>to give</w:t>
      </w:r>
      <w:r w:rsidR="004D3053" w:rsidRPr="00E21121">
        <w:rPr>
          <w:rFonts w:ascii="Times New Roman" w:hAnsi="Times New Roman" w:cs="Times New Roman"/>
          <w:i/>
          <w:sz w:val="24"/>
          <w:szCs w:val="24"/>
        </w:rPr>
        <w:t xml:space="preserve"> the best </w:t>
      </w:r>
      <w:r w:rsidR="00223BEF" w:rsidRPr="00E21121">
        <w:rPr>
          <w:rFonts w:ascii="Times New Roman" w:hAnsi="Times New Roman" w:cs="Times New Roman"/>
          <w:i/>
          <w:sz w:val="24"/>
          <w:szCs w:val="24"/>
        </w:rPr>
        <w:t xml:space="preserve">fitted model </w:t>
      </w:r>
      <w:r w:rsidR="004D3053" w:rsidRPr="00E21121">
        <w:rPr>
          <w:rFonts w:ascii="Times New Roman" w:hAnsi="Times New Roman" w:cs="Times New Roman"/>
          <w:i/>
          <w:sz w:val="24"/>
          <w:szCs w:val="24"/>
        </w:rPr>
        <w:t xml:space="preserve">for </w:t>
      </w:r>
      <w:r w:rsidR="009D69C4" w:rsidRPr="00E21121">
        <w:rPr>
          <w:rFonts w:ascii="Times New Roman" w:hAnsi="Times New Roman" w:cs="Times New Roman"/>
          <w:i/>
          <w:sz w:val="24"/>
          <w:szCs w:val="24"/>
        </w:rPr>
        <w:t>each wind station</w:t>
      </w:r>
      <w:r w:rsidR="00184DEA" w:rsidRPr="00E21121">
        <w:rPr>
          <w:rFonts w:ascii="Times New Roman" w:hAnsi="Times New Roman" w:cs="Times New Roman"/>
          <w:i/>
          <w:sz w:val="24"/>
          <w:szCs w:val="24"/>
        </w:rPr>
        <w:t>.</w:t>
      </w:r>
      <w:r w:rsidR="00510979" w:rsidRPr="00E21121">
        <w:rPr>
          <w:rFonts w:ascii="Times New Roman" w:hAnsi="Times New Roman" w:cs="Times New Roman"/>
          <w:bCs/>
          <w:i/>
          <w:sz w:val="24"/>
          <w:szCs w:val="24"/>
        </w:rPr>
        <w:t xml:space="preserve"> The </w:t>
      </w:r>
      <w:r w:rsidR="00DC7D48" w:rsidRPr="00E21121">
        <w:rPr>
          <w:rFonts w:ascii="Times New Roman" w:hAnsi="Times New Roman" w:cs="Times New Roman"/>
          <w:bCs/>
          <w:i/>
          <w:sz w:val="24"/>
          <w:szCs w:val="24"/>
        </w:rPr>
        <w:t xml:space="preserve">study found that </w:t>
      </w:r>
      <w:r w:rsidR="000F7758" w:rsidRPr="00E21121">
        <w:rPr>
          <w:rFonts w:ascii="Times New Roman" w:hAnsi="Times New Roman" w:cs="Times New Roman"/>
          <w:i/>
          <w:color w:val="000000"/>
          <w:sz w:val="24"/>
          <w:szCs w:val="24"/>
        </w:rPr>
        <w:t>the six</w:t>
      </w:r>
      <w:r w:rsidR="00E7213E" w:rsidRPr="00E21121">
        <w:rPr>
          <w:rFonts w:ascii="Times New Roman" w:hAnsi="Times New Roman" w:cs="Times New Roman"/>
          <w:bCs/>
          <w:i/>
          <w:sz w:val="24"/>
          <w:szCs w:val="24"/>
        </w:rPr>
        <w:t xml:space="preserve"> wind stations</w:t>
      </w:r>
      <w:r w:rsidR="00E7213E" w:rsidRPr="00E21121">
        <w:rPr>
          <w:rFonts w:ascii="Times New Roman" w:hAnsi="Times New Roman" w:cs="Times New Roman"/>
          <w:i/>
          <w:color w:val="000000"/>
          <w:sz w:val="24"/>
          <w:szCs w:val="24"/>
        </w:rPr>
        <w:t xml:space="preserve"> could be best fitted by linear, </w:t>
      </w:r>
      <w:r w:rsidR="00E7213E" w:rsidRPr="00E21121">
        <w:rPr>
          <w:rFonts w:ascii="Times New Roman" w:hAnsi="Times New Roman" w:cs="Times New Roman"/>
          <w:i/>
          <w:sz w:val="24"/>
          <w:szCs w:val="24"/>
        </w:rPr>
        <w:t>Gaussian</w:t>
      </w:r>
      <w:r w:rsidR="00E7213E" w:rsidRPr="00E21121">
        <w:rPr>
          <w:rFonts w:ascii="Times New Roman" w:hAnsi="Times New Roman" w:cs="Times New Roman"/>
          <w:bCs/>
          <w:i/>
          <w:sz w:val="24"/>
          <w:szCs w:val="24"/>
        </w:rPr>
        <w:t xml:space="preserve"> </w:t>
      </w:r>
      <w:r w:rsidR="00E7213E" w:rsidRPr="00E21121">
        <w:rPr>
          <w:rFonts w:ascii="Times New Roman" w:hAnsi="Times New Roman" w:cs="Times New Roman"/>
          <w:i/>
          <w:color w:val="000000"/>
          <w:sz w:val="24"/>
          <w:szCs w:val="24"/>
        </w:rPr>
        <w:t>and exponential anisotropic models.</w:t>
      </w:r>
      <w:r w:rsidR="00766040" w:rsidRPr="00E21121">
        <w:rPr>
          <w:rFonts w:ascii="Times New Roman" w:hAnsi="Times New Roman" w:cs="Times New Roman"/>
          <w:i/>
          <w:sz w:val="24"/>
          <w:szCs w:val="24"/>
        </w:rPr>
        <w:t xml:space="preserve"> </w:t>
      </w:r>
      <w:r w:rsidR="001F7925" w:rsidRPr="00E21121">
        <w:rPr>
          <w:rFonts w:ascii="Times New Roman" w:hAnsi="Times New Roman" w:cs="Times New Roman"/>
          <w:i/>
          <w:sz w:val="24"/>
          <w:szCs w:val="24"/>
        </w:rPr>
        <w:t>Sokoto</w:t>
      </w:r>
      <w:r w:rsidR="005312F5" w:rsidRPr="00E21121">
        <w:rPr>
          <w:rFonts w:ascii="Times New Roman" w:hAnsi="Times New Roman" w:cs="Times New Roman"/>
          <w:i/>
          <w:sz w:val="24"/>
          <w:szCs w:val="24"/>
        </w:rPr>
        <w:t xml:space="preserve"> wind speed showed</w:t>
      </w:r>
      <w:r w:rsidR="008140B8" w:rsidRPr="00E21121">
        <w:rPr>
          <w:rFonts w:ascii="Times New Roman" w:hAnsi="Times New Roman" w:cs="Times New Roman"/>
          <w:i/>
          <w:sz w:val="24"/>
          <w:szCs w:val="24"/>
        </w:rPr>
        <w:t xml:space="preserve"> </w:t>
      </w:r>
      <w:r w:rsidR="007D4AEA" w:rsidRPr="00E21121">
        <w:rPr>
          <w:rFonts w:ascii="Times New Roman" w:hAnsi="Times New Roman" w:cs="Times New Roman"/>
          <w:i/>
          <w:sz w:val="24"/>
          <w:szCs w:val="24"/>
        </w:rPr>
        <w:t xml:space="preserve">the </w:t>
      </w:r>
      <w:r w:rsidR="008140B8" w:rsidRPr="00E21121">
        <w:rPr>
          <w:rFonts w:ascii="Times New Roman" w:hAnsi="Times New Roman" w:cs="Times New Roman"/>
          <w:i/>
          <w:sz w:val="24"/>
          <w:szCs w:val="24"/>
        </w:rPr>
        <w:t>strong</w:t>
      </w:r>
      <w:r w:rsidR="00766040" w:rsidRPr="00E21121">
        <w:rPr>
          <w:rFonts w:ascii="Times New Roman" w:hAnsi="Times New Roman" w:cs="Times New Roman"/>
          <w:i/>
          <w:sz w:val="24"/>
          <w:szCs w:val="24"/>
        </w:rPr>
        <w:t>est</w:t>
      </w:r>
      <w:r w:rsidR="005312F5" w:rsidRPr="00E21121">
        <w:rPr>
          <w:rFonts w:ascii="Times New Roman" w:hAnsi="Times New Roman" w:cs="Times New Roman"/>
          <w:i/>
          <w:sz w:val="24"/>
          <w:szCs w:val="24"/>
        </w:rPr>
        <w:t xml:space="preserve"> spatial distribution</w:t>
      </w:r>
      <w:r w:rsidR="001F7925" w:rsidRPr="00E21121">
        <w:rPr>
          <w:rFonts w:ascii="Times New Roman" w:hAnsi="Times New Roman" w:cs="Times New Roman"/>
          <w:i/>
          <w:sz w:val="24"/>
          <w:szCs w:val="24"/>
        </w:rPr>
        <w:t xml:space="preserve"> (&gt;7.8</w:t>
      </w:r>
      <w:r w:rsidRPr="00E21121">
        <w:rPr>
          <w:rFonts w:ascii="Times New Roman" w:hAnsi="Times New Roman" w:cs="Times New Roman"/>
          <w:i/>
          <w:sz w:val="24"/>
          <w:szCs w:val="24"/>
        </w:rPr>
        <w:t xml:space="preserve"> m/s)</w:t>
      </w:r>
      <w:r w:rsidR="001F7925" w:rsidRPr="00E21121">
        <w:rPr>
          <w:rFonts w:ascii="Times New Roman" w:hAnsi="Times New Roman" w:cs="Times New Roman"/>
          <w:i/>
          <w:sz w:val="24"/>
          <w:szCs w:val="24"/>
        </w:rPr>
        <w:t>, Maiduguri and Enugu</w:t>
      </w:r>
      <w:r w:rsidR="00766040" w:rsidRPr="00E21121">
        <w:rPr>
          <w:rFonts w:ascii="Times New Roman" w:hAnsi="Times New Roman" w:cs="Times New Roman"/>
          <w:i/>
          <w:sz w:val="24"/>
          <w:szCs w:val="24"/>
        </w:rPr>
        <w:t>,</w:t>
      </w:r>
      <w:r w:rsidR="001F7925" w:rsidRPr="00E21121">
        <w:rPr>
          <w:rFonts w:ascii="Times New Roman" w:hAnsi="Times New Roman" w:cs="Times New Roman"/>
          <w:i/>
          <w:sz w:val="24"/>
          <w:szCs w:val="24"/>
        </w:rPr>
        <w:t xml:space="preserve"> </w:t>
      </w:r>
      <w:r w:rsidR="00766040" w:rsidRPr="00E21121">
        <w:rPr>
          <w:rFonts w:ascii="Times New Roman" w:hAnsi="Times New Roman" w:cs="Times New Roman"/>
          <w:i/>
          <w:sz w:val="24"/>
          <w:szCs w:val="24"/>
        </w:rPr>
        <w:t xml:space="preserve">Ikeja and Port Harcourt </w:t>
      </w:r>
      <w:r w:rsidR="001F7925" w:rsidRPr="00E21121">
        <w:rPr>
          <w:rFonts w:ascii="Times New Roman" w:hAnsi="Times New Roman" w:cs="Times New Roman"/>
          <w:i/>
          <w:sz w:val="24"/>
          <w:szCs w:val="24"/>
        </w:rPr>
        <w:t>showed similar</w:t>
      </w:r>
      <w:r w:rsidRPr="00E21121">
        <w:rPr>
          <w:rFonts w:ascii="Times New Roman" w:hAnsi="Times New Roman" w:cs="Times New Roman"/>
          <w:i/>
          <w:sz w:val="24"/>
          <w:szCs w:val="24"/>
        </w:rPr>
        <w:t xml:space="preserve"> wind speed patterns (3.1-4.0</w:t>
      </w:r>
      <w:r w:rsidR="001F7925" w:rsidRPr="00E21121">
        <w:rPr>
          <w:rFonts w:ascii="Times New Roman" w:hAnsi="Times New Roman" w:cs="Times New Roman"/>
          <w:i/>
          <w:sz w:val="24"/>
          <w:szCs w:val="24"/>
        </w:rPr>
        <w:t>)</w:t>
      </w:r>
      <w:r w:rsidRPr="00E21121">
        <w:rPr>
          <w:rFonts w:ascii="Times New Roman" w:hAnsi="Times New Roman" w:cs="Times New Roman"/>
          <w:i/>
          <w:sz w:val="24"/>
          <w:szCs w:val="24"/>
        </w:rPr>
        <w:t xml:space="preserve"> m/s</w:t>
      </w:r>
      <w:r w:rsidR="001F7925" w:rsidRPr="00E21121">
        <w:rPr>
          <w:rFonts w:ascii="Times New Roman" w:hAnsi="Times New Roman" w:cs="Times New Roman"/>
          <w:i/>
          <w:sz w:val="24"/>
          <w:szCs w:val="24"/>
        </w:rPr>
        <w:t xml:space="preserve"> </w:t>
      </w:r>
      <w:r w:rsidR="007D3270" w:rsidRPr="00E21121">
        <w:rPr>
          <w:rFonts w:ascii="Times New Roman" w:hAnsi="Times New Roman" w:cs="Times New Roman"/>
          <w:i/>
          <w:sz w:val="24"/>
          <w:szCs w:val="24"/>
        </w:rPr>
        <w:t>and (2.1-</w:t>
      </w:r>
      <w:r w:rsidRPr="00E21121">
        <w:rPr>
          <w:rFonts w:ascii="Times New Roman" w:hAnsi="Times New Roman" w:cs="Times New Roman"/>
          <w:i/>
          <w:sz w:val="24"/>
          <w:szCs w:val="24"/>
        </w:rPr>
        <w:t>3.0</w:t>
      </w:r>
      <w:r w:rsidR="00766040" w:rsidRPr="00E21121">
        <w:rPr>
          <w:rFonts w:ascii="Times New Roman" w:hAnsi="Times New Roman" w:cs="Times New Roman"/>
          <w:i/>
          <w:sz w:val="24"/>
          <w:szCs w:val="24"/>
        </w:rPr>
        <w:t>)</w:t>
      </w:r>
      <w:r w:rsidRPr="00E21121">
        <w:rPr>
          <w:rFonts w:ascii="Times New Roman" w:hAnsi="Times New Roman" w:cs="Times New Roman"/>
          <w:i/>
          <w:sz w:val="24"/>
          <w:szCs w:val="24"/>
        </w:rPr>
        <w:t xml:space="preserve"> m/s</w:t>
      </w:r>
      <w:r w:rsidR="00766040" w:rsidRPr="00E21121">
        <w:rPr>
          <w:rFonts w:ascii="Times New Roman" w:hAnsi="Times New Roman" w:cs="Times New Roman"/>
          <w:i/>
          <w:sz w:val="24"/>
          <w:szCs w:val="24"/>
        </w:rPr>
        <w:t xml:space="preserve"> respectively </w:t>
      </w:r>
      <w:r w:rsidR="00FD06A9" w:rsidRPr="00E21121">
        <w:rPr>
          <w:rFonts w:ascii="Times New Roman" w:hAnsi="Times New Roman" w:cs="Times New Roman"/>
          <w:i/>
          <w:sz w:val="24"/>
          <w:szCs w:val="24"/>
        </w:rPr>
        <w:t xml:space="preserve">whereas </w:t>
      </w:r>
      <w:r w:rsidR="00766040" w:rsidRPr="00E21121">
        <w:rPr>
          <w:rFonts w:ascii="Times New Roman" w:hAnsi="Times New Roman" w:cs="Times New Roman"/>
          <w:i/>
          <w:sz w:val="24"/>
          <w:szCs w:val="24"/>
        </w:rPr>
        <w:t>Ilorin</w:t>
      </w:r>
      <w:r w:rsidR="00FD06A9" w:rsidRPr="00E21121">
        <w:rPr>
          <w:rFonts w:ascii="Times New Roman" w:hAnsi="Times New Roman" w:cs="Times New Roman"/>
          <w:i/>
          <w:sz w:val="24"/>
          <w:szCs w:val="24"/>
        </w:rPr>
        <w:t xml:space="preserve"> showed a pattern of low</w:t>
      </w:r>
      <w:r w:rsidR="009D7EDD" w:rsidRPr="00E21121">
        <w:rPr>
          <w:rFonts w:ascii="Times New Roman" w:hAnsi="Times New Roman" w:cs="Times New Roman"/>
          <w:i/>
          <w:sz w:val="24"/>
          <w:szCs w:val="24"/>
        </w:rPr>
        <w:t xml:space="preserve"> wind speeds</w:t>
      </w:r>
      <w:r w:rsidR="001F7925" w:rsidRPr="00E21121">
        <w:rPr>
          <w:rFonts w:ascii="Times New Roman" w:hAnsi="Times New Roman" w:cs="Times New Roman"/>
          <w:i/>
          <w:sz w:val="24"/>
          <w:szCs w:val="24"/>
        </w:rPr>
        <w:t xml:space="preserve"> </w:t>
      </w:r>
      <w:r w:rsidR="00766040" w:rsidRPr="00E21121">
        <w:rPr>
          <w:rFonts w:ascii="Times New Roman" w:hAnsi="Times New Roman" w:cs="Times New Roman"/>
          <w:i/>
          <w:sz w:val="24"/>
          <w:szCs w:val="24"/>
        </w:rPr>
        <w:t>(&lt;2</w:t>
      </w:r>
      <w:r w:rsidR="005312F5" w:rsidRPr="00E21121">
        <w:rPr>
          <w:rFonts w:ascii="Times New Roman" w:hAnsi="Times New Roman" w:cs="Times New Roman"/>
          <w:i/>
          <w:sz w:val="24"/>
          <w:szCs w:val="24"/>
        </w:rPr>
        <w:t>.0m/s</w:t>
      </w:r>
      <w:r w:rsidR="00E21121" w:rsidRPr="00E21121">
        <w:rPr>
          <w:rFonts w:ascii="Times New Roman" w:hAnsi="Times New Roman" w:cs="Times New Roman"/>
          <w:i/>
          <w:sz w:val="24"/>
          <w:szCs w:val="24"/>
        </w:rPr>
        <w:t>).</w:t>
      </w:r>
      <w:r w:rsidR="00350E66" w:rsidRPr="00E21121">
        <w:rPr>
          <w:rFonts w:ascii="Times New Roman" w:hAnsi="Times New Roman" w:cs="Times New Roman"/>
          <w:i/>
          <w:sz w:val="24"/>
          <w:szCs w:val="24"/>
        </w:rPr>
        <w:t xml:space="preserve"> </w:t>
      </w:r>
      <w:r w:rsidR="007D3270" w:rsidRPr="00E21121">
        <w:rPr>
          <w:rFonts w:ascii="Times New Roman" w:hAnsi="Times New Roman" w:cs="Times New Roman"/>
          <w:i/>
          <w:sz w:val="24"/>
          <w:szCs w:val="24"/>
        </w:rPr>
        <w:t>These results may assist in identifying wind stations that are suitable for exploitation of wind energy for electricity generation as well as in mitigating losses to structures due to excessive wind events.</w:t>
      </w:r>
    </w:p>
    <w:p w:rsidR="00E21121" w:rsidRPr="00E21121" w:rsidRDefault="00E21121" w:rsidP="00E21121">
      <w:pPr>
        <w:autoSpaceDE w:val="0"/>
        <w:autoSpaceDN w:val="0"/>
        <w:adjustRightInd w:val="0"/>
        <w:spacing w:after="0" w:line="240" w:lineRule="auto"/>
        <w:jc w:val="both"/>
        <w:rPr>
          <w:rFonts w:ascii="Times New Roman" w:hAnsi="Times New Roman" w:cs="Times New Roman"/>
          <w:i/>
          <w:sz w:val="24"/>
          <w:szCs w:val="24"/>
        </w:rPr>
      </w:pPr>
    </w:p>
    <w:p w:rsidR="00350E66" w:rsidRDefault="006C1A93" w:rsidP="00401142">
      <w:pPr>
        <w:spacing w:after="0" w:line="360" w:lineRule="auto"/>
        <w:jc w:val="both"/>
        <w:rPr>
          <w:rFonts w:ascii="Times New Roman" w:hAnsi="Times New Roman" w:cs="Times New Roman"/>
          <w:color w:val="000000"/>
          <w:sz w:val="24"/>
          <w:szCs w:val="24"/>
        </w:rPr>
      </w:pPr>
      <w:r w:rsidRPr="00E21121">
        <w:rPr>
          <w:rFonts w:ascii="Times New Roman" w:hAnsi="Times New Roman" w:cs="Times New Roman"/>
          <w:b/>
          <w:color w:val="000000"/>
          <w:sz w:val="24"/>
          <w:szCs w:val="24"/>
        </w:rPr>
        <w:t>Keywords</w:t>
      </w:r>
      <w:r>
        <w:rPr>
          <w:rFonts w:ascii="Times New Roman" w:hAnsi="Times New Roman" w:cs="Times New Roman"/>
          <w:color w:val="000000"/>
          <w:sz w:val="24"/>
          <w:szCs w:val="24"/>
        </w:rPr>
        <w:t>: Anisotropic</w:t>
      </w:r>
      <w:r w:rsidR="008140B8">
        <w:rPr>
          <w:rFonts w:ascii="Times New Roman" w:hAnsi="Times New Roman" w:cs="Times New Roman"/>
          <w:color w:val="000000"/>
          <w:sz w:val="24"/>
          <w:szCs w:val="24"/>
        </w:rPr>
        <w:t xml:space="preserve">, </w:t>
      </w:r>
      <w:r w:rsidR="00E21121">
        <w:rPr>
          <w:rFonts w:ascii="Times New Roman" w:hAnsi="Times New Roman" w:cs="Times New Roman"/>
          <w:sz w:val="24"/>
          <w:szCs w:val="24"/>
        </w:rPr>
        <w:t>G</w:t>
      </w:r>
      <w:r w:rsidR="008140B8" w:rsidRPr="008140B8">
        <w:rPr>
          <w:rFonts w:ascii="Times New Roman" w:hAnsi="Times New Roman" w:cs="Times New Roman"/>
          <w:sz w:val="24"/>
          <w:szCs w:val="24"/>
        </w:rPr>
        <w:t>eostatistics;</w:t>
      </w:r>
      <w:r w:rsidR="008140B8" w:rsidRPr="008140B8">
        <w:rPr>
          <w:rFonts w:ascii="Times New Roman" w:hAnsi="Times New Roman" w:cs="Times New Roman"/>
          <w:color w:val="000000"/>
          <w:sz w:val="24"/>
          <w:szCs w:val="24"/>
        </w:rPr>
        <w:t xml:space="preserve"> </w:t>
      </w:r>
      <w:r w:rsidR="00E21121">
        <w:rPr>
          <w:rFonts w:ascii="Times New Roman" w:hAnsi="Times New Roman" w:cs="Times New Roman"/>
          <w:color w:val="000000"/>
          <w:sz w:val="24"/>
          <w:szCs w:val="24"/>
        </w:rPr>
        <w:t>S</w:t>
      </w:r>
      <w:r w:rsidR="008140B8">
        <w:rPr>
          <w:rFonts w:ascii="Times New Roman" w:hAnsi="Times New Roman" w:cs="Times New Roman"/>
          <w:color w:val="000000"/>
          <w:sz w:val="24"/>
          <w:szCs w:val="24"/>
        </w:rPr>
        <w:t xml:space="preserve">emi variance, </w:t>
      </w:r>
      <w:r w:rsidR="00E21121">
        <w:rPr>
          <w:rFonts w:ascii="Times New Roman" w:hAnsi="Times New Roman" w:cs="Times New Roman"/>
          <w:color w:val="000000"/>
          <w:sz w:val="24"/>
          <w:szCs w:val="24"/>
        </w:rPr>
        <w:t>W</w:t>
      </w:r>
      <w:r w:rsidR="008140B8">
        <w:rPr>
          <w:rFonts w:ascii="Times New Roman" w:hAnsi="Times New Roman" w:cs="Times New Roman"/>
          <w:color w:val="000000"/>
          <w:sz w:val="24"/>
          <w:szCs w:val="24"/>
        </w:rPr>
        <w:t xml:space="preserve">ind speeds, </w:t>
      </w:r>
      <w:r w:rsidR="00401142" w:rsidRPr="00E21121">
        <w:rPr>
          <w:rFonts w:ascii="Times New Roman" w:hAnsi="Times New Roman" w:cs="Times New Roman"/>
          <w:sz w:val="24"/>
          <w:szCs w:val="24"/>
        </w:rPr>
        <w:t>Microclimatological</w:t>
      </w:r>
    </w:p>
    <w:p w:rsidR="00350E66" w:rsidRDefault="00350E66" w:rsidP="00C7569E">
      <w:pPr>
        <w:spacing w:after="0"/>
        <w:jc w:val="both"/>
        <w:rPr>
          <w:rFonts w:ascii="Times New Roman" w:hAnsi="Times New Roman" w:cs="Times New Roman"/>
          <w:color w:val="000000"/>
          <w:sz w:val="24"/>
          <w:szCs w:val="24"/>
        </w:rPr>
      </w:pPr>
    </w:p>
    <w:p w:rsidR="009C5AE3" w:rsidRDefault="009C5AE3" w:rsidP="00C7569E">
      <w:pPr>
        <w:spacing w:after="0"/>
        <w:jc w:val="both"/>
        <w:rPr>
          <w:rFonts w:ascii="Times New Roman" w:hAnsi="Times New Roman" w:cs="Times New Roman"/>
          <w:b/>
          <w:bCs/>
          <w:sz w:val="24"/>
          <w:szCs w:val="24"/>
        </w:rPr>
      </w:pPr>
    </w:p>
    <w:p w:rsidR="00A809E7" w:rsidRPr="00A809E7" w:rsidRDefault="00F33654" w:rsidP="00F33654">
      <w:pPr>
        <w:spacing w:after="0" w:line="480" w:lineRule="auto"/>
        <w:jc w:val="center"/>
        <w:rPr>
          <w:rFonts w:ascii="Times New Roman" w:eastAsiaTheme="minorEastAsia" w:hAnsi="Times New Roman" w:cs="Times New Roman"/>
          <w:sz w:val="24"/>
          <w:szCs w:val="24"/>
        </w:rPr>
      </w:pPr>
      <w:r w:rsidRPr="00A809E7">
        <w:rPr>
          <w:rFonts w:ascii="Times New Roman" w:hAnsi="Times New Roman" w:cs="Times New Roman"/>
          <w:b/>
          <w:bCs/>
          <w:sz w:val="24"/>
          <w:szCs w:val="24"/>
        </w:rPr>
        <w:t>1. INTRODUCTION</w:t>
      </w:r>
    </w:p>
    <w:p w:rsidR="00F279C5" w:rsidRDefault="001A431B" w:rsidP="007D4AEA">
      <w:pPr>
        <w:spacing w:after="0" w:line="480" w:lineRule="auto"/>
        <w:jc w:val="both"/>
        <w:rPr>
          <w:rFonts w:ascii="Times New Roman" w:hAnsi="Times New Roman" w:cs="Times New Roman"/>
          <w:sz w:val="24"/>
          <w:szCs w:val="24"/>
        </w:rPr>
      </w:pPr>
      <w:r w:rsidRPr="0006166B">
        <w:rPr>
          <w:rFonts w:ascii="Times New Roman" w:eastAsiaTheme="minorEastAsia" w:hAnsi="Times New Roman" w:cs="Times New Roman"/>
          <w:sz w:val="24"/>
          <w:szCs w:val="24"/>
        </w:rPr>
        <w:t xml:space="preserve">Wind is the horizontal motion of air that </w:t>
      </w:r>
      <w:r w:rsidR="00401142" w:rsidRPr="0006166B">
        <w:rPr>
          <w:rFonts w:ascii="Times New Roman" w:eastAsiaTheme="minorEastAsia" w:hAnsi="Times New Roman" w:cs="Times New Roman"/>
          <w:sz w:val="24"/>
          <w:szCs w:val="24"/>
        </w:rPr>
        <w:t>pass-through</w:t>
      </w:r>
      <w:r w:rsidRPr="0006166B">
        <w:rPr>
          <w:rFonts w:ascii="Times New Roman" w:eastAsiaTheme="minorEastAsia" w:hAnsi="Times New Roman" w:cs="Times New Roman"/>
          <w:sz w:val="24"/>
          <w:szCs w:val="24"/>
        </w:rPr>
        <w:t xml:space="preserve"> a given point in a location and includes the direction from which the wind is coming from. Wind speed is the description of how fast the air is moving at certain point in a location. This is sometimes measured in meters per second. Wind speed, wind direction, air temperature, atmospheric pressure, humidity and solar radiation are important for monitoring and predicting weather patterns. Each of these parameters have numerous </w:t>
      </w:r>
      <w:r w:rsidR="00401142" w:rsidRPr="0006166B">
        <w:rPr>
          <w:rFonts w:ascii="Times New Roman" w:eastAsiaTheme="minorEastAsia" w:hAnsi="Times New Roman" w:cs="Times New Roman"/>
          <w:sz w:val="24"/>
          <w:szCs w:val="24"/>
        </w:rPr>
        <w:t>impacts</w:t>
      </w:r>
      <w:r w:rsidRPr="0006166B">
        <w:rPr>
          <w:rFonts w:ascii="Times New Roman" w:eastAsiaTheme="minorEastAsia" w:hAnsi="Times New Roman" w:cs="Times New Roman"/>
          <w:sz w:val="24"/>
          <w:szCs w:val="24"/>
        </w:rPr>
        <w:t xml:space="preserve"> on the weather and quality of life. </w:t>
      </w:r>
      <w:r w:rsidRPr="0006166B">
        <w:rPr>
          <w:rFonts w:ascii="Times New Roman" w:hAnsi="Times New Roman" w:cs="Times New Roman"/>
          <w:sz w:val="24"/>
          <w:szCs w:val="24"/>
        </w:rPr>
        <w:t>Almost every impact of climate variation involves wind speed either directly or indirectly (Abhishek</w:t>
      </w:r>
      <w:r w:rsidR="00401142">
        <w:rPr>
          <w:rFonts w:ascii="Times New Roman" w:hAnsi="Times New Roman" w:cs="Times New Roman"/>
          <w:sz w:val="24"/>
          <w:szCs w:val="24"/>
        </w:rPr>
        <w:t>,</w:t>
      </w:r>
      <w:r w:rsidRPr="0006166B">
        <w:rPr>
          <w:rFonts w:ascii="Times New Roman" w:hAnsi="Times New Roman" w:cs="Times New Roman"/>
          <w:sz w:val="24"/>
          <w:szCs w:val="24"/>
        </w:rPr>
        <w:t xml:space="preserve"> </w:t>
      </w:r>
      <w:r w:rsidRPr="0006166B">
        <w:rPr>
          <w:rFonts w:ascii="Times New Roman" w:hAnsi="Times New Roman" w:cs="Times New Roman"/>
          <w:i/>
          <w:iCs/>
          <w:sz w:val="24"/>
          <w:szCs w:val="24"/>
        </w:rPr>
        <w:t>et al</w:t>
      </w:r>
      <w:r w:rsidR="00401142">
        <w:rPr>
          <w:rFonts w:ascii="Times New Roman" w:hAnsi="Times New Roman" w:cs="Times New Roman"/>
          <w:sz w:val="24"/>
          <w:szCs w:val="24"/>
        </w:rPr>
        <w:t>.</w:t>
      </w:r>
      <w:r w:rsidRPr="0006166B">
        <w:rPr>
          <w:rFonts w:ascii="Times New Roman" w:hAnsi="Times New Roman" w:cs="Times New Roman"/>
          <w:sz w:val="24"/>
          <w:szCs w:val="24"/>
        </w:rPr>
        <w:t xml:space="preserve"> 2010; Tuller, 2004). For instance, one of the ways that air temperature variations affect objects and </w:t>
      </w:r>
      <w:r w:rsidRPr="0006166B">
        <w:rPr>
          <w:rFonts w:ascii="Times New Roman" w:hAnsi="Times New Roman" w:cs="Times New Roman"/>
          <w:sz w:val="24"/>
          <w:szCs w:val="24"/>
        </w:rPr>
        <w:lastRenderedPageBreak/>
        <w:t>living organisms is through sensible heat flux density, which is a function of wind speed. According to Troccoli</w:t>
      </w:r>
      <w:r w:rsidR="00401142">
        <w:rPr>
          <w:rFonts w:ascii="Times New Roman" w:hAnsi="Times New Roman" w:cs="Times New Roman"/>
          <w:sz w:val="24"/>
          <w:szCs w:val="24"/>
        </w:rPr>
        <w:t>,</w:t>
      </w:r>
      <w:r w:rsidRPr="0006166B">
        <w:rPr>
          <w:rFonts w:ascii="Times New Roman" w:hAnsi="Times New Roman" w:cs="Times New Roman"/>
          <w:sz w:val="24"/>
          <w:szCs w:val="24"/>
        </w:rPr>
        <w:t xml:space="preserve"> </w:t>
      </w:r>
      <w:r w:rsidRPr="0006166B">
        <w:rPr>
          <w:rFonts w:ascii="Times New Roman" w:hAnsi="Times New Roman" w:cs="Times New Roman"/>
          <w:i/>
          <w:iCs/>
          <w:sz w:val="24"/>
          <w:szCs w:val="24"/>
        </w:rPr>
        <w:t>et al</w:t>
      </w:r>
      <w:r w:rsidRPr="0006166B">
        <w:rPr>
          <w:rFonts w:ascii="Times New Roman" w:hAnsi="Times New Roman" w:cs="Times New Roman"/>
          <w:sz w:val="24"/>
          <w:szCs w:val="24"/>
        </w:rPr>
        <w:t xml:space="preserve"> (2012)</w:t>
      </w:r>
      <w:r w:rsidR="00401142">
        <w:rPr>
          <w:rFonts w:ascii="Times New Roman" w:hAnsi="Times New Roman" w:cs="Times New Roman"/>
          <w:sz w:val="24"/>
          <w:szCs w:val="24"/>
        </w:rPr>
        <w:t>.</w:t>
      </w:r>
      <w:r w:rsidRPr="0006166B">
        <w:rPr>
          <w:rFonts w:ascii="Times New Roman" w:hAnsi="Times New Roman" w:cs="Times New Roman"/>
          <w:sz w:val="24"/>
          <w:szCs w:val="24"/>
        </w:rPr>
        <w:t xml:space="preserve"> accurate estimates of long-term linear trends of wind speed provide a useful indicator for circulation changes in the atmosphere and are invaluable for the planning and financing of wind energy.</w:t>
      </w:r>
    </w:p>
    <w:p w:rsidR="000B2F7E" w:rsidRPr="0006166B" w:rsidRDefault="000B2F7E" w:rsidP="007D4AEA">
      <w:pPr>
        <w:spacing w:after="0" w:line="480" w:lineRule="auto"/>
        <w:jc w:val="both"/>
        <w:rPr>
          <w:rFonts w:ascii="Times New Roman" w:hAnsi="Times New Roman" w:cs="Times New Roman"/>
          <w:sz w:val="24"/>
          <w:szCs w:val="24"/>
        </w:rPr>
      </w:pPr>
      <w:r>
        <w:rPr>
          <w:rFonts w:ascii="Times New Roman" w:hAnsi="Times New Roman" w:cs="Times New Roman"/>
          <w:sz w:val="24"/>
          <w:szCs w:val="24"/>
        </w:rPr>
        <w:t>Researches have showed that t</w:t>
      </w:r>
      <w:r w:rsidRPr="0054223E">
        <w:rPr>
          <w:rFonts w:ascii="Times New Roman" w:hAnsi="Times New Roman" w:cs="Times New Roman"/>
          <w:sz w:val="24"/>
          <w:szCs w:val="24"/>
        </w:rPr>
        <w:t xml:space="preserve">here have been comparisons of interpolation methods for temperature and precipitation, (Phillips </w:t>
      </w:r>
      <w:r w:rsidRPr="0054223E">
        <w:rPr>
          <w:rFonts w:ascii="Times New Roman" w:hAnsi="Times New Roman" w:cs="Times New Roman"/>
          <w:i/>
          <w:iCs/>
          <w:sz w:val="24"/>
          <w:szCs w:val="24"/>
        </w:rPr>
        <w:t>et al</w:t>
      </w:r>
      <w:r w:rsidRPr="0054223E">
        <w:rPr>
          <w:rFonts w:ascii="Times New Roman" w:hAnsi="Times New Roman" w:cs="Times New Roman"/>
          <w:sz w:val="24"/>
          <w:szCs w:val="24"/>
        </w:rPr>
        <w:t>.,</w:t>
      </w:r>
      <w:r>
        <w:rPr>
          <w:rFonts w:ascii="Times New Roman" w:hAnsi="Times New Roman" w:cs="Times New Roman"/>
          <w:sz w:val="24"/>
          <w:szCs w:val="24"/>
        </w:rPr>
        <w:t xml:space="preserve"> </w:t>
      </w:r>
      <w:r w:rsidRPr="0054223E">
        <w:rPr>
          <w:rFonts w:ascii="Times New Roman" w:hAnsi="Times New Roman" w:cs="Times New Roman"/>
          <w:sz w:val="24"/>
          <w:szCs w:val="24"/>
        </w:rPr>
        <w:t xml:space="preserve">1992; Collins and Bolstad, 1996; Goovaerts, 2000; Price </w:t>
      </w:r>
      <w:r w:rsidRPr="0054223E">
        <w:rPr>
          <w:rFonts w:ascii="Times New Roman" w:hAnsi="Times New Roman" w:cs="Times New Roman"/>
          <w:i/>
          <w:iCs/>
          <w:sz w:val="24"/>
          <w:szCs w:val="24"/>
        </w:rPr>
        <w:t>et al</w:t>
      </w:r>
      <w:r w:rsidRPr="0054223E">
        <w:rPr>
          <w:rFonts w:ascii="Times New Roman" w:hAnsi="Times New Roman" w:cs="Times New Roman"/>
          <w:sz w:val="24"/>
          <w:szCs w:val="24"/>
        </w:rPr>
        <w:t>., 2000; Jarvis an</w:t>
      </w:r>
      <w:r>
        <w:rPr>
          <w:rFonts w:ascii="Times New Roman" w:hAnsi="Times New Roman" w:cs="Times New Roman"/>
          <w:sz w:val="24"/>
          <w:szCs w:val="24"/>
        </w:rPr>
        <w:t xml:space="preserve">d Stuart, 2001; Vicente-Serrano </w:t>
      </w:r>
      <w:r w:rsidRPr="0054223E">
        <w:rPr>
          <w:rFonts w:ascii="Times New Roman" w:hAnsi="Times New Roman" w:cs="Times New Roman"/>
          <w:i/>
          <w:iCs/>
          <w:sz w:val="24"/>
          <w:szCs w:val="24"/>
        </w:rPr>
        <w:t>et al</w:t>
      </w:r>
      <w:r w:rsidRPr="0054223E">
        <w:rPr>
          <w:rFonts w:ascii="Times New Roman" w:hAnsi="Times New Roman" w:cs="Times New Roman"/>
          <w:sz w:val="24"/>
          <w:szCs w:val="24"/>
        </w:rPr>
        <w:t>., 2003) few research efforts have been directed towards comparing the eff</w:t>
      </w:r>
      <w:r>
        <w:rPr>
          <w:rFonts w:ascii="Times New Roman" w:hAnsi="Times New Roman" w:cs="Times New Roman"/>
          <w:sz w:val="24"/>
          <w:szCs w:val="24"/>
        </w:rPr>
        <w:t xml:space="preserve">ectiveness of different spatial </w:t>
      </w:r>
      <w:r w:rsidRPr="0054223E">
        <w:rPr>
          <w:rFonts w:ascii="Times New Roman" w:hAnsi="Times New Roman" w:cs="Times New Roman"/>
          <w:sz w:val="24"/>
          <w:szCs w:val="24"/>
        </w:rPr>
        <w:t xml:space="preserve">interpolators in predicting wind speed. </w:t>
      </w:r>
      <w:r w:rsidRPr="006D2A46">
        <w:rPr>
          <w:rFonts w:ascii="Times New Roman" w:hAnsi="Times New Roman" w:cs="Times New Roman"/>
          <w:sz w:val="24"/>
          <w:szCs w:val="24"/>
        </w:rPr>
        <w:t>Wind speed surface interpolation results suggest that deterministic methods should be avoided</w:t>
      </w:r>
      <w:r>
        <w:rPr>
          <w:rFonts w:ascii="Times New Roman" w:hAnsi="Times New Roman" w:cs="Times New Roman"/>
          <w:sz w:val="24"/>
          <w:szCs w:val="24"/>
        </w:rPr>
        <w:t xml:space="preserve"> </w:t>
      </w:r>
      <w:r w:rsidRPr="006D2A46">
        <w:rPr>
          <w:rFonts w:ascii="Times New Roman" w:hAnsi="Times New Roman" w:cs="Times New Roman"/>
          <w:sz w:val="24"/>
          <w:szCs w:val="24"/>
        </w:rPr>
        <w:t xml:space="preserve">because they fail to account for spatial autocorrelation (Bentamy </w:t>
      </w:r>
      <w:r w:rsidRPr="004D64EE">
        <w:rPr>
          <w:rFonts w:ascii="Times New Roman" w:hAnsi="Times New Roman" w:cs="Times New Roman"/>
          <w:i/>
          <w:sz w:val="24"/>
          <w:szCs w:val="24"/>
        </w:rPr>
        <w:t>et al.</w:t>
      </w:r>
      <w:r w:rsidRPr="006D2A46">
        <w:rPr>
          <w:rFonts w:ascii="Times New Roman" w:hAnsi="Times New Roman" w:cs="Times New Roman"/>
          <w:sz w:val="24"/>
          <w:szCs w:val="24"/>
        </w:rPr>
        <w:t xml:space="preserve"> 1996; Phillips </w:t>
      </w:r>
      <w:r w:rsidRPr="00C85E5D">
        <w:rPr>
          <w:rFonts w:ascii="Times New Roman" w:hAnsi="Times New Roman" w:cs="Times New Roman"/>
          <w:i/>
          <w:sz w:val="24"/>
          <w:szCs w:val="24"/>
        </w:rPr>
        <w:t>et al</w:t>
      </w:r>
      <w:r w:rsidRPr="006D2A46">
        <w:rPr>
          <w:rFonts w:ascii="Times New Roman" w:hAnsi="Times New Roman" w:cs="Times New Roman"/>
          <w:sz w:val="24"/>
          <w:szCs w:val="24"/>
        </w:rPr>
        <w:t>. 1997</w:t>
      </w:r>
      <w:r>
        <w:rPr>
          <w:rFonts w:ascii="Times New Roman" w:hAnsi="Times New Roman" w:cs="Times New Roman"/>
          <w:sz w:val="24"/>
          <w:szCs w:val="24"/>
        </w:rPr>
        <w:t xml:space="preserve">; </w:t>
      </w:r>
      <w:r w:rsidR="0058490F">
        <w:rPr>
          <w:rFonts w:ascii="Times New Roman" w:hAnsi="Times New Roman" w:cs="Times New Roman"/>
          <w:sz w:val="24"/>
          <w:szCs w:val="24"/>
        </w:rPr>
        <w:t xml:space="preserve">Sterk and Stein 1997; </w:t>
      </w:r>
      <w:r w:rsidR="0058490F" w:rsidRPr="00CC68CD">
        <w:rPr>
          <w:rFonts w:ascii="Times New Roman" w:hAnsi="Times New Roman" w:cs="Times New Roman"/>
          <w:sz w:val="24"/>
          <w:szCs w:val="24"/>
        </w:rPr>
        <w:t>Ven</w:t>
      </w:r>
      <w:r w:rsidR="0058490F">
        <w:rPr>
          <w:rFonts w:ascii="Times New Roman" w:hAnsi="Times New Roman" w:cs="Times New Roman"/>
          <w:sz w:val="24"/>
          <w:szCs w:val="24"/>
        </w:rPr>
        <w:t>älä</w:t>
      </w:r>
      <w:r w:rsidR="0058490F" w:rsidRPr="00CC68CD">
        <w:rPr>
          <w:rFonts w:ascii="Times New Roman" w:hAnsi="Times New Roman" w:cs="Times New Roman"/>
          <w:sz w:val="24"/>
          <w:szCs w:val="24"/>
        </w:rPr>
        <w:t>inen</w:t>
      </w:r>
      <w:r>
        <w:rPr>
          <w:rFonts w:ascii="Times New Roman" w:hAnsi="Times New Roman" w:cs="Times New Roman"/>
          <w:sz w:val="24"/>
          <w:szCs w:val="24"/>
        </w:rPr>
        <w:t xml:space="preserve"> &amp; Heikinheimo 2002; </w:t>
      </w:r>
      <w:r w:rsidRPr="006D2A46">
        <w:rPr>
          <w:rFonts w:ascii="Times New Roman" w:hAnsi="Times New Roman" w:cs="Times New Roman"/>
          <w:sz w:val="24"/>
          <w:szCs w:val="24"/>
        </w:rPr>
        <w:t xml:space="preserve">Oztopal 2006, Cellura </w:t>
      </w:r>
      <w:r w:rsidRPr="00C85E5D">
        <w:rPr>
          <w:rFonts w:ascii="Times New Roman" w:hAnsi="Times New Roman" w:cs="Times New Roman"/>
          <w:i/>
          <w:sz w:val="24"/>
          <w:szCs w:val="24"/>
        </w:rPr>
        <w:t>et al</w:t>
      </w:r>
      <w:r w:rsidRPr="006D2A46">
        <w:rPr>
          <w:rFonts w:ascii="Times New Roman" w:hAnsi="Times New Roman" w:cs="Times New Roman"/>
          <w:sz w:val="24"/>
          <w:szCs w:val="24"/>
        </w:rPr>
        <w:t>. 2008</w:t>
      </w:r>
      <w:r>
        <w:rPr>
          <w:rFonts w:ascii="Times New Roman" w:hAnsi="Times New Roman" w:cs="Times New Roman"/>
          <w:sz w:val="24"/>
          <w:szCs w:val="24"/>
        </w:rPr>
        <w:t xml:space="preserve">; Luo </w:t>
      </w:r>
      <w:r w:rsidRPr="00CB440C">
        <w:rPr>
          <w:rFonts w:ascii="Times New Roman" w:hAnsi="Times New Roman" w:cs="Times New Roman"/>
          <w:i/>
          <w:sz w:val="24"/>
          <w:szCs w:val="24"/>
        </w:rPr>
        <w:t>et al.</w:t>
      </w:r>
      <w:r>
        <w:rPr>
          <w:rFonts w:ascii="Times New Roman" w:hAnsi="Times New Roman" w:cs="Times New Roman"/>
          <w:sz w:val="24"/>
          <w:szCs w:val="24"/>
        </w:rPr>
        <w:t xml:space="preserve"> </w:t>
      </w:r>
      <w:r w:rsidRPr="006D2A46">
        <w:rPr>
          <w:rFonts w:ascii="Times New Roman" w:hAnsi="Times New Roman" w:cs="Times New Roman"/>
          <w:sz w:val="24"/>
          <w:szCs w:val="24"/>
        </w:rPr>
        <w:t>2008; Zlatev</w:t>
      </w:r>
      <w:r w:rsidRPr="00CB440C">
        <w:rPr>
          <w:rFonts w:ascii="Times New Roman" w:hAnsi="Times New Roman" w:cs="Times New Roman"/>
          <w:i/>
          <w:sz w:val="24"/>
          <w:szCs w:val="24"/>
        </w:rPr>
        <w:t xml:space="preserve"> et al</w:t>
      </w:r>
      <w:r w:rsidRPr="006D2A46">
        <w:rPr>
          <w:rFonts w:ascii="Times New Roman" w:hAnsi="Times New Roman" w:cs="Times New Roman"/>
          <w:sz w:val="24"/>
          <w:szCs w:val="24"/>
        </w:rPr>
        <w:t xml:space="preserve">. 2009; Akkala </w:t>
      </w:r>
      <w:r w:rsidRPr="00C85E5D">
        <w:rPr>
          <w:rFonts w:ascii="Times New Roman" w:hAnsi="Times New Roman" w:cs="Times New Roman"/>
          <w:i/>
          <w:sz w:val="24"/>
          <w:szCs w:val="24"/>
        </w:rPr>
        <w:t>et al</w:t>
      </w:r>
      <w:r w:rsidRPr="006D2A46">
        <w:rPr>
          <w:rFonts w:ascii="Times New Roman" w:hAnsi="Times New Roman" w:cs="Times New Roman"/>
          <w:sz w:val="24"/>
          <w:szCs w:val="24"/>
        </w:rPr>
        <w:t xml:space="preserve">. 2010; Zlatev </w:t>
      </w:r>
      <w:r w:rsidRPr="0041621E">
        <w:rPr>
          <w:rFonts w:ascii="Times New Roman" w:hAnsi="Times New Roman" w:cs="Times New Roman"/>
          <w:i/>
          <w:sz w:val="24"/>
          <w:szCs w:val="24"/>
        </w:rPr>
        <w:t>et al.</w:t>
      </w:r>
      <w:r w:rsidRPr="006D2A46">
        <w:rPr>
          <w:rFonts w:ascii="Times New Roman" w:hAnsi="Times New Roman" w:cs="Times New Roman"/>
          <w:sz w:val="24"/>
          <w:szCs w:val="24"/>
        </w:rPr>
        <w:t xml:space="preserve"> 2010) an</w:t>
      </w:r>
      <w:r>
        <w:rPr>
          <w:rFonts w:ascii="Times New Roman" w:hAnsi="Times New Roman" w:cs="Times New Roman"/>
          <w:sz w:val="24"/>
          <w:szCs w:val="24"/>
        </w:rPr>
        <w:t xml:space="preserve">d various forms of kriging have </w:t>
      </w:r>
      <w:r w:rsidRPr="006D2A46">
        <w:rPr>
          <w:rFonts w:ascii="Times New Roman" w:hAnsi="Times New Roman" w:cs="Times New Roman"/>
          <w:sz w:val="24"/>
          <w:szCs w:val="24"/>
        </w:rPr>
        <w:t>been shown to outperform other methods for interpolation of s</w:t>
      </w:r>
      <w:r>
        <w:rPr>
          <w:rFonts w:ascii="Times New Roman" w:hAnsi="Times New Roman" w:cs="Times New Roman"/>
          <w:sz w:val="24"/>
          <w:szCs w:val="24"/>
        </w:rPr>
        <w:t xml:space="preserve">urface-level wind speeds (Lanza </w:t>
      </w:r>
      <w:r w:rsidRPr="0041621E">
        <w:rPr>
          <w:rFonts w:ascii="Times New Roman" w:hAnsi="Times New Roman" w:cs="Times New Roman"/>
          <w:i/>
          <w:sz w:val="24"/>
          <w:szCs w:val="24"/>
        </w:rPr>
        <w:t>et al.</w:t>
      </w:r>
      <w:r w:rsidRPr="006D2A46">
        <w:rPr>
          <w:rFonts w:ascii="Times New Roman" w:hAnsi="Times New Roman" w:cs="Times New Roman"/>
          <w:sz w:val="24"/>
          <w:szCs w:val="24"/>
        </w:rPr>
        <w:t xml:space="preserve"> 2001; Luo </w:t>
      </w:r>
      <w:r w:rsidRPr="00C85E5D">
        <w:rPr>
          <w:rFonts w:ascii="Times New Roman" w:hAnsi="Times New Roman" w:cs="Times New Roman"/>
          <w:i/>
          <w:sz w:val="24"/>
          <w:szCs w:val="24"/>
        </w:rPr>
        <w:t>et al</w:t>
      </w:r>
      <w:r w:rsidRPr="006D2A46">
        <w:rPr>
          <w:rFonts w:ascii="Times New Roman" w:hAnsi="Times New Roman" w:cs="Times New Roman"/>
          <w:sz w:val="24"/>
          <w:szCs w:val="24"/>
        </w:rPr>
        <w:t xml:space="preserve">. 2008; Akkala </w:t>
      </w:r>
      <w:r w:rsidRPr="0041621E">
        <w:rPr>
          <w:rFonts w:ascii="Times New Roman" w:hAnsi="Times New Roman" w:cs="Times New Roman"/>
          <w:i/>
          <w:sz w:val="24"/>
          <w:szCs w:val="24"/>
        </w:rPr>
        <w:t>et al.</w:t>
      </w:r>
      <w:r w:rsidRPr="006D2A46">
        <w:rPr>
          <w:rFonts w:ascii="Times New Roman" w:hAnsi="Times New Roman" w:cs="Times New Roman"/>
          <w:sz w:val="24"/>
          <w:szCs w:val="24"/>
        </w:rPr>
        <w:t xml:space="preserve"> 2010; Zlatev </w:t>
      </w:r>
      <w:r w:rsidRPr="00C85E5D">
        <w:rPr>
          <w:rFonts w:ascii="Times New Roman" w:hAnsi="Times New Roman" w:cs="Times New Roman"/>
          <w:i/>
          <w:sz w:val="24"/>
          <w:szCs w:val="24"/>
        </w:rPr>
        <w:t>et al.</w:t>
      </w:r>
      <w:r w:rsidRPr="006D2A46">
        <w:rPr>
          <w:rFonts w:ascii="Times New Roman" w:hAnsi="Times New Roman" w:cs="Times New Roman"/>
          <w:sz w:val="24"/>
          <w:szCs w:val="24"/>
        </w:rPr>
        <w:t xml:space="preserve"> 2010). </w:t>
      </w:r>
      <w:r>
        <w:rPr>
          <w:rFonts w:ascii="Times New Roman" w:hAnsi="Times New Roman" w:cs="Times New Roman"/>
          <w:sz w:val="24"/>
          <w:szCs w:val="24"/>
        </w:rPr>
        <w:t xml:space="preserve">Although kriging has been shown </w:t>
      </w:r>
      <w:r w:rsidRPr="006D2A46">
        <w:rPr>
          <w:rFonts w:ascii="Times New Roman" w:hAnsi="Times New Roman" w:cs="Times New Roman"/>
          <w:sz w:val="24"/>
          <w:szCs w:val="24"/>
        </w:rPr>
        <w:t>to improve interpolation results, most previous studies that examin</w:t>
      </w:r>
      <w:r>
        <w:rPr>
          <w:rFonts w:ascii="Times New Roman" w:hAnsi="Times New Roman" w:cs="Times New Roman"/>
          <w:sz w:val="24"/>
          <w:szCs w:val="24"/>
        </w:rPr>
        <w:t xml:space="preserve">ed kriging focused on local- to </w:t>
      </w:r>
      <w:r w:rsidRPr="006D2A46">
        <w:rPr>
          <w:rFonts w:ascii="Times New Roman" w:hAnsi="Times New Roman" w:cs="Times New Roman"/>
          <w:sz w:val="24"/>
          <w:szCs w:val="24"/>
        </w:rPr>
        <w:t>regional-scale wind surfaces within a single country.</w:t>
      </w:r>
    </w:p>
    <w:p w:rsidR="001601A3" w:rsidRPr="0006166B" w:rsidRDefault="001601A3" w:rsidP="007D4AEA">
      <w:pPr>
        <w:autoSpaceDE w:val="0"/>
        <w:autoSpaceDN w:val="0"/>
        <w:adjustRightInd w:val="0"/>
        <w:spacing w:after="0" w:line="480" w:lineRule="auto"/>
        <w:jc w:val="both"/>
        <w:rPr>
          <w:rFonts w:ascii="Times New Roman" w:hAnsi="Times New Roman" w:cs="Times New Roman"/>
          <w:sz w:val="24"/>
          <w:szCs w:val="24"/>
        </w:rPr>
      </w:pPr>
      <w:r w:rsidRPr="0006166B">
        <w:rPr>
          <w:rFonts w:ascii="Times New Roman" w:hAnsi="Times New Roman" w:cs="Times New Roman"/>
          <w:sz w:val="24"/>
          <w:szCs w:val="24"/>
        </w:rPr>
        <w:t>Kriging uses probability and spatial correlation to create a surface that is weighted by observed</w:t>
      </w:r>
    </w:p>
    <w:p w:rsidR="00641F1E" w:rsidRPr="0006166B" w:rsidRDefault="00715C9B" w:rsidP="007D4AEA">
      <w:pPr>
        <w:autoSpaceDE w:val="0"/>
        <w:autoSpaceDN w:val="0"/>
        <w:adjustRightInd w:val="0"/>
        <w:spacing w:after="0" w:line="480" w:lineRule="auto"/>
        <w:jc w:val="both"/>
        <w:rPr>
          <w:rFonts w:ascii="Times New Roman" w:hAnsi="Times New Roman" w:cs="Times New Roman"/>
          <w:sz w:val="24"/>
          <w:szCs w:val="24"/>
        </w:rPr>
      </w:pPr>
      <w:r w:rsidRPr="0006166B">
        <w:rPr>
          <w:rFonts w:ascii="Times New Roman" w:hAnsi="Times New Roman" w:cs="Times New Roman"/>
          <w:sz w:val="24"/>
          <w:szCs w:val="24"/>
        </w:rPr>
        <w:t xml:space="preserve">values through a distance and </w:t>
      </w:r>
      <w:r w:rsidR="007B3F6B" w:rsidRPr="0006166B">
        <w:rPr>
          <w:rFonts w:ascii="Times New Roman" w:hAnsi="Times New Roman" w:cs="Times New Roman"/>
          <w:sz w:val="24"/>
          <w:szCs w:val="24"/>
        </w:rPr>
        <w:t>direction-based</w:t>
      </w:r>
      <w:r w:rsidRPr="0006166B">
        <w:rPr>
          <w:rFonts w:ascii="Times New Roman" w:hAnsi="Times New Roman" w:cs="Times New Roman"/>
          <w:sz w:val="24"/>
          <w:szCs w:val="24"/>
        </w:rPr>
        <w:t xml:space="preserve"> </w:t>
      </w:r>
      <w:r w:rsidR="007B3F6B" w:rsidRPr="0006166B">
        <w:rPr>
          <w:rFonts w:ascii="Times New Roman" w:hAnsi="Times New Roman" w:cs="Times New Roman"/>
          <w:sz w:val="24"/>
          <w:szCs w:val="24"/>
        </w:rPr>
        <w:t>semi variance</w:t>
      </w:r>
      <w:r w:rsidR="001601A3" w:rsidRPr="0006166B">
        <w:rPr>
          <w:rFonts w:ascii="Times New Roman" w:hAnsi="Times New Roman" w:cs="Times New Roman"/>
          <w:sz w:val="24"/>
          <w:szCs w:val="24"/>
        </w:rPr>
        <w:t xml:space="preserve"> function that can account for anisotropic spatial patterns and trends in wind behaviour (Luo </w:t>
      </w:r>
      <w:r w:rsidR="001601A3" w:rsidRPr="0041621E">
        <w:rPr>
          <w:rFonts w:ascii="Times New Roman" w:hAnsi="Times New Roman" w:cs="Times New Roman"/>
          <w:i/>
          <w:sz w:val="24"/>
          <w:szCs w:val="24"/>
        </w:rPr>
        <w:t>et al</w:t>
      </w:r>
      <w:r w:rsidR="001601A3" w:rsidRPr="0006166B">
        <w:rPr>
          <w:rFonts w:ascii="Times New Roman" w:hAnsi="Times New Roman" w:cs="Times New Roman"/>
          <w:sz w:val="24"/>
          <w:szCs w:val="24"/>
        </w:rPr>
        <w:t xml:space="preserve">. 2008). Isotropy (uniform values in all directions) is assumed during the kriging process unless anisotropy is specified. Consequently, comparisons between isotropic and anisotropic </w:t>
      </w:r>
      <w:r w:rsidR="007B3F6B" w:rsidRPr="0006166B">
        <w:rPr>
          <w:rFonts w:ascii="Times New Roman" w:hAnsi="Times New Roman" w:cs="Times New Roman"/>
          <w:sz w:val="24"/>
          <w:szCs w:val="24"/>
        </w:rPr>
        <w:t>semi variogram</w:t>
      </w:r>
      <w:r w:rsidR="001601A3" w:rsidRPr="0006166B">
        <w:rPr>
          <w:rFonts w:ascii="Times New Roman" w:hAnsi="Times New Roman" w:cs="Times New Roman"/>
          <w:sz w:val="24"/>
          <w:szCs w:val="24"/>
        </w:rPr>
        <w:t xml:space="preserve">-derived surfaces are not often made. Thus far, the use of anisotropy within kriging has been shown to be superfluous for local- and regional-scale modelling, although Luo </w:t>
      </w:r>
      <w:r w:rsidR="001601A3" w:rsidRPr="0041621E">
        <w:rPr>
          <w:rFonts w:ascii="Times New Roman" w:hAnsi="Times New Roman" w:cs="Times New Roman"/>
          <w:i/>
          <w:sz w:val="24"/>
          <w:szCs w:val="24"/>
        </w:rPr>
        <w:t>et al.</w:t>
      </w:r>
      <w:r w:rsidR="001601A3" w:rsidRPr="0006166B">
        <w:rPr>
          <w:rFonts w:ascii="Times New Roman" w:hAnsi="Times New Roman" w:cs="Times New Roman"/>
          <w:sz w:val="24"/>
          <w:szCs w:val="24"/>
        </w:rPr>
        <w:t xml:space="preserve"> (2008) hypothesized that it may be more useful for meso- and macro-scale modelling.</w:t>
      </w:r>
    </w:p>
    <w:p w:rsidR="001601A3" w:rsidRPr="0006166B" w:rsidRDefault="001601A3" w:rsidP="007D4AEA">
      <w:pPr>
        <w:autoSpaceDE w:val="0"/>
        <w:autoSpaceDN w:val="0"/>
        <w:adjustRightInd w:val="0"/>
        <w:spacing w:after="0" w:line="480" w:lineRule="auto"/>
        <w:jc w:val="both"/>
        <w:rPr>
          <w:rFonts w:ascii="Times New Roman" w:hAnsi="Times New Roman" w:cs="Times New Roman"/>
          <w:sz w:val="24"/>
          <w:szCs w:val="24"/>
        </w:rPr>
      </w:pPr>
      <w:r w:rsidRPr="0006166B">
        <w:rPr>
          <w:rFonts w:ascii="Times New Roman" w:hAnsi="Times New Roman" w:cs="Times New Roman"/>
          <w:sz w:val="24"/>
          <w:szCs w:val="24"/>
        </w:rPr>
        <w:lastRenderedPageBreak/>
        <w:t>In addition to issues of scale and anisotropy, the impact of heterogeneous terrain (or geographic</w:t>
      </w:r>
    </w:p>
    <w:p w:rsidR="001601A3" w:rsidRPr="0006166B" w:rsidRDefault="001601A3" w:rsidP="007D4AEA">
      <w:pPr>
        <w:autoSpaceDE w:val="0"/>
        <w:autoSpaceDN w:val="0"/>
        <w:adjustRightInd w:val="0"/>
        <w:spacing w:after="0" w:line="480" w:lineRule="auto"/>
        <w:jc w:val="both"/>
        <w:rPr>
          <w:rFonts w:ascii="Times New Roman" w:hAnsi="Times New Roman" w:cs="Times New Roman"/>
          <w:sz w:val="24"/>
          <w:szCs w:val="24"/>
        </w:rPr>
      </w:pPr>
      <w:r w:rsidRPr="0006166B">
        <w:rPr>
          <w:rFonts w:ascii="Times New Roman" w:hAnsi="Times New Roman" w:cs="Times New Roman"/>
          <w:sz w:val="24"/>
          <w:szCs w:val="24"/>
        </w:rPr>
        <w:t>diversity) on wind speed interpolations is also poorly understood. Etienne and Beniston (2012)</w:t>
      </w:r>
    </w:p>
    <w:p w:rsidR="001601A3" w:rsidRPr="0006166B" w:rsidRDefault="001601A3" w:rsidP="007D4AEA">
      <w:pPr>
        <w:autoSpaceDE w:val="0"/>
        <w:autoSpaceDN w:val="0"/>
        <w:adjustRightInd w:val="0"/>
        <w:spacing w:after="0" w:line="480" w:lineRule="auto"/>
        <w:jc w:val="both"/>
        <w:rPr>
          <w:rFonts w:ascii="Times New Roman" w:hAnsi="Times New Roman" w:cs="Times New Roman"/>
          <w:sz w:val="24"/>
          <w:szCs w:val="24"/>
        </w:rPr>
      </w:pPr>
      <w:r w:rsidRPr="0006166B">
        <w:rPr>
          <w:rFonts w:ascii="Times New Roman" w:hAnsi="Times New Roman" w:cs="Times New Roman"/>
          <w:sz w:val="24"/>
          <w:szCs w:val="24"/>
        </w:rPr>
        <w:t xml:space="preserve">examined extreme station data (i.e. top 10% of wind speeds) for wind storms in Europe using ‘basic’ kriging. The results found that topography greatly influences wind speeds and likely contributed to error effects not normally seen in interpolations of larger areas. Additionally, Zlatev </w:t>
      </w:r>
      <w:r w:rsidRPr="0041621E">
        <w:rPr>
          <w:rFonts w:ascii="Times New Roman" w:hAnsi="Times New Roman" w:cs="Times New Roman"/>
          <w:i/>
          <w:sz w:val="24"/>
          <w:szCs w:val="24"/>
        </w:rPr>
        <w:t>et al.</w:t>
      </w:r>
      <w:r w:rsidRPr="0006166B">
        <w:rPr>
          <w:rFonts w:ascii="Times New Roman" w:hAnsi="Times New Roman" w:cs="Times New Roman"/>
          <w:sz w:val="24"/>
          <w:szCs w:val="24"/>
        </w:rPr>
        <w:t xml:space="preserve"> (2010) divided the United Kingdom into five areas of homogenous terrain to </w:t>
      </w:r>
      <w:r w:rsidR="00A809E7" w:rsidRPr="0006166B">
        <w:rPr>
          <w:rFonts w:ascii="Times New Roman" w:hAnsi="Times New Roman" w:cs="Times New Roman"/>
          <w:sz w:val="24"/>
          <w:szCs w:val="24"/>
        </w:rPr>
        <w:t>analyse</w:t>
      </w:r>
      <w:r w:rsidRPr="0006166B">
        <w:rPr>
          <w:rFonts w:ascii="Times New Roman" w:hAnsi="Times New Roman" w:cs="Times New Roman"/>
          <w:sz w:val="24"/>
          <w:szCs w:val="24"/>
        </w:rPr>
        <w:t xml:space="preserve"> wind speed interpolations and reduce the potential impact of o</w:t>
      </w:r>
      <w:r w:rsidR="007E16A2" w:rsidRPr="0006166B">
        <w:rPr>
          <w:rFonts w:ascii="Times New Roman" w:hAnsi="Times New Roman" w:cs="Times New Roman"/>
          <w:sz w:val="24"/>
          <w:szCs w:val="24"/>
        </w:rPr>
        <w:t xml:space="preserve">ver-smoothing and over </w:t>
      </w:r>
      <w:r w:rsidRPr="0006166B">
        <w:rPr>
          <w:rFonts w:ascii="Times New Roman" w:hAnsi="Times New Roman" w:cs="Times New Roman"/>
          <w:sz w:val="24"/>
          <w:szCs w:val="24"/>
        </w:rPr>
        <w:t xml:space="preserve">fitting. Joyner </w:t>
      </w:r>
      <w:r w:rsidRPr="00E16DF5">
        <w:rPr>
          <w:rFonts w:ascii="Times New Roman" w:hAnsi="Times New Roman" w:cs="Times New Roman"/>
          <w:i/>
          <w:sz w:val="24"/>
          <w:szCs w:val="24"/>
        </w:rPr>
        <w:t xml:space="preserve">et al. </w:t>
      </w:r>
      <w:r w:rsidRPr="0006166B">
        <w:rPr>
          <w:rFonts w:ascii="Times New Roman" w:hAnsi="Times New Roman" w:cs="Times New Roman"/>
          <w:sz w:val="24"/>
          <w:szCs w:val="24"/>
        </w:rPr>
        <w:t>(2015) used cokriging to interpolate wind speeds for multiple European windstorms to account for errors associated with aspect, elevation, and land cover, further alluding to an impact of geographic diversity on wind speed interpolations.</w:t>
      </w:r>
    </w:p>
    <w:p w:rsidR="00801297" w:rsidRDefault="005A4812" w:rsidP="007D4AEA">
      <w:pPr>
        <w:pStyle w:val="Default"/>
        <w:spacing w:line="480" w:lineRule="auto"/>
        <w:jc w:val="both"/>
        <w:rPr>
          <w:rFonts w:ascii="Times New Roman" w:hAnsi="Times New Roman" w:cs="Times New Roman"/>
          <w:bCs/>
          <w:color w:val="auto"/>
        </w:rPr>
      </w:pPr>
      <w:r>
        <w:rPr>
          <w:rFonts w:ascii="Times New Roman" w:hAnsi="Times New Roman" w:cs="Times New Roman"/>
          <w:color w:val="auto"/>
        </w:rPr>
        <w:t xml:space="preserve">The </w:t>
      </w:r>
      <w:r w:rsidR="00172DEA" w:rsidRPr="007D3270">
        <w:rPr>
          <w:rFonts w:ascii="Times New Roman" w:hAnsi="Times New Roman" w:cs="Times New Roman"/>
        </w:rPr>
        <w:t>aim of this study was to investigate</w:t>
      </w:r>
      <w:r w:rsidR="00172DEA">
        <w:rPr>
          <w:rFonts w:ascii="Times New Roman" w:hAnsi="Times New Roman" w:cs="Times New Roman"/>
        </w:rPr>
        <w:t xml:space="preserve"> the </w:t>
      </w:r>
      <w:r w:rsidR="00172DEA" w:rsidRPr="0071279C">
        <w:rPr>
          <w:rFonts w:ascii="Times New Roman" w:hAnsi="Times New Roman" w:cs="Times New Roman"/>
          <w:color w:val="auto"/>
        </w:rPr>
        <w:t>appropriateness</w:t>
      </w:r>
      <w:r w:rsidR="00172DEA" w:rsidRPr="007D3270">
        <w:rPr>
          <w:rFonts w:ascii="Times New Roman" w:hAnsi="Times New Roman" w:cs="Times New Roman"/>
        </w:rPr>
        <w:t xml:space="preserve"> of anisotropic variogram models within ordinary kriging for interpolation of </w:t>
      </w:r>
      <w:r w:rsidR="00172DEA" w:rsidRPr="007D3270">
        <w:rPr>
          <w:rFonts w:ascii="Times New Roman" w:hAnsi="Times New Roman" w:cs="Times New Roman"/>
          <w:bCs/>
        </w:rPr>
        <w:t xml:space="preserve">monthly mean wind speed data </w:t>
      </w:r>
      <w:r w:rsidR="00172DEA" w:rsidRPr="007D3270">
        <w:rPr>
          <w:rFonts w:ascii="Times New Roman" w:hAnsi="Times New Roman" w:cs="Times New Roman"/>
        </w:rPr>
        <w:t xml:space="preserve">of </w:t>
      </w:r>
      <w:r w:rsidR="00172DEA" w:rsidRPr="007D3270">
        <w:rPr>
          <w:rFonts w:ascii="Times New Roman" w:eastAsiaTheme="minorEastAsia" w:hAnsi="Times New Roman" w:cs="Times New Roman"/>
        </w:rPr>
        <w:t>six selected wind stations</w:t>
      </w:r>
      <w:r w:rsidR="00172DEA" w:rsidRPr="007D3270">
        <w:rPr>
          <w:rFonts w:ascii="Times New Roman" w:hAnsi="Times New Roman" w:cs="Times New Roman"/>
        </w:rPr>
        <w:t xml:space="preserve"> </w:t>
      </w:r>
      <w:r w:rsidR="00172DEA" w:rsidRPr="007D3270">
        <w:rPr>
          <w:rFonts w:ascii="Times New Roman" w:eastAsia="TimesNewRoman" w:hAnsi="Times New Roman" w:cs="Times New Roman"/>
        </w:rPr>
        <w:t xml:space="preserve">which include: Sokoto, Maiduguri, Ilorin, Ikeja, Port Harcourt and Enugu </w:t>
      </w:r>
      <w:r w:rsidR="00172DEA" w:rsidRPr="007D3270">
        <w:rPr>
          <w:rFonts w:ascii="Times New Roman" w:hAnsi="Times New Roman" w:cs="Times New Roman"/>
        </w:rPr>
        <w:t>in Nigeria.</w:t>
      </w:r>
      <w:r w:rsidR="00172DEA">
        <w:rPr>
          <w:rFonts w:ascii="Times New Roman" w:hAnsi="Times New Roman" w:cs="Times New Roman"/>
        </w:rPr>
        <w:t xml:space="preserve"> </w:t>
      </w:r>
      <w:r w:rsidR="00C16397">
        <w:rPr>
          <w:rFonts w:ascii="Times New Roman" w:hAnsi="Times New Roman" w:cs="Times New Roman"/>
        </w:rPr>
        <w:t>D</w:t>
      </w:r>
      <w:r w:rsidR="00C16397" w:rsidRPr="0056009A">
        <w:rPr>
          <w:rFonts w:ascii="Times New Roman" w:hAnsi="Times New Roman" w:cs="Times New Roman"/>
        </w:rPr>
        <w:t>ifferent theoretical models such as</w:t>
      </w:r>
      <w:r w:rsidR="00C16397">
        <w:rPr>
          <w:rFonts w:ascii="Times New Roman" w:hAnsi="Times New Roman" w:cs="Times New Roman"/>
        </w:rPr>
        <w:t xml:space="preserve"> linear, </w:t>
      </w:r>
      <w:r w:rsidR="00C16397" w:rsidRPr="0056009A">
        <w:rPr>
          <w:rFonts w:ascii="Times New Roman" w:hAnsi="Times New Roman" w:cs="Times New Roman"/>
        </w:rPr>
        <w:t>sp</w:t>
      </w:r>
      <w:r w:rsidR="00C16397">
        <w:rPr>
          <w:rFonts w:ascii="Times New Roman" w:hAnsi="Times New Roman" w:cs="Times New Roman"/>
        </w:rPr>
        <w:t>herical, exponential, and</w:t>
      </w:r>
      <w:r w:rsidR="00C16397" w:rsidRPr="0056009A">
        <w:rPr>
          <w:rFonts w:ascii="Times New Roman" w:hAnsi="Times New Roman" w:cs="Times New Roman"/>
        </w:rPr>
        <w:t xml:space="preserve"> Gaussian</w:t>
      </w:r>
      <w:r w:rsidR="00C16397">
        <w:rPr>
          <w:rFonts w:ascii="Times New Roman" w:hAnsi="Times New Roman" w:cs="Times New Roman"/>
        </w:rPr>
        <w:t xml:space="preserve"> were</w:t>
      </w:r>
      <w:r w:rsidR="00C16397" w:rsidRPr="0006166B">
        <w:rPr>
          <w:rFonts w:ascii="Times New Roman" w:hAnsi="Times New Roman" w:cs="Times New Roman"/>
        </w:rPr>
        <w:t xml:space="preserve"> </w:t>
      </w:r>
      <w:r w:rsidR="00C16397" w:rsidRPr="0056009A">
        <w:rPr>
          <w:rFonts w:ascii="Times New Roman" w:hAnsi="Times New Roman" w:cs="Times New Roman"/>
        </w:rPr>
        <w:t xml:space="preserve">fitted to determine </w:t>
      </w:r>
      <w:r w:rsidR="00801297">
        <w:rPr>
          <w:rFonts w:ascii="Times New Roman" w:hAnsi="Times New Roman" w:cs="Times New Roman"/>
        </w:rPr>
        <w:t xml:space="preserve">the best fitted model </w:t>
      </w:r>
      <w:r>
        <w:rPr>
          <w:rFonts w:ascii="Times New Roman" w:hAnsi="Times New Roman" w:cs="Times New Roman"/>
        </w:rPr>
        <w:t>and</w:t>
      </w:r>
      <w:r w:rsidR="001601A3" w:rsidRPr="0006166B">
        <w:rPr>
          <w:rFonts w:ascii="Times New Roman" w:hAnsi="Times New Roman" w:cs="Times New Roman"/>
          <w:color w:val="auto"/>
        </w:rPr>
        <w:t xml:space="preserve"> </w:t>
      </w:r>
      <w:r w:rsidR="00A809E7">
        <w:rPr>
          <w:rFonts w:ascii="Times New Roman" w:hAnsi="Times New Roman" w:cs="Times New Roman"/>
          <w:color w:val="auto"/>
        </w:rPr>
        <w:t xml:space="preserve">finally, </w:t>
      </w:r>
      <w:r w:rsidR="00BF2EF2" w:rsidRPr="00650D24">
        <w:rPr>
          <w:rFonts w:ascii="Times New Roman" w:hAnsi="Times New Roman" w:cs="Times New Roman"/>
        </w:rPr>
        <w:t xml:space="preserve">draw </w:t>
      </w:r>
      <w:r w:rsidR="00BF2EF2" w:rsidRPr="0006166B">
        <w:rPr>
          <w:rFonts w:ascii="Times New Roman" w:hAnsi="Times New Roman" w:cs="Times New Roman"/>
          <w:color w:val="auto"/>
        </w:rPr>
        <w:t>wind speed</w:t>
      </w:r>
      <w:r w:rsidR="00BF2EF2" w:rsidRPr="00650D24">
        <w:rPr>
          <w:rFonts w:ascii="Times New Roman" w:hAnsi="Times New Roman" w:cs="Times New Roman"/>
        </w:rPr>
        <w:t xml:space="preserve"> spatial </w:t>
      </w:r>
      <w:r w:rsidR="00BF2EF2">
        <w:rPr>
          <w:rFonts w:ascii="Times New Roman" w:hAnsi="Times New Roman" w:cs="Times New Roman"/>
        </w:rPr>
        <w:t xml:space="preserve">distribution </w:t>
      </w:r>
      <w:r w:rsidR="00BF2EF2" w:rsidRPr="00650D24">
        <w:rPr>
          <w:rFonts w:ascii="Times New Roman" w:hAnsi="Times New Roman" w:cs="Times New Roman"/>
        </w:rPr>
        <w:t>maps</w:t>
      </w:r>
      <w:r w:rsidR="00BF2EF2">
        <w:rPr>
          <w:rFonts w:ascii="Times New Roman" w:hAnsi="Times New Roman" w:cs="Times New Roman"/>
        </w:rPr>
        <w:t xml:space="preserve"> for each wind station</w:t>
      </w:r>
      <w:r w:rsidR="00626A53" w:rsidRPr="0006166B">
        <w:rPr>
          <w:rFonts w:ascii="Times New Roman" w:hAnsi="Times New Roman" w:cs="Times New Roman"/>
          <w:bCs/>
          <w:color w:val="auto"/>
        </w:rPr>
        <w:t>.</w:t>
      </w:r>
    </w:p>
    <w:p w:rsidR="006072CF" w:rsidRDefault="006072CF" w:rsidP="00401142">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 xml:space="preserve">2. </w:t>
      </w:r>
      <w:r w:rsidR="00F33654">
        <w:rPr>
          <w:rFonts w:ascii="Times New Roman" w:hAnsi="Times New Roman" w:cs="Times New Roman"/>
          <w:b/>
          <w:sz w:val="24"/>
          <w:szCs w:val="24"/>
        </w:rPr>
        <w:t>MATERIALS A</w:t>
      </w:r>
      <w:r w:rsidR="00F33654" w:rsidRPr="00E959AC">
        <w:rPr>
          <w:rFonts w:ascii="Times New Roman" w:hAnsi="Times New Roman" w:cs="Times New Roman"/>
          <w:b/>
          <w:sz w:val="24"/>
          <w:szCs w:val="24"/>
        </w:rPr>
        <w:t>ND METHODS</w:t>
      </w:r>
    </w:p>
    <w:p w:rsidR="00401142" w:rsidRPr="00401142" w:rsidRDefault="00401142" w:rsidP="00401142">
      <w:pPr>
        <w:spacing w:after="0" w:line="480" w:lineRule="auto"/>
        <w:jc w:val="center"/>
        <w:rPr>
          <w:rFonts w:ascii="Times New Roman" w:hAnsi="Times New Roman" w:cs="Times New Roman"/>
          <w:b/>
          <w:sz w:val="10"/>
          <w:szCs w:val="24"/>
        </w:rPr>
      </w:pPr>
    </w:p>
    <w:p w:rsidR="006072CF" w:rsidRPr="00E45159" w:rsidRDefault="006072CF" w:rsidP="007D4AEA">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2.1 </w:t>
      </w:r>
      <w:r w:rsidRPr="00E959AC">
        <w:rPr>
          <w:rFonts w:ascii="Times New Roman" w:hAnsi="Times New Roman" w:cs="Times New Roman"/>
          <w:b/>
          <w:sz w:val="24"/>
          <w:szCs w:val="24"/>
        </w:rPr>
        <w:t>Study Area</w:t>
      </w:r>
      <w:r w:rsidR="00E45159">
        <w:rPr>
          <w:rFonts w:ascii="Times New Roman" w:hAnsi="Times New Roman" w:cs="Times New Roman"/>
          <w:sz w:val="24"/>
          <w:szCs w:val="24"/>
        </w:rPr>
        <w:t xml:space="preserve"> </w:t>
      </w:r>
      <w:r w:rsidR="00E45159" w:rsidRPr="00E45159">
        <w:rPr>
          <w:rFonts w:ascii="Times New Roman" w:hAnsi="Times New Roman" w:cs="Times New Roman"/>
          <w:b/>
          <w:sz w:val="24"/>
          <w:szCs w:val="24"/>
        </w:rPr>
        <w:t>and</w:t>
      </w:r>
      <w:r w:rsidR="00E45159">
        <w:rPr>
          <w:rFonts w:ascii="Times New Roman" w:hAnsi="Times New Roman" w:cs="Times New Roman"/>
          <w:sz w:val="24"/>
          <w:szCs w:val="24"/>
        </w:rPr>
        <w:t xml:space="preserve"> </w:t>
      </w:r>
      <w:r w:rsidR="00E45159">
        <w:rPr>
          <w:rFonts w:ascii="Times New Roman" w:hAnsi="Times New Roman" w:cs="Times New Roman"/>
          <w:b/>
          <w:sz w:val="24"/>
          <w:szCs w:val="24"/>
        </w:rPr>
        <w:t>Data Used</w:t>
      </w:r>
    </w:p>
    <w:p w:rsidR="006072CF" w:rsidRDefault="006072CF" w:rsidP="007D4AEA">
      <w:pPr>
        <w:spacing w:after="0" w:line="480" w:lineRule="auto"/>
        <w:jc w:val="both"/>
        <w:rPr>
          <w:rFonts w:ascii="Times New Roman" w:hAnsi="Times New Roman" w:cs="Times New Roman"/>
          <w:sz w:val="24"/>
          <w:szCs w:val="24"/>
        </w:rPr>
      </w:pPr>
      <w:r w:rsidRPr="00F350AD">
        <w:rPr>
          <w:rFonts w:ascii="Times New Roman" w:hAnsi="Times New Roman" w:cs="Times New Roman"/>
          <w:sz w:val="24"/>
          <w:szCs w:val="24"/>
        </w:rPr>
        <w:t>Nigeria co-ordinates on latitude 10.00</w:t>
      </w:r>
      <w:r w:rsidRPr="00F350AD">
        <w:rPr>
          <w:rFonts w:ascii="Times New Roman" w:hAnsi="Times New Roman" w:cs="Times New Roman"/>
          <w:sz w:val="24"/>
          <w:szCs w:val="24"/>
          <w:vertAlign w:val="superscript"/>
        </w:rPr>
        <w:t>o</w:t>
      </w:r>
      <w:r w:rsidRPr="00F350AD">
        <w:rPr>
          <w:rFonts w:ascii="Times New Roman" w:hAnsi="Times New Roman" w:cs="Times New Roman"/>
          <w:sz w:val="24"/>
          <w:szCs w:val="24"/>
        </w:rPr>
        <w:t>N and longitude 8.00</w:t>
      </w:r>
      <w:r w:rsidRPr="00F350AD">
        <w:rPr>
          <w:rFonts w:ascii="Times New Roman" w:hAnsi="Times New Roman" w:cs="Times New Roman"/>
          <w:sz w:val="24"/>
          <w:szCs w:val="24"/>
          <w:vertAlign w:val="superscript"/>
        </w:rPr>
        <w:t>o</w:t>
      </w:r>
      <w:r w:rsidRPr="00F350AD">
        <w:rPr>
          <w:rFonts w:ascii="Times New Roman" w:hAnsi="Times New Roman" w:cs="Times New Roman"/>
          <w:sz w:val="24"/>
          <w:szCs w:val="24"/>
        </w:rPr>
        <w:t xml:space="preserve">E. The climate is tropical; humid in the south and semi-arid in the north. It comprises various ecotypes and climatic zones. There </w:t>
      </w:r>
    </w:p>
    <w:p w:rsidR="00E03FB8" w:rsidRDefault="00242A70" w:rsidP="007D4AEA">
      <w:pPr>
        <w:spacing w:after="0" w:line="480" w:lineRule="auto"/>
        <w:jc w:val="both"/>
        <w:rPr>
          <w:rFonts w:ascii="Times New Roman" w:hAnsi="Times New Roman" w:cs="Times New Roman"/>
          <w:sz w:val="24"/>
          <w:szCs w:val="24"/>
        </w:rPr>
      </w:pPr>
      <w:r w:rsidRPr="00F350AD">
        <w:rPr>
          <w:rFonts w:ascii="Times New Roman" w:hAnsi="Times New Roman" w:cs="Times New Roman"/>
          <w:sz w:val="24"/>
          <w:szCs w:val="24"/>
        </w:rPr>
        <w:t>are two main seasons, namely, rainy and dry seasons. The rainy season lasts from March to November in the south and May to October in the north. During December to March, the Nigerian climate is entirely dominated by the north east trade winds, locally called "harmattan”, which originate from Sub-Tropical Anticyclones (STA</w:t>
      </w:r>
      <w:r w:rsidR="007B3F6B" w:rsidRPr="00F350AD">
        <w:rPr>
          <w:rFonts w:ascii="Times New Roman" w:hAnsi="Times New Roman" w:cs="Times New Roman"/>
          <w:sz w:val="24"/>
          <w:szCs w:val="24"/>
        </w:rPr>
        <w:t>). This</w:t>
      </w:r>
      <w:r>
        <w:rPr>
          <w:rFonts w:ascii="Times New Roman" w:hAnsi="Times New Roman" w:cs="Times New Roman"/>
          <w:sz w:val="24"/>
          <w:szCs w:val="24"/>
        </w:rPr>
        <w:t xml:space="preserve"> </w:t>
      </w:r>
      <w:r w:rsidRPr="00F350AD">
        <w:rPr>
          <w:rFonts w:ascii="Times New Roman" w:hAnsi="Times New Roman" w:cs="Times New Roman"/>
          <w:sz w:val="24"/>
          <w:szCs w:val="24"/>
        </w:rPr>
        <w:t xml:space="preserve">“harmattan” is associated with the occurrence of thick dust haze and early morning fog and mist as a result of radiation cooling </w:t>
      </w:r>
      <w:r w:rsidRPr="00F350AD">
        <w:rPr>
          <w:rFonts w:ascii="Times New Roman" w:hAnsi="Times New Roman" w:cs="Times New Roman"/>
          <w:sz w:val="24"/>
          <w:szCs w:val="24"/>
        </w:rPr>
        <w:lastRenderedPageBreak/>
        <w:t xml:space="preserve">at night under clear skies. The climate is dominated by the influence of Tropical Maritime (TM) air mass, the Tropical Continental (TC) air mass and the Equatorial Easterlies (EE) (Ojo, 1977) in (Abiodun </w:t>
      </w:r>
      <w:r w:rsidRPr="00F350AD">
        <w:rPr>
          <w:rFonts w:ascii="Times New Roman" w:hAnsi="Times New Roman" w:cs="Times New Roman"/>
          <w:i/>
          <w:iCs/>
          <w:sz w:val="24"/>
          <w:szCs w:val="24"/>
        </w:rPr>
        <w:t>et al</w:t>
      </w:r>
      <w:r w:rsidRPr="00F350AD">
        <w:rPr>
          <w:rFonts w:ascii="Times New Roman" w:hAnsi="Times New Roman" w:cs="Times New Roman"/>
          <w:sz w:val="24"/>
          <w:szCs w:val="24"/>
        </w:rPr>
        <w:t xml:space="preserve">, 2011). </w:t>
      </w:r>
    </w:p>
    <w:p w:rsidR="00FF6BFE" w:rsidRDefault="00227528" w:rsidP="007D4AEA">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The </w:t>
      </w:r>
      <w:r w:rsidR="00944AED">
        <w:rPr>
          <w:rFonts w:ascii="Times New Roman" w:hAnsi="Times New Roman" w:cs="Times New Roman"/>
          <w:sz w:val="24"/>
          <w:szCs w:val="24"/>
        </w:rPr>
        <w:t>m</w:t>
      </w:r>
      <w:r w:rsidR="00944AED">
        <w:rPr>
          <w:rFonts w:ascii="Times New Roman" w:hAnsi="Times New Roman" w:cs="Times New Roman"/>
        </w:rPr>
        <w:t>onthly mean wind speed data were obtained</w:t>
      </w:r>
      <w:r>
        <w:rPr>
          <w:rFonts w:ascii="Times New Roman" w:hAnsi="Times New Roman" w:cs="Times New Roman"/>
          <w:sz w:val="24"/>
          <w:szCs w:val="24"/>
        </w:rPr>
        <w:t xml:space="preserve"> from</w:t>
      </w:r>
      <w:r w:rsidR="00944AED" w:rsidRPr="00916DA3">
        <w:rPr>
          <w:rFonts w:ascii="Times New Roman" w:hAnsi="Times New Roman" w:cs="Times New Roman"/>
          <w:sz w:val="24"/>
          <w:szCs w:val="24"/>
        </w:rPr>
        <w:t xml:space="preserve"> archives of the Nigerian Meteorological Agency (NIMET) Oshodi, Lagos</w:t>
      </w:r>
      <w:r w:rsidR="00944AED">
        <w:rPr>
          <w:rFonts w:ascii="Times New Roman" w:hAnsi="Times New Roman" w:cs="Times New Roman"/>
          <w:sz w:val="24"/>
          <w:szCs w:val="24"/>
        </w:rPr>
        <w:t xml:space="preserve">, Nigeria. </w:t>
      </w:r>
      <w:r w:rsidR="0044015B" w:rsidRPr="0044015B">
        <w:rPr>
          <w:rFonts w:ascii="Times New Roman" w:eastAsia="TimesNewRoman" w:hAnsi="Times New Roman" w:cs="Times New Roman"/>
          <w:sz w:val="24"/>
          <w:szCs w:val="24"/>
        </w:rPr>
        <w:t>The data obtained covered a peri</w:t>
      </w:r>
      <w:r w:rsidR="0044015B">
        <w:rPr>
          <w:rFonts w:ascii="Times New Roman" w:eastAsia="TimesNewRoman" w:hAnsi="Times New Roman" w:cs="Times New Roman"/>
          <w:sz w:val="24"/>
          <w:szCs w:val="24"/>
        </w:rPr>
        <w:t>od of twenty-six years (1990-2015) for six station</w:t>
      </w:r>
      <w:r w:rsidR="0044015B" w:rsidRPr="0044015B">
        <w:rPr>
          <w:rFonts w:ascii="Times New Roman" w:eastAsia="TimesNewRoman" w:hAnsi="Times New Roman" w:cs="Times New Roman"/>
          <w:sz w:val="24"/>
          <w:szCs w:val="24"/>
        </w:rPr>
        <w:t xml:space="preserve">s which include: </w:t>
      </w:r>
      <w:r w:rsidR="0044015B">
        <w:rPr>
          <w:rFonts w:ascii="Times New Roman" w:eastAsia="TimesNewRoman" w:hAnsi="Times New Roman" w:cs="Times New Roman"/>
          <w:sz w:val="24"/>
          <w:szCs w:val="24"/>
        </w:rPr>
        <w:t>Sokoto, Maiduguri, Ilorin</w:t>
      </w:r>
      <w:r w:rsidR="00FB3821">
        <w:rPr>
          <w:rFonts w:ascii="Times New Roman" w:eastAsia="TimesNewRoman" w:hAnsi="Times New Roman" w:cs="Times New Roman"/>
          <w:sz w:val="24"/>
          <w:szCs w:val="24"/>
        </w:rPr>
        <w:t>, Ikeja, Port Harcourt and Enugu wind station</w:t>
      </w:r>
      <w:r w:rsidR="0044015B" w:rsidRPr="0044015B">
        <w:rPr>
          <w:rFonts w:ascii="Times New Roman" w:eastAsia="TimesNewRoman" w:hAnsi="Times New Roman" w:cs="Times New Roman"/>
          <w:sz w:val="24"/>
          <w:szCs w:val="24"/>
        </w:rPr>
        <w:t>s.</w:t>
      </w:r>
      <w:r w:rsidR="00242A70">
        <w:rPr>
          <w:rFonts w:ascii="Times New Roman" w:eastAsia="TimesNewRoman" w:hAnsi="Times New Roman" w:cs="Times New Roman"/>
        </w:rPr>
        <w:t xml:space="preserve"> </w:t>
      </w:r>
      <w:r w:rsidR="00242A70" w:rsidRPr="00F350AD">
        <w:rPr>
          <w:rFonts w:ascii="Times New Roman" w:hAnsi="Times New Roman" w:cs="Times New Roman"/>
          <w:sz w:val="24"/>
          <w:szCs w:val="24"/>
        </w:rPr>
        <w:t>Fig</w:t>
      </w:r>
      <w:r w:rsidR="00242A70">
        <w:rPr>
          <w:rFonts w:ascii="Times New Roman" w:hAnsi="Times New Roman" w:cs="Times New Roman"/>
          <w:sz w:val="24"/>
          <w:szCs w:val="24"/>
        </w:rPr>
        <w:t>ure</w:t>
      </w:r>
      <w:r w:rsidR="00242A70" w:rsidRPr="00F350AD">
        <w:rPr>
          <w:rFonts w:ascii="Times New Roman" w:hAnsi="Times New Roman" w:cs="Times New Roman"/>
          <w:sz w:val="24"/>
          <w:szCs w:val="24"/>
        </w:rPr>
        <w:t xml:space="preserve"> 1 is the map of Nigeria </w:t>
      </w:r>
      <w:r w:rsidR="00242A70">
        <w:rPr>
          <w:rFonts w:ascii="Times New Roman" w:hAnsi="Times New Roman" w:cs="Times New Roman"/>
          <w:sz w:val="24"/>
          <w:szCs w:val="24"/>
        </w:rPr>
        <w:t>show</w:t>
      </w:r>
      <w:r w:rsidR="00242A70" w:rsidRPr="00F350AD">
        <w:rPr>
          <w:rFonts w:ascii="Times New Roman" w:hAnsi="Times New Roman" w:cs="Times New Roman"/>
          <w:sz w:val="24"/>
          <w:szCs w:val="24"/>
        </w:rPr>
        <w:t xml:space="preserve">ing the anemometer stations used in the study   </w:t>
      </w:r>
    </w:p>
    <w:p w:rsidR="000919CD" w:rsidRDefault="005F07DB" w:rsidP="007D4AEA">
      <w:pPr>
        <w:pStyle w:val="Default"/>
        <w:spacing w:line="480" w:lineRule="auto"/>
        <w:jc w:val="both"/>
        <w:rPr>
          <w:rFonts w:ascii="Times New Roman" w:hAnsi="Times New Roman" w:cs="Times New Roman"/>
        </w:rPr>
      </w:pPr>
      <w:r w:rsidRPr="00BE20CB">
        <w:rPr>
          <w:rFonts w:ascii="Times New Roman" w:hAnsi="Times New Roman" w:cs="Times New Roman"/>
        </w:rPr>
        <w:t xml:space="preserve">Some missing entries were observed </w:t>
      </w:r>
      <w:r>
        <w:rPr>
          <w:rFonts w:ascii="Times New Roman" w:hAnsi="Times New Roman" w:cs="Times New Roman"/>
        </w:rPr>
        <w:t>in t</w:t>
      </w:r>
      <w:r w:rsidRPr="00BE20CB">
        <w:rPr>
          <w:rFonts w:ascii="Times New Roman" w:hAnsi="Times New Roman" w:cs="Times New Roman"/>
        </w:rPr>
        <w:t xml:space="preserve">he monthly </w:t>
      </w:r>
      <w:r>
        <w:rPr>
          <w:rFonts w:ascii="Times New Roman" w:hAnsi="Times New Roman" w:cs="Times New Roman"/>
        </w:rPr>
        <w:t>wind speed data</w:t>
      </w:r>
      <w:r w:rsidR="00242A70">
        <w:rPr>
          <w:rFonts w:ascii="Times New Roman" w:hAnsi="Times New Roman" w:cs="Times New Roman"/>
        </w:rPr>
        <w:t xml:space="preserve"> and were not replaced. Only one station </w:t>
      </w:r>
      <w:r w:rsidR="00242A70" w:rsidRPr="00F350AD">
        <w:rPr>
          <w:rFonts w:ascii="Times New Roman" w:hAnsi="Times New Roman" w:cs="Times New Roman"/>
        </w:rPr>
        <w:t>g</w:t>
      </w:r>
      <w:r w:rsidR="00242A70">
        <w:rPr>
          <w:rFonts w:ascii="Times New Roman" w:hAnsi="Times New Roman" w:cs="Times New Roman"/>
        </w:rPr>
        <w:t>ot some</w:t>
      </w:r>
      <w:r w:rsidRPr="00BE20CB">
        <w:rPr>
          <w:rFonts w:ascii="Times New Roman" w:hAnsi="Times New Roman" w:cs="Times New Roman"/>
        </w:rPr>
        <w:t xml:space="preserve"> missing observations.</w:t>
      </w:r>
      <w:r>
        <w:rPr>
          <w:rFonts w:ascii="Times New Roman" w:hAnsi="Times New Roman" w:cs="Times New Roman"/>
        </w:rPr>
        <w:t xml:space="preserve"> </w:t>
      </w:r>
      <w:r w:rsidRPr="00555B56">
        <w:rPr>
          <w:rFonts w:ascii="Times New Roman" w:hAnsi="Times New Roman" w:cs="Times New Roman"/>
        </w:rPr>
        <w:t>In g</w:t>
      </w:r>
      <w:r>
        <w:rPr>
          <w:rFonts w:ascii="Times New Roman" w:hAnsi="Times New Roman" w:cs="Times New Roman"/>
        </w:rPr>
        <w:t>eostatistics, d</w:t>
      </w:r>
      <w:r w:rsidRPr="00555B56">
        <w:rPr>
          <w:rFonts w:ascii="Times New Roman" w:hAnsi="Times New Roman" w:cs="Times New Roman"/>
        </w:rPr>
        <w:t>ata in th</w:t>
      </w:r>
      <w:r>
        <w:rPr>
          <w:rFonts w:ascii="Times New Roman" w:hAnsi="Times New Roman" w:cs="Times New Roman"/>
        </w:rPr>
        <w:t>e worksheet that are marked as missing are ignored during data builds and sub</w:t>
      </w:r>
      <w:r w:rsidRPr="004D7E02">
        <w:rPr>
          <w:rFonts w:ascii="Times New Roman" w:hAnsi="Times New Roman" w:cs="Times New Roman"/>
        </w:rPr>
        <w:t>sequent analyses.</w:t>
      </w:r>
      <w:r>
        <w:rPr>
          <w:rFonts w:ascii="Times New Roman" w:hAnsi="Times New Roman" w:cs="Times New Roman"/>
        </w:rPr>
        <w:t xml:space="preserve"> These</w:t>
      </w:r>
      <w:r w:rsidRPr="004D7E02">
        <w:rPr>
          <w:rFonts w:ascii="Times New Roman" w:hAnsi="Times New Roman" w:cs="Times New Roman"/>
        </w:rPr>
        <w:t xml:space="preserve"> value</w:t>
      </w:r>
      <w:r>
        <w:rPr>
          <w:rFonts w:ascii="Times New Roman" w:hAnsi="Times New Roman" w:cs="Times New Roman"/>
        </w:rPr>
        <w:t>s</w:t>
      </w:r>
      <w:r w:rsidRPr="004D7E02">
        <w:rPr>
          <w:rFonts w:ascii="Times New Roman" w:hAnsi="Times New Roman" w:cs="Times New Roman"/>
        </w:rPr>
        <w:t xml:space="preserve"> can be overridden by values specified.</w:t>
      </w:r>
      <w:r w:rsidRPr="00555B56">
        <w:rPr>
          <w:rFonts w:ascii="Times New Roman" w:hAnsi="Times New Roman" w:cs="Times New Roman"/>
        </w:rPr>
        <w:t xml:space="preserve"> Permanent missi</w:t>
      </w:r>
      <w:r>
        <w:rPr>
          <w:rFonts w:ascii="Times New Roman" w:hAnsi="Times New Roman" w:cs="Times New Roman"/>
        </w:rPr>
        <w:t>ng values appear as blank cells. T</w:t>
      </w:r>
      <w:r w:rsidRPr="00555B56">
        <w:rPr>
          <w:rFonts w:ascii="Times New Roman" w:hAnsi="Times New Roman" w:cs="Times New Roman"/>
        </w:rPr>
        <w:t xml:space="preserve">he default </w:t>
      </w:r>
      <w:r w:rsidR="0044015B">
        <w:rPr>
          <w:rFonts w:ascii="Times New Roman" w:hAnsi="Times New Roman" w:cs="Times New Roman"/>
          <w:bCs/>
        </w:rPr>
        <w:t>missing v</w:t>
      </w:r>
      <w:r w:rsidR="0044015B" w:rsidRPr="0044015B">
        <w:rPr>
          <w:rFonts w:ascii="Times New Roman" w:hAnsi="Times New Roman" w:cs="Times New Roman"/>
          <w:bCs/>
        </w:rPr>
        <w:t xml:space="preserve">alue </w:t>
      </w:r>
      <w:r w:rsidR="0044015B">
        <w:rPr>
          <w:rFonts w:ascii="Times New Roman" w:hAnsi="Times New Roman" w:cs="Times New Roman"/>
          <w:bCs/>
        </w:rPr>
        <w:t>i</w:t>
      </w:r>
      <w:r w:rsidR="0044015B" w:rsidRPr="0044015B">
        <w:rPr>
          <w:rFonts w:ascii="Times New Roman" w:hAnsi="Times New Roman" w:cs="Times New Roman"/>
          <w:bCs/>
        </w:rPr>
        <w:t>ndicator (MVI)</w:t>
      </w:r>
      <w:r>
        <w:rPr>
          <w:rFonts w:ascii="Times New Roman" w:hAnsi="Times New Roman" w:cs="Times New Roman"/>
        </w:rPr>
        <w:t xml:space="preserve"> </w:t>
      </w:r>
      <w:r w:rsidRPr="00555B56">
        <w:rPr>
          <w:rFonts w:ascii="Times New Roman" w:hAnsi="Times New Roman" w:cs="Times New Roman"/>
        </w:rPr>
        <w:t>is the numeric value -99.0 but t</w:t>
      </w:r>
      <w:r>
        <w:rPr>
          <w:rFonts w:ascii="Times New Roman" w:hAnsi="Times New Roman" w:cs="Times New Roman"/>
        </w:rPr>
        <w:t xml:space="preserve">his can be changed in the user preferences window. </w:t>
      </w:r>
      <w:r w:rsidRPr="00555B56">
        <w:rPr>
          <w:rFonts w:ascii="Times New Roman" w:hAnsi="Times New Roman" w:cs="Times New Roman"/>
        </w:rPr>
        <w:t xml:space="preserve">Missing values appear in output files when a value cannot be interpolated </w:t>
      </w:r>
    </w:p>
    <w:p w:rsidR="000919CD" w:rsidRDefault="000919CD" w:rsidP="007D4AEA">
      <w:pPr>
        <w:pStyle w:val="Default"/>
        <w:spacing w:line="480" w:lineRule="auto"/>
        <w:jc w:val="both"/>
        <w:rPr>
          <w:rFonts w:ascii="Times New Roman" w:hAnsi="Times New Roman" w:cs="Times New Roman"/>
        </w:rPr>
      </w:pPr>
      <w:r>
        <w:rPr>
          <w:rFonts w:ascii="Times New Roman" w:hAnsi="Times New Roman" w:cs="Times New Roman"/>
          <w:noProof/>
          <w:lang w:val="en-US"/>
        </w:rPr>
        <w:drawing>
          <wp:inline distT="0" distB="0" distL="0" distR="0">
            <wp:extent cx="5727065" cy="2457450"/>
            <wp:effectExtent l="0" t="0" r="698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44822" cy="2465069"/>
                    </a:xfrm>
                    <a:prstGeom prst="rect">
                      <a:avLst/>
                    </a:prstGeom>
                    <a:noFill/>
                    <a:ln>
                      <a:noFill/>
                    </a:ln>
                  </pic:spPr>
                </pic:pic>
              </a:graphicData>
            </a:graphic>
          </wp:inline>
        </w:drawing>
      </w:r>
    </w:p>
    <w:p w:rsidR="00157465" w:rsidRDefault="00157465" w:rsidP="00B27655">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Cs/>
          <w:color w:val="000000"/>
          <w:sz w:val="24"/>
          <w:szCs w:val="24"/>
        </w:rPr>
        <w:t xml:space="preserve">Figure </w:t>
      </w:r>
      <w:r w:rsidRPr="00157465">
        <w:rPr>
          <w:rFonts w:ascii="Times New Roman" w:hAnsi="Times New Roman" w:cs="Times New Roman"/>
          <w:bCs/>
          <w:color w:val="000000"/>
          <w:sz w:val="24"/>
          <w:szCs w:val="24"/>
        </w:rPr>
        <w:t>1</w:t>
      </w:r>
      <w:r>
        <w:rPr>
          <w:rFonts w:ascii="Times New Roman" w:hAnsi="Times New Roman" w:cs="Times New Roman"/>
          <w:b/>
          <w:bCs/>
          <w:color w:val="000000"/>
          <w:sz w:val="24"/>
          <w:szCs w:val="24"/>
        </w:rPr>
        <w:t>:</w:t>
      </w:r>
      <w:r w:rsidRPr="00157465">
        <w:rPr>
          <w:rFonts w:ascii="Times New Roman" w:hAnsi="Times New Roman" w:cs="Times New Roman"/>
          <w:b/>
          <w:bCs/>
          <w:color w:val="000000"/>
          <w:sz w:val="24"/>
          <w:szCs w:val="24"/>
        </w:rPr>
        <w:t xml:space="preserve"> </w:t>
      </w:r>
      <w:r w:rsidRPr="00157465">
        <w:rPr>
          <w:rFonts w:ascii="Times New Roman" w:hAnsi="Times New Roman" w:cs="Times New Roman"/>
          <w:color w:val="000000"/>
          <w:sz w:val="24"/>
          <w:szCs w:val="24"/>
        </w:rPr>
        <w:t>Nigeria annual average wind speeds distrib</w:t>
      </w:r>
      <w:r>
        <w:rPr>
          <w:rFonts w:ascii="Times New Roman" w:hAnsi="Times New Roman" w:cs="Times New Roman"/>
          <w:color w:val="000000"/>
          <w:sz w:val="24"/>
          <w:szCs w:val="24"/>
        </w:rPr>
        <w:t xml:space="preserve">ution (isovents at 10 m height) </w:t>
      </w:r>
      <w:r w:rsidRPr="00157465">
        <w:rPr>
          <w:rFonts w:ascii="Times New Roman" w:hAnsi="Times New Roman" w:cs="Times New Roman"/>
          <w:sz w:val="24"/>
          <w:szCs w:val="24"/>
        </w:rPr>
        <w:t>showing four different wind speed regimes (S</w:t>
      </w:r>
      <w:r>
        <w:rPr>
          <w:rFonts w:ascii="Times New Roman" w:hAnsi="Times New Roman" w:cs="Times New Roman"/>
          <w:sz w:val="24"/>
          <w:szCs w:val="24"/>
        </w:rPr>
        <w:t>ource: Ojosu and Salawu, 1990b)</w:t>
      </w:r>
    </w:p>
    <w:p w:rsidR="00157465" w:rsidRPr="00157465" w:rsidRDefault="00157465" w:rsidP="00B27655">
      <w:pPr>
        <w:autoSpaceDE w:val="0"/>
        <w:autoSpaceDN w:val="0"/>
        <w:adjustRightInd w:val="0"/>
        <w:spacing w:after="0" w:line="240" w:lineRule="auto"/>
        <w:jc w:val="center"/>
        <w:rPr>
          <w:rFonts w:ascii="Times New Roman" w:hAnsi="Times New Roman" w:cs="Times New Roman"/>
          <w:color w:val="000000"/>
          <w:sz w:val="24"/>
          <w:szCs w:val="24"/>
        </w:rPr>
      </w:pPr>
    </w:p>
    <w:p w:rsidR="00E756B0" w:rsidRPr="0044015B" w:rsidRDefault="005F07DB" w:rsidP="00157465">
      <w:pPr>
        <w:pStyle w:val="Default"/>
        <w:spacing w:line="480" w:lineRule="auto"/>
        <w:jc w:val="both"/>
        <w:rPr>
          <w:rFonts w:ascii="Times New Roman" w:hAnsi="Times New Roman" w:cs="Times New Roman"/>
          <w:bCs/>
          <w:i/>
        </w:rPr>
      </w:pPr>
      <w:r w:rsidRPr="00555B56">
        <w:rPr>
          <w:rFonts w:ascii="Times New Roman" w:hAnsi="Times New Roman" w:cs="Times New Roman"/>
        </w:rPr>
        <w:t>because the location appears in an exclusive polygon or becau</w:t>
      </w:r>
      <w:r>
        <w:rPr>
          <w:rFonts w:ascii="Times New Roman" w:hAnsi="Times New Roman" w:cs="Times New Roman"/>
        </w:rPr>
        <w:t>se numerical limitations disal</w:t>
      </w:r>
      <w:r w:rsidRPr="00555B56">
        <w:rPr>
          <w:rFonts w:ascii="Times New Roman" w:hAnsi="Times New Roman" w:cs="Times New Roman"/>
        </w:rPr>
        <w:t>low its computation (such as when a variogram model is inappropriately used during kriging).</w:t>
      </w:r>
      <w:r w:rsidR="0044015B">
        <w:rPr>
          <w:rFonts w:ascii="Times New Roman" w:hAnsi="Times New Roman" w:cs="Times New Roman"/>
        </w:rPr>
        <w:t xml:space="preserve"> </w:t>
      </w:r>
      <w:r w:rsidR="00E45159">
        <w:rPr>
          <w:rFonts w:ascii="Times New Roman" w:hAnsi="Times New Roman" w:cs="Times New Roman"/>
        </w:rPr>
        <w:t xml:space="preserve">The </w:t>
      </w:r>
      <w:r w:rsidR="00E45159">
        <w:rPr>
          <w:rFonts w:ascii="Times New Roman" w:hAnsi="Times New Roman" w:cs="Times New Roman"/>
        </w:rPr>
        <w:lastRenderedPageBreak/>
        <w:t>examination of the monthly wind speed data indicated that they were not significantly different from a normal distribution</w:t>
      </w:r>
      <w:r w:rsidR="00087519">
        <w:rPr>
          <w:rFonts w:ascii="Times New Roman" w:hAnsi="Times New Roman" w:cs="Times New Roman"/>
        </w:rPr>
        <w:t xml:space="preserve"> (Figure 2).</w:t>
      </w:r>
      <w:r>
        <w:rPr>
          <w:rFonts w:ascii="Times New Roman" w:hAnsi="Times New Roman" w:cs="Times New Roman"/>
        </w:rPr>
        <w:t xml:space="preserve"> </w:t>
      </w:r>
    </w:p>
    <w:p w:rsidR="00A809E7" w:rsidRDefault="00E66DF3" w:rsidP="007F2CCE">
      <w:pPr>
        <w:autoSpaceDE w:val="0"/>
        <w:autoSpaceDN w:val="0"/>
        <w:adjustRightInd w:val="0"/>
        <w:spacing w:after="0" w:line="240" w:lineRule="auto"/>
        <w:rPr>
          <w:rFonts w:ascii="Times New Roman" w:hAnsi="Times New Roman" w:cs="Times New Roman"/>
          <w:b/>
          <w:sz w:val="24"/>
          <w:szCs w:val="24"/>
        </w:rPr>
      </w:pPr>
      <w:r>
        <w:rPr>
          <w:rFonts w:ascii="Times New Roman" w:hAnsi="Times New Roman" w:cs="Times New Roman"/>
          <w:b/>
          <w:noProof/>
          <w:sz w:val="24"/>
          <w:szCs w:val="24"/>
          <w:lang w:val="en-US"/>
        </w:rPr>
        <w:drawing>
          <wp:inline distT="0" distB="0" distL="0" distR="0">
            <wp:extent cx="5572125" cy="2790796"/>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19207" cy="2814377"/>
                    </a:xfrm>
                    <a:prstGeom prst="rect">
                      <a:avLst/>
                    </a:prstGeom>
                    <a:noFill/>
                    <a:ln>
                      <a:noFill/>
                    </a:ln>
                  </pic:spPr>
                </pic:pic>
              </a:graphicData>
            </a:graphic>
          </wp:inline>
        </w:drawing>
      </w:r>
    </w:p>
    <w:p w:rsidR="009C5AE3" w:rsidRDefault="003B7BB3" w:rsidP="009C5AE3">
      <w:pPr>
        <w:autoSpaceDE w:val="0"/>
        <w:autoSpaceDN w:val="0"/>
        <w:adjustRightInd w:val="0"/>
        <w:spacing w:after="0" w:line="480" w:lineRule="auto"/>
        <w:rPr>
          <w:rFonts w:ascii="Times New Roman" w:hAnsi="Times New Roman" w:cs="Times New Roman"/>
          <w:b/>
          <w:sz w:val="24"/>
          <w:szCs w:val="24"/>
        </w:rPr>
      </w:pPr>
      <w:r w:rsidRPr="00F350AD">
        <w:rPr>
          <w:rFonts w:ascii="Times New Roman" w:hAnsi="Times New Roman" w:cs="Times New Roman"/>
          <w:sz w:val="24"/>
          <w:szCs w:val="24"/>
        </w:rPr>
        <w:t>Fig</w:t>
      </w:r>
      <w:r>
        <w:rPr>
          <w:rFonts w:ascii="Times New Roman" w:hAnsi="Times New Roman" w:cs="Times New Roman"/>
          <w:sz w:val="24"/>
          <w:szCs w:val="24"/>
        </w:rPr>
        <w:t xml:space="preserve">ure 2: </w:t>
      </w:r>
      <w:r w:rsidR="00401142">
        <w:rPr>
          <w:rFonts w:ascii="Times New Roman" w:hAnsi="Times New Roman" w:cs="Times New Roman"/>
          <w:sz w:val="24"/>
          <w:szCs w:val="24"/>
        </w:rPr>
        <w:t>Non-transformed</w:t>
      </w:r>
      <w:r w:rsidRPr="003B7BB3">
        <w:rPr>
          <w:rFonts w:ascii="Times New Roman" w:hAnsi="Times New Roman" w:cs="Times New Roman"/>
          <w:sz w:val="24"/>
          <w:szCs w:val="24"/>
        </w:rPr>
        <w:t xml:space="preserve"> </w:t>
      </w:r>
      <w:r>
        <w:rPr>
          <w:rFonts w:ascii="Times New Roman" w:hAnsi="Times New Roman" w:cs="Times New Roman"/>
          <w:sz w:val="24"/>
          <w:szCs w:val="24"/>
        </w:rPr>
        <w:t>frequency distribu</w:t>
      </w:r>
      <w:r w:rsidRPr="003B7BB3">
        <w:rPr>
          <w:rFonts w:ascii="Times New Roman" w:hAnsi="Times New Roman" w:cs="Times New Roman"/>
          <w:sz w:val="24"/>
          <w:szCs w:val="24"/>
        </w:rPr>
        <w:t>tion for the</w:t>
      </w:r>
      <w:r>
        <w:rPr>
          <w:rFonts w:ascii="Times New Roman" w:hAnsi="Times New Roman" w:cs="Times New Roman"/>
          <w:sz w:val="24"/>
          <w:szCs w:val="24"/>
        </w:rPr>
        <w:t xml:space="preserve"> six selected wind </w:t>
      </w:r>
      <w:r w:rsidR="009C5AE3">
        <w:rPr>
          <w:rFonts w:ascii="Times New Roman" w:hAnsi="Times New Roman" w:cs="Times New Roman"/>
          <w:sz w:val="24"/>
          <w:szCs w:val="24"/>
        </w:rPr>
        <w:t>stations</w:t>
      </w:r>
    </w:p>
    <w:p w:rsidR="007F2CCE" w:rsidRPr="007F2CCE" w:rsidRDefault="00157AF1" w:rsidP="009C5AE3">
      <w:pPr>
        <w:autoSpaceDE w:val="0"/>
        <w:autoSpaceDN w:val="0"/>
        <w:adjustRightInd w:val="0"/>
        <w:spacing w:after="0" w:line="480" w:lineRule="auto"/>
        <w:rPr>
          <w:rFonts w:ascii="Times New Roman" w:hAnsi="Times New Roman" w:cs="Times New Roman"/>
          <w:b/>
          <w:sz w:val="24"/>
          <w:szCs w:val="24"/>
        </w:rPr>
      </w:pPr>
      <w:r>
        <w:rPr>
          <w:rFonts w:ascii="Times New Roman" w:hAnsi="Times New Roman" w:cs="Times New Roman"/>
          <w:b/>
          <w:sz w:val="24"/>
          <w:szCs w:val="24"/>
        </w:rPr>
        <w:t>2.2</w:t>
      </w:r>
      <w:r w:rsidR="007F2CCE" w:rsidRPr="007F2CCE">
        <w:rPr>
          <w:rFonts w:ascii="Times New Roman" w:hAnsi="Times New Roman" w:cs="Times New Roman"/>
          <w:b/>
          <w:sz w:val="24"/>
          <w:szCs w:val="24"/>
        </w:rPr>
        <w:t>. Geostatistical methods</w:t>
      </w:r>
    </w:p>
    <w:p w:rsidR="007F2CCE" w:rsidRPr="007F2CCE" w:rsidRDefault="007F2CCE" w:rsidP="007D4AEA">
      <w:pPr>
        <w:pStyle w:val="Default"/>
        <w:spacing w:line="480" w:lineRule="auto"/>
        <w:jc w:val="both"/>
        <w:rPr>
          <w:rFonts w:ascii="Times New Roman" w:hAnsi="Times New Roman" w:cs="Times New Roman"/>
          <w:b/>
          <w:color w:val="auto"/>
        </w:rPr>
      </w:pPr>
      <w:r w:rsidRPr="007F2CCE">
        <w:rPr>
          <w:rFonts w:ascii="Times New Roman" w:hAnsi="Times New Roman" w:cs="Times New Roman"/>
          <w:b/>
          <w:iCs/>
        </w:rPr>
        <w:t>2</w:t>
      </w:r>
      <w:r w:rsidR="00157AF1">
        <w:rPr>
          <w:rFonts w:ascii="Times New Roman" w:hAnsi="Times New Roman" w:cs="Times New Roman"/>
          <w:b/>
          <w:iCs/>
        </w:rPr>
        <w:t>.2</w:t>
      </w:r>
      <w:r>
        <w:rPr>
          <w:rFonts w:ascii="Times New Roman" w:hAnsi="Times New Roman" w:cs="Times New Roman"/>
          <w:b/>
          <w:iCs/>
        </w:rPr>
        <w:t xml:space="preserve">.1. Kriging </w:t>
      </w:r>
    </w:p>
    <w:p w:rsidR="00037FCD" w:rsidRPr="0006166B" w:rsidRDefault="00037FCD" w:rsidP="007D4AEA">
      <w:pPr>
        <w:autoSpaceDE w:val="0"/>
        <w:autoSpaceDN w:val="0"/>
        <w:adjustRightInd w:val="0"/>
        <w:spacing w:after="0" w:line="480" w:lineRule="auto"/>
        <w:jc w:val="both"/>
        <w:rPr>
          <w:rFonts w:ascii="Times New Roman" w:hAnsi="Times New Roman" w:cs="Times New Roman"/>
          <w:sz w:val="24"/>
          <w:szCs w:val="24"/>
        </w:rPr>
      </w:pPr>
      <w:r w:rsidRPr="00157AF1">
        <w:rPr>
          <w:rFonts w:ascii="Times New Roman" w:hAnsi="Times New Roman" w:cs="Times New Roman"/>
          <w:sz w:val="24"/>
          <w:szCs w:val="24"/>
        </w:rPr>
        <w:t xml:space="preserve">Kriging </w:t>
      </w:r>
      <w:r w:rsidRPr="0006166B">
        <w:rPr>
          <w:rFonts w:ascii="Times New Roman" w:hAnsi="Times New Roman" w:cs="Times New Roman"/>
          <w:sz w:val="24"/>
          <w:szCs w:val="24"/>
        </w:rPr>
        <w:t xml:space="preserve">(Krige, 1966) is a stochastic technique similar to IDW, in that it uses a linear combination of weights at known points to estimate the value at an unknown point. Kriging weights are derived from a statistical model of spatial correlation expressed as </w:t>
      </w:r>
      <w:r w:rsidR="007B3F6B" w:rsidRPr="0006166B">
        <w:rPr>
          <w:rFonts w:ascii="Times New Roman" w:hAnsi="Times New Roman" w:cs="Times New Roman"/>
          <w:sz w:val="24"/>
          <w:szCs w:val="24"/>
        </w:rPr>
        <w:t>semi variograms</w:t>
      </w:r>
      <w:r w:rsidRPr="0006166B">
        <w:rPr>
          <w:rFonts w:ascii="Times New Roman" w:hAnsi="Times New Roman" w:cs="Times New Roman"/>
          <w:sz w:val="24"/>
          <w:szCs w:val="24"/>
        </w:rPr>
        <w:t xml:space="preserve"> that characterize the spatial dependency and structure in the data. During surface construction, ordinary kriging was chosen to interpolate wind station data based on its superiority over other techniq</w:t>
      </w:r>
      <w:r w:rsidR="00264FC1">
        <w:rPr>
          <w:rFonts w:ascii="Times New Roman" w:hAnsi="Times New Roman" w:cs="Times New Roman"/>
          <w:sz w:val="24"/>
          <w:szCs w:val="24"/>
        </w:rPr>
        <w:t>ues</w:t>
      </w:r>
      <w:r w:rsidR="00157AF1">
        <w:rPr>
          <w:rFonts w:ascii="Times New Roman" w:hAnsi="Times New Roman" w:cs="Times New Roman"/>
          <w:sz w:val="24"/>
          <w:szCs w:val="24"/>
        </w:rPr>
        <w:t xml:space="preserve"> (</w:t>
      </w:r>
      <w:r w:rsidRPr="0006166B">
        <w:rPr>
          <w:rFonts w:ascii="Times New Roman" w:hAnsi="Times New Roman" w:cs="Times New Roman"/>
          <w:sz w:val="24"/>
          <w:szCs w:val="24"/>
        </w:rPr>
        <w:t xml:space="preserve">Luo </w:t>
      </w:r>
      <w:r w:rsidRPr="0006166B">
        <w:rPr>
          <w:rFonts w:ascii="Times New Roman" w:hAnsi="Times New Roman" w:cs="Times New Roman"/>
          <w:i/>
          <w:sz w:val="24"/>
          <w:szCs w:val="24"/>
        </w:rPr>
        <w:t>et al.</w:t>
      </w:r>
      <w:r w:rsidRPr="0006166B">
        <w:rPr>
          <w:rFonts w:ascii="Times New Roman" w:hAnsi="Times New Roman" w:cs="Times New Roman"/>
          <w:sz w:val="24"/>
          <w:szCs w:val="24"/>
        </w:rPr>
        <w:t xml:space="preserve"> 2008; Akkala </w:t>
      </w:r>
      <w:r w:rsidRPr="0006166B">
        <w:rPr>
          <w:rFonts w:ascii="Times New Roman" w:hAnsi="Times New Roman" w:cs="Times New Roman"/>
          <w:i/>
          <w:sz w:val="24"/>
          <w:szCs w:val="24"/>
        </w:rPr>
        <w:t xml:space="preserve">et al. </w:t>
      </w:r>
      <w:r w:rsidRPr="0006166B">
        <w:rPr>
          <w:rFonts w:ascii="Times New Roman" w:hAnsi="Times New Roman" w:cs="Times New Roman"/>
          <w:sz w:val="24"/>
          <w:szCs w:val="24"/>
        </w:rPr>
        <w:t xml:space="preserve">2010; Zlatev </w:t>
      </w:r>
      <w:r w:rsidRPr="0006166B">
        <w:rPr>
          <w:rFonts w:ascii="Times New Roman" w:hAnsi="Times New Roman" w:cs="Times New Roman"/>
          <w:i/>
          <w:sz w:val="24"/>
          <w:szCs w:val="24"/>
        </w:rPr>
        <w:t>et al.</w:t>
      </w:r>
      <w:r w:rsidRPr="0006166B">
        <w:rPr>
          <w:rFonts w:ascii="Times New Roman" w:hAnsi="Times New Roman" w:cs="Times New Roman"/>
          <w:sz w:val="24"/>
          <w:szCs w:val="24"/>
        </w:rPr>
        <w:t xml:space="preserve"> 2010; Luo </w:t>
      </w:r>
      <w:r w:rsidRPr="0006166B">
        <w:rPr>
          <w:rFonts w:ascii="Times New Roman" w:hAnsi="Times New Roman" w:cs="Times New Roman"/>
          <w:i/>
          <w:sz w:val="24"/>
          <w:szCs w:val="24"/>
        </w:rPr>
        <w:t>et al</w:t>
      </w:r>
      <w:r w:rsidRPr="0006166B">
        <w:rPr>
          <w:rFonts w:ascii="Times New Roman" w:hAnsi="Times New Roman" w:cs="Times New Roman"/>
          <w:sz w:val="24"/>
          <w:szCs w:val="24"/>
        </w:rPr>
        <w:t>. 2011). Ordinary kriging is represented as</w:t>
      </w:r>
    </w:p>
    <w:p w:rsidR="00037FCD" w:rsidRPr="0006166B" w:rsidRDefault="00037FCD" w:rsidP="00037FCD">
      <w:pPr>
        <w:autoSpaceDE w:val="0"/>
        <w:autoSpaceDN w:val="0"/>
        <w:adjustRightInd w:val="0"/>
        <w:spacing w:after="0" w:line="240" w:lineRule="auto"/>
        <w:jc w:val="both"/>
        <w:rPr>
          <w:rFonts w:ascii="Times New Roman" w:hAnsi="Times New Roman" w:cs="Times New Roman"/>
        </w:rPr>
      </w:pPr>
      <w:r w:rsidRPr="0006166B">
        <w:rPr>
          <w:rFonts w:ascii="Times New Roman" w:hAnsi="Times New Roman" w:cs="Times New Roman"/>
        </w:rPr>
        <w:t xml:space="preserve">                                     </w:t>
      </w:r>
      <w:r w:rsidRPr="0006166B">
        <w:rPr>
          <w:rFonts w:ascii="Times New Roman" w:hAnsi="Times New Roman" w:cs="Times New Roman"/>
          <w:position w:val="-64"/>
        </w:rPr>
        <w:object w:dxaOrig="2140" w:dyaOrig="14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6.55pt;height:69.65pt" o:ole="">
            <v:imagedata r:id="rId10" o:title=""/>
          </v:shape>
          <o:OLEObject Type="Embed" ProgID="Equation.DSMT4" ShapeID="_x0000_i1025" DrawAspect="Content" ObjectID="_1734907055" r:id="rId11"/>
        </w:object>
      </w:r>
      <w:r w:rsidR="00193775" w:rsidRPr="0006166B">
        <w:rPr>
          <w:rFonts w:ascii="Times New Roman" w:hAnsi="Times New Roman" w:cs="Times New Roman"/>
        </w:rPr>
        <w:t xml:space="preserve">                                                                                </w:t>
      </w:r>
      <w:r w:rsidR="00193775" w:rsidRPr="0006166B">
        <w:rPr>
          <w:rFonts w:ascii="Times New Roman" w:hAnsi="Times New Roman" w:cs="Times New Roman"/>
          <w:sz w:val="24"/>
          <w:szCs w:val="24"/>
        </w:rPr>
        <w:t>(</w:t>
      </w:r>
      <w:r w:rsidR="00B27655">
        <w:rPr>
          <w:rFonts w:ascii="Times New Roman" w:hAnsi="Times New Roman" w:cs="Times New Roman"/>
          <w:sz w:val="24"/>
          <w:szCs w:val="24"/>
        </w:rPr>
        <w:t>2.</w:t>
      </w:r>
      <w:r w:rsidR="00193775" w:rsidRPr="0006166B">
        <w:rPr>
          <w:rFonts w:ascii="Times New Roman" w:hAnsi="Times New Roman" w:cs="Times New Roman"/>
          <w:sz w:val="24"/>
          <w:szCs w:val="24"/>
        </w:rPr>
        <w:t>1)</w:t>
      </w:r>
    </w:p>
    <w:p w:rsidR="00037FCD" w:rsidRPr="0006166B" w:rsidRDefault="00037FCD" w:rsidP="007D4AEA">
      <w:pPr>
        <w:spacing w:after="0" w:line="480" w:lineRule="auto"/>
        <w:jc w:val="both"/>
        <w:rPr>
          <w:rFonts w:ascii="Times New Roman" w:hAnsi="Times New Roman" w:cs="Times New Roman"/>
          <w:sz w:val="24"/>
          <w:szCs w:val="24"/>
        </w:rPr>
      </w:pPr>
      <w:r w:rsidRPr="0006166B">
        <w:rPr>
          <w:rFonts w:ascii="Times New Roman" w:hAnsi="Times New Roman" w:cs="Times New Roman"/>
          <w:sz w:val="24"/>
          <w:szCs w:val="24"/>
        </w:rPr>
        <w:t>where,</w:t>
      </w:r>
      <w:r w:rsidRPr="0006166B">
        <w:rPr>
          <w:rFonts w:ascii="Times New Roman" w:hAnsi="Times New Roman" w:cs="Times New Roman"/>
        </w:rPr>
        <w:t xml:space="preserve"> </w:t>
      </w:r>
      <w:r w:rsidRPr="0006166B">
        <w:rPr>
          <w:rFonts w:ascii="Times New Roman" w:hAnsi="Times New Roman" w:cs="Times New Roman"/>
          <w:position w:val="-12"/>
        </w:rPr>
        <w:object w:dxaOrig="820" w:dyaOrig="380">
          <v:shape id="_x0000_i1026" type="#_x0000_t75" style="width:41pt;height:18.75pt" o:ole="">
            <v:imagedata r:id="rId12" o:title=""/>
          </v:shape>
          <o:OLEObject Type="Embed" ProgID="Equation.DSMT4" ShapeID="_x0000_i1026" DrawAspect="Content" ObjectID="_1734907056" r:id="rId13"/>
        </w:object>
      </w:r>
      <w:r w:rsidRPr="0006166B">
        <w:rPr>
          <w:rFonts w:ascii="Times New Roman" w:hAnsi="Times New Roman" w:cs="Times New Roman"/>
        </w:rPr>
        <w:t xml:space="preserve"> </w:t>
      </w:r>
      <w:r w:rsidRPr="0006166B">
        <w:rPr>
          <w:rFonts w:ascii="Times New Roman" w:hAnsi="Times New Roman" w:cs="Times New Roman"/>
          <w:sz w:val="24"/>
          <w:szCs w:val="24"/>
        </w:rPr>
        <w:t>is the spatial location</w:t>
      </w:r>
      <w:r w:rsidRPr="0006166B">
        <w:rPr>
          <w:rFonts w:ascii="Times New Roman" w:hAnsi="Times New Roman" w:cs="Times New Roman"/>
          <w:position w:val="-12"/>
        </w:rPr>
        <w:object w:dxaOrig="240" w:dyaOrig="360">
          <v:shape id="_x0000_i1027" type="#_x0000_t75" style="width:12.3pt;height:18.15pt" o:ole="">
            <v:imagedata r:id="rId14" o:title=""/>
          </v:shape>
          <o:OLEObject Type="Embed" ProgID="Equation.DSMT4" ShapeID="_x0000_i1027" DrawAspect="Content" ObjectID="_1734907057" r:id="rId15"/>
        </w:object>
      </w:r>
      <w:r w:rsidRPr="0006166B">
        <w:rPr>
          <w:rFonts w:ascii="Times New Roman" w:hAnsi="Times New Roman" w:cs="Times New Roman"/>
          <w:sz w:val="24"/>
          <w:szCs w:val="24"/>
        </w:rPr>
        <w:t xml:space="preserve">; </w:t>
      </w:r>
      <w:r w:rsidRPr="0006166B">
        <w:rPr>
          <w:rFonts w:ascii="Times New Roman" w:hAnsi="Times New Roman" w:cs="Times New Roman"/>
          <w:position w:val="-12"/>
        </w:rPr>
        <w:object w:dxaOrig="220" w:dyaOrig="360">
          <v:shape id="_x0000_i1028" type="#_x0000_t75" style="width:11.1pt;height:18.15pt" o:ole="">
            <v:imagedata r:id="rId16" o:title=""/>
          </v:shape>
          <o:OLEObject Type="Embed" ProgID="Equation.DSMT4" ShapeID="_x0000_i1028" DrawAspect="Content" ObjectID="_1734907058" r:id="rId17"/>
        </w:object>
      </w:r>
      <w:r w:rsidRPr="0006166B">
        <w:rPr>
          <w:rFonts w:ascii="Times New Roman" w:hAnsi="Times New Roman" w:cs="Times New Roman"/>
        </w:rPr>
        <w:t xml:space="preserve"> </w:t>
      </w:r>
      <w:r w:rsidRPr="0006166B">
        <w:rPr>
          <w:rFonts w:ascii="Times New Roman" w:hAnsi="Times New Roman" w:cs="Times New Roman"/>
          <w:sz w:val="24"/>
          <w:szCs w:val="24"/>
        </w:rPr>
        <w:t xml:space="preserve">is the location of measurement </w:t>
      </w:r>
      <w:r w:rsidRPr="0006166B">
        <w:rPr>
          <w:rFonts w:ascii="Times New Roman" w:hAnsi="Times New Roman" w:cs="Times New Roman"/>
          <w:position w:val="-6"/>
        </w:rPr>
        <w:object w:dxaOrig="139" w:dyaOrig="260">
          <v:shape id="_x0000_i1029" type="#_x0000_t75" style="width:7pt;height:12.9pt" o:ole="">
            <v:imagedata r:id="rId18" o:title=""/>
          </v:shape>
          <o:OLEObject Type="Embed" ProgID="Equation.DSMT4" ShapeID="_x0000_i1029" DrawAspect="Content" ObjectID="_1734907059" r:id="rId19"/>
        </w:object>
      </w:r>
      <w:r w:rsidRPr="0006166B">
        <w:rPr>
          <w:rFonts w:ascii="Times New Roman" w:hAnsi="Times New Roman" w:cs="Times New Roman"/>
          <w:sz w:val="24"/>
          <w:szCs w:val="24"/>
        </w:rPr>
        <w:t xml:space="preserve">; </w:t>
      </w:r>
      <w:r w:rsidRPr="0006166B">
        <w:rPr>
          <w:rFonts w:ascii="Times New Roman" w:hAnsi="Times New Roman" w:cs="Times New Roman"/>
          <w:position w:val="-6"/>
        </w:rPr>
        <w:object w:dxaOrig="200" w:dyaOrig="220">
          <v:shape id="_x0000_i1030" type="#_x0000_t75" style="width:10.55pt;height:11.1pt" o:ole="">
            <v:imagedata r:id="rId20" o:title=""/>
          </v:shape>
          <o:OLEObject Type="Embed" ProgID="Equation.DSMT4" ShapeID="_x0000_i1030" DrawAspect="Content" ObjectID="_1734907060" r:id="rId21"/>
        </w:object>
      </w:r>
      <w:r w:rsidRPr="0006166B">
        <w:rPr>
          <w:rFonts w:ascii="Times New Roman" w:hAnsi="Times New Roman" w:cs="Times New Roman"/>
        </w:rPr>
        <w:t xml:space="preserve"> </w:t>
      </w:r>
      <w:r w:rsidRPr="0006166B">
        <w:rPr>
          <w:rFonts w:ascii="Times New Roman" w:hAnsi="Times New Roman" w:cs="Times New Roman"/>
          <w:sz w:val="24"/>
          <w:szCs w:val="24"/>
        </w:rPr>
        <w:t>is the number of observations to consider and</w:t>
      </w:r>
      <w:r w:rsidRPr="0006166B">
        <w:rPr>
          <w:rFonts w:ascii="Times New Roman" w:hAnsi="Times New Roman" w:cs="Times New Roman"/>
          <w:position w:val="-12"/>
        </w:rPr>
        <w:object w:dxaOrig="240" w:dyaOrig="360">
          <v:shape id="_x0000_i1031" type="#_x0000_t75" style="width:12.3pt;height:18.15pt" o:ole="">
            <v:imagedata r:id="rId22" o:title=""/>
          </v:shape>
          <o:OLEObject Type="Embed" ProgID="Equation.DSMT4" ShapeID="_x0000_i1031" DrawAspect="Content" ObjectID="_1734907061" r:id="rId23"/>
        </w:object>
      </w:r>
      <w:r w:rsidRPr="0006166B">
        <w:rPr>
          <w:rFonts w:ascii="Times New Roman" w:hAnsi="Times New Roman" w:cs="Times New Roman"/>
        </w:rPr>
        <w:t xml:space="preserve"> </w:t>
      </w:r>
      <w:r w:rsidRPr="0006166B">
        <w:rPr>
          <w:rFonts w:ascii="Times New Roman" w:hAnsi="Times New Roman" w:cs="Times New Roman"/>
          <w:sz w:val="24"/>
          <w:szCs w:val="24"/>
        </w:rPr>
        <w:t xml:space="preserve">is a real weight. </w:t>
      </w:r>
    </w:p>
    <w:p w:rsidR="00037FCD" w:rsidRDefault="00157AF1" w:rsidP="007D4AEA">
      <w:pPr>
        <w:autoSpaceDE w:val="0"/>
        <w:autoSpaceDN w:val="0"/>
        <w:adjustRightInd w:val="0"/>
        <w:spacing w:after="0" w:line="480" w:lineRule="auto"/>
        <w:jc w:val="both"/>
        <w:rPr>
          <w:rFonts w:ascii="Times New Roman" w:hAnsi="Times New Roman" w:cs="Times New Roman"/>
          <w:b/>
          <w:sz w:val="24"/>
          <w:szCs w:val="24"/>
        </w:rPr>
      </w:pPr>
      <w:r>
        <w:rPr>
          <w:rFonts w:ascii="Times New Roman" w:hAnsi="Times New Roman" w:cs="Times New Roman"/>
          <w:b/>
          <w:bCs/>
          <w:sz w:val="24"/>
          <w:szCs w:val="24"/>
        </w:rPr>
        <w:lastRenderedPageBreak/>
        <w:t xml:space="preserve">2.2.2. </w:t>
      </w:r>
      <w:r w:rsidR="007B3F6B" w:rsidRPr="00264FC1">
        <w:rPr>
          <w:rFonts w:ascii="Times New Roman" w:hAnsi="Times New Roman" w:cs="Times New Roman"/>
          <w:b/>
          <w:bCs/>
          <w:sz w:val="24"/>
          <w:szCs w:val="24"/>
        </w:rPr>
        <w:t>Semi variance</w:t>
      </w:r>
      <w:r w:rsidR="00264FC1" w:rsidRPr="00264FC1">
        <w:rPr>
          <w:rFonts w:ascii="Times New Roman" w:hAnsi="Times New Roman" w:cs="Times New Roman"/>
          <w:b/>
          <w:bCs/>
          <w:sz w:val="24"/>
          <w:szCs w:val="24"/>
        </w:rPr>
        <w:t xml:space="preserve"> Analysis</w:t>
      </w:r>
      <w:r w:rsidR="00264FC1" w:rsidRPr="0006166B">
        <w:rPr>
          <w:rFonts w:ascii="Times New Roman" w:hAnsi="Times New Roman" w:cs="Times New Roman"/>
          <w:b/>
          <w:sz w:val="24"/>
          <w:szCs w:val="24"/>
        </w:rPr>
        <w:t xml:space="preserve"> </w:t>
      </w:r>
      <w:r w:rsidR="000E4A0A">
        <w:rPr>
          <w:rFonts w:ascii="Times New Roman" w:hAnsi="Times New Roman" w:cs="Times New Roman"/>
          <w:b/>
          <w:sz w:val="24"/>
          <w:szCs w:val="24"/>
        </w:rPr>
        <w:t xml:space="preserve">of </w:t>
      </w:r>
      <w:r w:rsidR="003B7BB3">
        <w:rPr>
          <w:rFonts w:ascii="Times New Roman" w:hAnsi="Times New Roman" w:cs="Times New Roman"/>
          <w:b/>
          <w:sz w:val="24"/>
          <w:szCs w:val="24"/>
        </w:rPr>
        <w:t>Wind Speed</w:t>
      </w:r>
      <w:r w:rsidR="000A6BDD" w:rsidRPr="0006166B">
        <w:rPr>
          <w:rFonts w:ascii="Times New Roman" w:hAnsi="Times New Roman" w:cs="Times New Roman"/>
          <w:b/>
          <w:sz w:val="24"/>
          <w:szCs w:val="24"/>
        </w:rPr>
        <w:t xml:space="preserve"> I</w:t>
      </w:r>
      <w:r w:rsidR="00037FCD" w:rsidRPr="0006166B">
        <w:rPr>
          <w:rFonts w:ascii="Times New Roman" w:hAnsi="Times New Roman" w:cs="Times New Roman"/>
          <w:b/>
          <w:sz w:val="24"/>
          <w:szCs w:val="24"/>
        </w:rPr>
        <w:t>nterpolation</w:t>
      </w:r>
    </w:p>
    <w:p w:rsidR="00037FCD" w:rsidRPr="0006166B" w:rsidRDefault="00264FC1" w:rsidP="007D4AEA">
      <w:pPr>
        <w:autoSpaceDE w:val="0"/>
        <w:autoSpaceDN w:val="0"/>
        <w:adjustRightInd w:val="0"/>
        <w:spacing w:after="0" w:line="480" w:lineRule="auto"/>
        <w:jc w:val="both"/>
        <w:rPr>
          <w:rFonts w:ascii="Times New Roman" w:hAnsi="Times New Roman" w:cs="Times New Roman"/>
          <w:sz w:val="24"/>
          <w:szCs w:val="24"/>
        </w:rPr>
      </w:pPr>
      <w:r w:rsidRPr="00264FC1">
        <w:rPr>
          <w:rFonts w:ascii="Times New Roman" w:hAnsi="Times New Roman" w:cs="Times New Roman"/>
          <w:sz w:val="24"/>
          <w:szCs w:val="24"/>
        </w:rPr>
        <w:t>In contrast with deterministic methods, kriging provides a solution to the problem of estimation of the</w:t>
      </w:r>
      <w:r>
        <w:rPr>
          <w:rFonts w:ascii="Times New Roman" w:hAnsi="Times New Roman" w:cs="Times New Roman"/>
          <w:sz w:val="24"/>
          <w:szCs w:val="24"/>
        </w:rPr>
        <w:t xml:space="preserve"> </w:t>
      </w:r>
      <w:r w:rsidRPr="00264FC1">
        <w:rPr>
          <w:rFonts w:ascii="Times New Roman" w:hAnsi="Times New Roman" w:cs="Times New Roman"/>
          <w:sz w:val="24"/>
          <w:szCs w:val="24"/>
        </w:rPr>
        <w:t>surface by taking account of the spatial correlation. The spatial correlation bet</w:t>
      </w:r>
      <w:r>
        <w:rPr>
          <w:rFonts w:ascii="Times New Roman" w:hAnsi="Times New Roman" w:cs="Times New Roman"/>
          <w:sz w:val="24"/>
          <w:szCs w:val="24"/>
        </w:rPr>
        <w:t xml:space="preserve">ween the </w:t>
      </w:r>
      <w:r w:rsidR="007B3F6B">
        <w:rPr>
          <w:rFonts w:ascii="Times New Roman" w:hAnsi="Times New Roman" w:cs="Times New Roman"/>
          <w:sz w:val="24"/>
          <w:szCs w:val="24"/>
        </w:rPr>
        <w:t>measurement’s</w:t>
      </w:r>
      <w:r>
        <w:rPr>
          <w:rFonts w:ascii="Times New Roman" w:hAnsi="Times New Roman" w:cs="Times New Roman"/>
          <w:sz w:val="24"/>
          <w:szCs w:val="24"/>
        </w:rPr>
        <w:t xml:space="preserve"> points can </w:t>
      </w:r>
      <w:r w:rsidRPr="00264FC1">
        <w:rPr>
          <w:rFonts w:ascii="Times New Roman" w:hAnsi="Times New Roman" w:cs="Times New Roman"/>
          <w:sz w:val="24"/>
          <w:szCs w:val="24"/>
        </w:rPr>
        <w:t>be quantified by means of the semi-variance function:</w:t>
      </w:r>
      <w:r w:rsidR="00795F39">
        <w:rPr>
          <w:rFonts w:ascii="Times New Roman" w:hAnsi="Times New Roman" w:cs="Times New Roman"/>
          <w:sz w:val="24"/>
          <w:szCs w:val="24"/>
        </w:rPr>
        <w:t xml:space="preserve"> </w:t>
      </w:r>
      <w:r w:rsidR="00037FCD" w:rsidRPr="0006166B">
        <w:rPr>
          <w:rFonts w:ascii="Times New Roman" w:hAnsi="Times New Roman" w:cs="Times New Roman"/>
          <w:sz w:val="24"/>
          <w:szCs w:val="24"/>
        </w:rPr>
        <w:t xml:space="preserve">The experimental variogram measures the average degree of dissimilarity between un-sampled values and a nearby data value and consequently can depict autocorrelation at various distances. The value of the experimental variogram for a separation distance of </w:t>
      </w:r>
      <w:r w:rsidR="00037FCD" w:rsidRPr="0006166B">
        <w:rPr>
          <w:rFonts w:ascii="Times New Roman" w:hAnsi="Times New Roman" w:cs="Times New Roman"/>
          <w:position w:val="-6"/>
        </w:rPr>
        <w:object w:dxaOrig="200" w:dyaOrig="279">
          <v:shape id="_x0000_i1032" type="#_x0000_t75" style="width:9.95pt;height:14.05pt" o:ole="">
            <v:imagedata r:id="rId24" o:title=""/>
          </v:shape>
          <o:OLEObject Type="Embed" ProgID="Equation.DSMT4" ShapeID="_x0000_i1032" DrawAspect="Content" ObjectID="_1734907062" r:id="rId25"/>
        </w:object>
      </w:r>
      <w:r w:rsidR="00037FCD" w:rsidRPr="0006166B">
        <w:rPr>
          <w:rFonts w:ascii="Times New Roman" w:hAnsi="Times New Roman" w:cs="Times New Roman"/>
          <w:sz w:val="24"/>
          <w:szCs w:val="24"/>
        </w:rPr>
        <w:t xml:space="preserve"> (referred to as the lag) is half of the average squared difference between the value at </w:t>
      </w:r>
      <w:r w:rsidR="00037FCD" w:rsidRPr="0006166B">
        <w:rPr>
          <w:rFonts w:ascii="Times New Roman" w:hAnsi="Times New Roman" w:cs="Times New Roman"/>
          <w:position w:val="-12"/>
          <w:sz w:val="24"/>
          <w:szCs w:val="24"/>
        </w:rPr>
        <w:object w:dxaOrig="540" w:dyaOrig="360">
          <v:shape id="_x0000_i1033" type="#_x0000_t75" style="width:27.5pt;height:18.15pt" o:ole="">
            <v:imagedata r:id="rId26" o:title=""/>
          </v:shape>
          <o:OLEObject Type="Embed" ProgID="Equation.DSMT4" ShapeID="_x0000_i1033" DrawAspect="Content" ObjectID="_1734907063" r:id="rId27"/>
        </w:object>
      </w:r>
      <w:r w:rsidR="00037FCD" w:rsidRPr="0006166B">
        <w:rPr>
          <w:rFonts w:ascii="Times New Roman" w:hAnsi="Times New Roman" w:cs="Times New Roman"/>
          <w:sz w:val="24"/>
          <w:szCs w:val="24"/>
        </w:rPr>
        <w:t xml:space="preserve"> and the value at </w:t>
      </w:r>
      <w:r w:rsidR="00037FCD" w:rsidRPr="0006166B">
        <w:rPr>
          <w:rFonts w:ascii="Times New Roman" w:hAnsi="Times New Roman" w:cs="Times New Roman"/>
          <w:position w:val="-12"/>
          <w:sz w:val="24"/>
          <w:szCs w:val="24"/>
        </w:rPr>
        <w:object w:dxaOrig="880" w:dyaOrig="360">
          <v:shape id="_x0000_i1034" type="#_x0000_t75" style="width:45.65pt;height:18.15pt" o:ole="">
            <v:imagedata r:id="rId28" o:title=""/>
          </v:shape>
          <o:OLEObject Type="Embed" ProgID="Equation.DSMT4" ShapeID="_x0000_i1034" DrawAspect="Content" ObjectID="_1734907064" r:id="rId29"/>
        </w:object>
      </w:r>
      <w:r w:rsidR="00037FCD" w:rsidRPr="0006166B">
        <w:rPr>
          <w:rFonts w:ascii="Times New Roman" w:hAnsi="Times New Roman" w:cs="Times New Roman"/>
          <w:sz w:val="24"/>
          <w:szCs w:val="24"/>
        </w:rPr>
        <w:t>(Robinson and Metternicht, 2006):</w:t>
      </w:r>
    </w:p>
    <w:p w:rsidR="00037FCD" w:rsidRPr="0006166B" w:rsidRDefault="00037FCD" w:rsidP="00037FCD">
      <w:pPr>
        <w:spacing w:after="0" w:line="240" w:lineRule="auto"/>
        <w:jc w:val="both"/>
        <w:rPr>
          <w:rFonts w:ascii="Times New Roman" w:hAnsi="Times New Roman" w:cs="Times New Roman"/>
        </w:rPr>
      </w:pPr>
      <w:r w:rsidRPr="0006166B">
        <w:rPr>
          <w:rFonts w:ascii="Times New Roman" w:hAnsi="Times New Roman" w:cs="Times New Roman"/>
        </w:rPr>
        <w:t xml:space="preserve">                                          </w:t>
      </w:r>
      <w:r w:rsidR="00551A44" w:rsidRPr="00E40B1D">
        <w:rPr>
          <w:position w:val="-28"/>
        </w:rPr>
        <w:object w:dxaOrig="3440" w:dyaOrig="680">
          <v:shape id="_x0000_i1035" type="#_x0000_t75" style="width:172.1pt;height:33.95pt" o:ole="">
            <v:imagedata r:id="rId30" o:title=""/>
          </v:shape>
          <o:OLEObject Type="Embed" ProgID="Equation.DSMT4" ShapeID="_x0000_i1035" DrawAspect="Content" ObjectID="_1734907065" r:id="rId31"/>
        </w:object>
      </w:r>
      <w:r w:rsidRPr="0006166B">
        <w:rPr>
          <w:rFonts w:ascii="Times New Roman" w:hAnsi="Times New Roman" w:cs="Times New Roman"/>
        </w:rPr>
        <w:t xml:space="preserve">                                                  </w:t>
      </w:r>
      <w:r w:rsidR="00193775" w:rsidRPr="0006166B">
        <w:rPr>
          <w:rFonts w:ascii="Times New Roman" w:hAnsi="Times New Roman" w:cs="Times New Roman"/>
          <w:sz w:val="24"/>
          <w:szCs w:val="24"/>
        </w:rPr>
        <w:t>(2</w:t>
      </w:r>
      <w:r w:rsidR="00B27655">
        <w:rPr>
          <w:rFonts w:ascii="Times New Roman" w:hAnsi="Times New Roman" w:cs="Times New Roman"/>
          <w:sz w:val="24"/>
          <w:szCs w:val="24"/>
        </w:rPr>
        <w:t>.2</w:t>
      </w:r>
      <w:r w:rsidRPr="0006166B">
        <w:rPr>
          <w:rFonts w:ascii="Times New Roman" w:hAnsi="Times New Roman" w:cs="Times New Roman"/>
          <w:sz w:val="24"/>
          <w:szCs w:val="24"/>
        </w:rPr>
        <w:t>)</w:t>
      </w:r>
    </w:p>
    <w:p w:rsidR="0056009A" w:rsidRDefault="00037FCD" w:rsidP="007D4AEA">
      <w:pPr>
        <w:autoSpaceDE w:val="0"/>
        <w:autoSpaceDN w:val="0"/>
        <w:adjustRightInd w:val="0"/>
        <w:spacing w:after="0" w:line="480" w:lineRule="auto"/>
        <w:jc w:val="both"/>
        <w:rPr>
          <w:rFonts w:ascii="Times New Roman" w:hAnsi="Times New Roman" w:cs="Times New Roman"/>
          <w:sz w:val="24"/>
          <w:szCs w:val="24"/>
        </w:rPr>
      </w:pPr>
      <w:r w:rsidRPr="0006166B">
        <w:rPr>
          <w:rFonts w:ascii="Times New Roman" w:hAnsi="Times New Roman" w:cs="Times New Roman"/>
          <w:sz w:val="24"/>
          <w:szCs w:val="24"/>
        </w:rPr>
        <w:t xml:space="preserve">where </w:t>
      </w:r>
      <w:r w:rsidRPr="0006166B">
        <w:rPr>
          <w:rFonts w:ascii="Times New Roman" w:hAnsi="Times New Roman" w:cs="Times New Roman"/>
          <w:position w:val="-10"/>
          <w:sz w:val="24"/>
          <w:szCs w:val="24"/>
        </w:rPr>
        <w:object w:dxaOrig="560" w:dyaOrig="320">
          <v:shape id="_x0000_i1036" type="#_x0000_t75" style="width:26.35pt;height:15.8pt" o:ole="">
            <v:imagedata r:id="rId32" o:title=""/>
          </v:shape>
          <o:OLEObject Type="Embed" ProgID="Equation.DSMT4" ShapeID="_x0000_i1036" DrawAspect="Content" ObjectID="_1734907066" r:id="rId33"/>
        </w:object>
      </w:r>
      <w:r w:rsidRPr="0006166B">
        <w:rPr>
          <w:rFonts w:ascii="Times New Roman" w:hAnsi="Times New Roman" w:cs="Times New Roman"/>
          <w:sz w:val="24"/>
          <w:szCs w:val="24"/>
        </w:rPr>
        <w:t xml:space="preserve"> is the number of data pairs </w:t>
      </w:r>
      <w:r w:rsidR="00551A44" w:rsidRPr="00551A44">
        <w:rPr>
          <w:rFonts w:ascii="Times New Roman" w:hAnsi="Times New Roman" w:cs="Times New Roman"/>
          <w:sz w:val="24"/>
          <w:szCs w:val="24"/>
        </w:rPr>
        <w:t>of measurement</w:t>
      </w:r>
      <w:r w:rsidR="00551A44">
        <w:rPr>
          <w:rFonts w:ascii="Times New Roman" w:hAnsi="Times New Roman" w:cs="Times New Roman"/>
          <w:sz w:val="24"/>
          <w:szCs w:val="24"/>
        </w:rPr>
        <w:t xml:space="preserve"> </w:t>
      </w:r>
      <w:r w:rsidR="00551A44" w:rsidRPr="00551A44">
        <w:rPr>
          <w:rFonts w:ascii="Times New Roman" w:hAnsi="Times New Roman" w:cs="Times New Roman"/>
          <w:sz w:val="24"/>
          <w:szCs w:val="24"/>
        </w:rPr>
        <w:t xml:space="preserve">points with distance </w:t>
      </w:r>
      <w:r w:rsidR="00551A44" w:rsidRPr="00551A44">
        <w:rPr>
          <w:rFonts w:ascii="Times New Roman" w:hAnsi="Times New Roman" w:cs="Times New Roman"/>
          <w:i/>
          <w:iCs/>
          <w:sz w:val="24"/>
          <w:szCs w:val="24"/>
        </w:rPr>
        <w:t xml:space="preserve">h </w:t>
      </w:r>
      <w:r w:rsidR="00551A44" w:rsidRPr="00551A44">
        <w:rPr>
          <w:rFonts w:ascii="Times New Roman" w:hAnsi="Times New Roman" w:cs="Times New Roman"/>
          <w:sz w:val="24"/>
          <w:szCs w:val="24"/>
        </w:rPr>
        <w:t>apart.</w:t>
      </w:r>
      <w:r w:rsidR="00551A44" w:rsidRPr="0006166B">
        <w:rPr>
          <w:rFonts w:ascii="Times New Roman" w:hAnsi="Times New Roman" w:cs="Times New Roman"/>
          <w:sz w:val="24"/>
          <w:szCs w:val="24"/>
        </w:rPr>
        <w:t xml:space="preserve"> </w:t>
      </w:r>
      <w:r w:rsidRPr="0006166B">
        <w:rPr>
          <w:rFonts w:ascii="Times New Roman" w:hAnsi="Times New Roman" w:cs="Times New Roman"/>
          <w:sz w:val="24"/>
          <w:szCs w:val="24"/>
        </w:rPr>
        <w:t xml:space="preserve"> </w:t>
      </w:r>
      <w:r w:rsidR="002B539D" w:rsidRPr="0006166B">
        <w:rPr>
          <w:rFonts w:ascii="Times New Roman" w:hAnsi="Times New Roman" w:cs="Times New Roman"/>
          <w:sz w:val="24"/>
          <w:szCs w:val="24"/>
        </w:rPr>
        <w:t xml:space="preserve">Using an analysis of experimental variogram model of ordinary kriging, a suitable four isotropic </w:t>
      </w:r>
      <w:r w:rsidR="002F095D">
        <w:rPr>
          <w:rFonts w:ascii="Times New Roman" w:hAnsi="Times New Roman" w:cs="Times New Roman"/>
          <w:sz w:val="24"/>
          <w:szCs w:val="24"/>
        </w:rPr>
        <w:t xml:space="preserve">and anisotropic </w:t>
      </w:r>
      <w:r w:rsidR="002F095D" w:rsidRPr="0006166B">
        <w:rPr>
          <w:rFonts w:ascii="Times New Roman" w:hAnsi="Times New Roman" w:cs="Times New Roman"/>
          <w:sz w:val="24"/>
          <w:szCs w:val="24"/>
        </w:rPr>
        <w:t>variogram</w:t>
      </w:r>
      <w:r w:rsidR="002F095D">
        <w:rPr>
          <w:rFonts w:ascii="Times New Roman" w:hAnsi="Times New Roman" w:cs="Times New Roman"/>
          <w:sz w:val="24"/>
          <w:szCs w:val="24"/>
        </w:rPr>
        <w:t xml:space="preserve"> </w:t>
      </w:r>
      <w:r w:rsidR="00795F39">
        <w:rPr>
          <w:rFonts w:ascii="Times New Roman" w:hAnsi="Times New Roman" w:cs="Times New Roman"/>
          <w:sz w:val="24"/>
          <w:szCs w:val="24"/>
        </w:rPr>
        <w:t>models were</w:t>
      </w:r>
      <w:r w:rsidR="002B539D" w:rsidRPr="0006166B">
        <w:rPr>
          <w:rFonts w:ascii="Times New Roman" w:hAnsi="Times New Roman" w:cs="Times New Roman"/>
          <w:sz w:val="24"/>
          <w:szCs w:val="24"/>
        </w:rPr>
        <w:t xml:space="preserve"> </w:t>
      </w:r>
      <w:r w:rsidR="0056009A" w:rsidRPr="0056009A">
        <w:rPr>
          <w:rFonts w:ascii="Times New Roman" w:hAnsi="Times New Roman" w:cs="Times New Roman"/>
          <w:sz w:val="24"/>
          <w:szCs w:val="24"/>
        </w:rPr>
        <w:t xml:space="preserve">fitted by different theoretical models such as spherical, exponential, linear, or Gaussian to determine three </w:t>
      </w:r>
      <w:r w:rsidR="007B3F6B" w:rsidRPr="0056009A">
        <w:rPr>
          <w:rFonts w:ascii="Times New Roman" w:hAnsi="Times New Roman" w:cs="Times New Roman"/>
          <w:sz w:val="24"/>
          <w:szCs w:val="24"/>
        </w:rPr>
        <w:t>semi variogram</w:t>
      </w:r>
      <w:r w:rsidR="0056009A" w:rsidRPr="0056009A">
        <w:rPr>
          <w:rFonts w:ascii="Times New Roman" w:hAnsi="Times New Roman" w:cs="Times New Roman"/>
          <w:sz w:val="24"/>
          <w:szCs w:val="24"/>
        </w:rPr>
        <w:t xml:space="preserve"> parameters: the nugget (C</w:t>
      </w:r>
      <w:r w:rsidR="0056009A" w:rsidRPr="0056009A">
        <w:rPr>
          <w:rFonts w:ascii="Times New Roman" w:hAnsi="Times New Roman" w:cs="Times New Roman"/>
          <w:sz w:val="24"/>
          <w:szCs w:val="24"/>
          <w:vertAlign w:val="subscript"/>
        </w:rPr>
        <w:t>0</w:t>
      </w:r>
      <w:r w:rsidR="0056009A" w:rsidRPr="0056009A">
        <w:rPr>
          <w:rFonts w:ascii="Times New Roman" w:hAnsi="Times New Roman" w:cs="Times New Roman"/>
          <w:sz w:val="24"/>
          <w:szCs w:val="24"/>
        </w:rPr>
        <w:t>), the sill (C</w:t>
      </w:r>
      <w:r w:rsidR="0056009A" w:rsidRPr="0056009A">
        <w:rPr>
          <w:rFonts w:ascii="Times New Roman" w:hAnsi="Times New Roman" w:cs="Times New Roman"/>
          <w:sz w:val="24"/>
          <w:szCs w:val="24"/>
          <w:vertAlign w:val="subscript"/>
        </w:rPr>
        <w:t>0</w:t>
      </w:r>
      <w:r w:rsidR="0056009A" w:rsidRPr="0056009A">
        <w:rPr>
          <w:rFonts w:ascii="Times New Roman" w:hAnsi="Times New Roman" w:cs="Times New Roman"/>
          <w:sz w:val="24"/>
          <w:szCs w:val="24"/>
        </w:rPr>
        <w:t xml:space="preserve"> + C), and the range (A</w:t>
      </w:r>
      <w:r w:rsidR="0056009A">
        <w:rPr>
          <w:rFonts w:ascii="Times New Roman" w:hAnsi="Times New Roman" w:cs="Times New Roman"/>
          <w:sz w:val="24"/>
          <w:szCs w:val="24"/>
        </w:rPr>
        <w:t>)</w:t>
      </w:r>
      <w:r w:rsidR="0056009A" w:rsidRPr="0056009A">
        <w:rPr>
          <w:rFonts w:ascii="Times New Roman" w:hAnsi="Times New Roman" w:cs="Times New Roman"/>
          <w:sz w:val="24"/>
          <w:szCs w:val="24"/>
        </w:rPr>
        <w:t>.</w:t>
      </w:r>
    </w:p>
    <w:p w:rsidR="006D6292" w:rsidRPr="006D6292" w:rsidRDefault="006602A4" w:rsidP="007D4AEA">
      <w:pPr>
        <w:autoSpaceDE w:val="0"/>
        <w:autoSpaceDN w:val="0"/>
        <w:adjustRightInd w:val="0"/>
        <w:spacing w:after="0" w:line="480" w:lineRule="auto"/>
        <w:jc w:val="both"/>
        <w:rPr>
          <w:rFonts w:ascii="Times New Roman" w:hAnsi="Times New Roman" w:cs="Times New Roman"/>
          <w:b/>
          <w:sz w:val="24"/>
          <w:szCs w:val="24"/>
        </w:rPr>
      </w:pPr>
      <w:r>
        <w:rPr>
          <w:rFonts w:ascii="Times New Roman" w:hAnsi="Times New Roman" w:cs="Times New Roman"/>
          <w:b/>
          <w:bCs/>
          <w:sz w:val="24"/>
          <w:szCs w:val="24"/>
        </w:rPr>
        <w:t xml:space="preserve">2.2.3 </w:t>
      </w:r>
      <w:r w:rsidR="006D6292">
        <w:rPr>
          <w:rFonts w:ascii="Times New Roman" w:hAnsi="Times New Roman" w:cs="Times New Roman"/>
          <w:b/>
          <w:bCs/>
          <w:sz w:val="24"/>
          <w:szCs w:val="24"/>
        </w:rPr>
        <w:t xml:space="preserve">Accounting for Directional Influences— </w:t>
      </w:r>
      <w:r>
        <w:rPr>
          <w:rFonts w:ascii="Times New Roman" w:hAnsi="Times New Roman" w:cs="Times New Roman"/>
          <w:b/>
          <w:sz w:val="24"/>
          <w:szCs w:val="24"/>
        </w:rPr>
        <w:t>Anisotropic Variogram Model</w:t>
      </w:r>
      <w:r w:rsidR="007D4AEA">
        <w:rPr>
          <w:rFonts w:ascii="Times New Roman" w:hAnsi="Times New Roman" w:cs="Times New Roman"/>
          <w:b/>
          <w:sz w:val="24"/>
          <w:szCs w:val="24"/>
        </w:rPr>
        <w:t>s</w:t>
      </w:r>
    </w:p>
    <w:p w:rsidR="006D6292" w:rsidRDefault="006D6292" w:rsidP="007D4AEA">
      <w:pPr>
        <w:autoSpaceDE w:val="0"/>
        <w:autoSpaceDN w:val="0"/>
        <w:adjustRightInd w:val="0"/>
        <w:spacing w:after="0" w:line="480" w:lineRule="auto"/>
        <w:jc w:val="both"/>
        <w:rPr>
          <w:rFonts w:ascii="Times New Roman" w:hAnsi="Times New Roman" w:cs="Times New Roman"/>
          <w:sz w:val="24"/>
          <w:szCs w:val="24"/>
        </w:rPr>
      </w:pPr>
      <w:r w:rsidRPr="00C90F8D">
        <w:rPr>
          <w:rFonts w:ascii="Times New Roman" w:hAnsi="Times New Roman" w:cs="Times New Roman"/>
          <w:sz w:val="24"/>
          <w:szCs w:val="24"/>
        </w:rPr>
        <w:t>There are two types of directional components that ca</w:t>
      </w:r>
      <w:r w:rsidR="00357565">
        <w:rPr>
          <w:rFonts w:ascii="Times New Roman" w:hAnsi="Times New Roman" w:cs="Times New Roman"/>
          <w:sz w:val="24"/>
          <w:szCs w:val="24"/>
        </w:rPr>
        <w:t>n affect the predictions in</w:t>
      </w:r>
      <w:r w:rsidRPr="00C90F8D">
        <w:rPr>
          <w:rFonts w:ascii="Times New Roman" w:hAnsi="Times New Roman" w:cs="Times New Roman"/>
          <w:sz w:val="24"/>
          <w:szCs w:val="24"/>
        </w:rPr>
        <w:t xml:space="preserve"> output surface: global trends and directional </w:t>
      </w:r>
      <w:r>
        <w:rPr>
          <w:rFonts w:ascii="Times New Roman" w:hAnsi="Times New Roman" w:cs="Times New Roman"/>
          <w:sz w:val="24"/>
          <w:szCs w:val="24"/>
        </w:rPr>
        <w:t xml:space="preserve">influences on the </w:t>
      </w:r>
      <w:r w:rsidR="007B3F6B">
        <w:rPr>
          <w:rFonts w:ascii="Times New Roman" w:hAnsi="Times New Roman" w:cs="Times New Roman"/>
          <w:sz w:val="24"/>
          <w:szCs w:val="24"/>
        </w:rPr>
        <w:t>semi variogram</w:t>
      </w:r>
      <w:r>
        <w:rPr>
          <w:rFonts w:ascii="Times New Roman" w:hAnsi="Times New Roman" w:cs="Times New Roman"/>
          <w:sz w:val="24"/>
          <w:szCs w:val="24"/>
        </w:rPr>
        <w:t xml:space="preserve"> or </w:t>
      </w:r>
      <w:r w:rsidRPr="00C90F8D">
        <w:rPr>
          <w:rFonts w:ascii="Times New Roman" w:hAnsi="Times New Roman" w:cs="Times New Roman"/>
          <w:sz w:val="24"/>
          <w:szCs w:val="24"/>
        </w:rPr>
        <w:t>co</w:t>
      </w:r>
      <w:r>
        <w:rPr>
          <w:rFonts w:ascii="Times New Roman" w:hAnsi="Times New Roman" w:cs="Times New Roman"/>
          <w:sz w:val="24"/>
          <w:szCs w:val="24"/>
        </w:rPr>
        <w:t xml:space="preserve">variance (known as anisotropy). </w:t>
      </w:r>
      <w:r w:rsidRPr="00C90F8D">
        <w:rPr>
          <w:rFonts w:ascii="Times New Roman" w:hAnsi="Times New Roman" w:cs="Times New Roman"/>
          <w:sz w:val="24"/>
          <w:szCs w:val="24"/>
        </w:rPr>
        <w:t xml:space="preserve">A global trend is an overriding process that affects all measurements in a deterministic manner. The global trend can be represented by a mathematical formula (e.g., a polynomial) and removed from the analysis of the measured points but added back in before predictions are made. This process is referred to as detrending </w:t>
      </w:r>
    </w:p>
    <w:p w:rsidR="006D6292" w:rsidRDefault="006D6292" w:rsidP="007D4AEA">
      <w:pPr>
        <w:autoSpaceDE w:val="0"/>
        <w:autoSpaceDN w:val="0"/>
        <w:adjustRightInd w:val="0"/>
        <w:spacing w:after="0" w:line="480" w:lineRule="auto"/>
        <w:jc w:val="both"/>
        <w:rPr>
          <w:rFonts w:ascii="Times New Roman" w:hAnsi="Times New Roman" w:cs="Times New Roman"/>
          <w:sz w:val="24"/>
          <w:szCs w:val="24"/>
        </w:rPr>
      </w:pPr>
      <w:r w:rsidRPr="00C90F8D">
        <w:rPr>
          <w:rFonts w:ascii="Times New Roman" w:hAnsi="Times New Roman" w:cs="Times New Roman"/>
          <w:sz w:val="24"/>
          <w:szCs w:val="24"/>
        </w:rPr>
        <w:t xml:space="preserve">The shape of the </w:t>
      </w:r>
      <w:r w:rsidR="007B3F6B" w:rsidRPr="00C90F8D">
        <w:rPr>
          <w:rFonts w:ascii="Times New Roman" w:hAnsi="Times New Roman" w:cs="Times New Roman"/>
          <w:sz w:val="24"/>
          <w:szCs w:val="24"/>
        </w:rPr>
        <w:t>semi variogram</w:t>
      </w:r>
      <w:r>
        <w:rPr>
          <w:rFonts w:ascii="Times New Roman" w:hAnsi="Times New Roman" w:cs="Times New Roman"/>
          <w:sz w:val="24"/>
          <w:szCs w:val="24"/>
        </w:rPr>
        <w:t xml:space="preserve"> or </w:t>
      </w:r>
      <w:r w:rsidRPr="00C90F8D">
        <w:rPr>
          <w:rFonts w:ascii="Times New Roman" w:hAnsi="Times New Roman" w:cs="Times New Roman"/>
          <w:sz w:val="24"/>
          <w:szCs w:val="24"/>
        </w:rPr>
        <w:t xml:space="preserve">covariance curve may also vary with direction (anisotropy) after the global trend is removed or if no trend exists. Anisotropy differs </w:t>
      </w:r>
      <w:r>
        <w:rPr>
          <w:rFonts w:ascii="Times New Roman" w:hAnsi="Times New Roman" w:cs="Times New Roman"/>
          <w:sz w:val="24"/>
          <w:szCs w:val="24"/>
        </w:rPr>
        <w:t xml:space="preserve">from the global trend </w:t>
      </w:r>
      <w:r w:rsidRPr="00C90F8D">
        <w:rPr>
          <w:rFonts w:ascii="Times New Roman" w:hAnsi="Times New Roman" w:cs="Times New Roman"/>
          <w:sz w:val="24"/>
          <w:szCs w:val="24"/>
        </w:rPr>
        <w:t xml:space="preserve">because the global trend can be described by a physical process and modelled by a </w:t>
      </w:r>
      <w:r w:rsidRPr="00C90F8D">
        <w:rPr>
          <w:rFonts w:ascii="Times New Roman" w:hAnsi="Times New Roman" w:cs="Times New Roman"/>
          <w:sz w:val="24"/>
          <w:szCs w:val="24"/>
        </w:rPr>
        <w:lastRenderedPageBreak/>
        <w:t xml:space="preserve">mathematical formula. The cause of the anisotropy (directional influence) in the </w:t>
      </w:r>
      <w:r w:rsidR="007B3F6B" w:rsidRPr="00C90F8D">
        <w:rPr>
          <w:rFonts w:ascii="Times New Roman" w:hAnsi="Times New Roman" w:cs="Times New Roman"/>
          <w:sz w:val="24"/>
          <w:szCs w:val="24"/>
        </w:rPr>
        <w:t>semi variogram</w:t>
      </w:r>
      <w:r w:rsidRPr="00C90F8D">
        <w:rPr>
          <w:rFonts w:ascii="Times New Roman" w:hAnsi="Times New Roman" w:cs="Times New Roman"/>
          <w:sz w:val="24"/>
          <w:szCs w:val="24"/>
        </w:rPr>
        <w:t xml:space="preserve"> is not usually known, so it is modelled as random error. Even without knowing the cause, anisotropic influences can be quantified and accounted for.</w:t>
      </w:r>
    </w:p>
    <w:p w:rsidR="0056009A" w:rsidRPr="00D11B4E" w:rsidRDefault="006D6292" w:rsidP="007D4AEA">
      <w:pPr>
        <w:autoSpaceDE w:val="0"/>
        <w:autoSpaceDN w:val="0"/>
        <w:adjustRightInd w:val="0"/>
        <w:spacing w:after="0" w:line="480" w:lineRule="auto"/>
        <w:jc w:val="both"/>
        <w:rPr>
          <w:rFonts w:ascii="Times New Roman" w:hAnsi="Times New Roman" w:cs="Times New Roman"/>
          <w:sz w:val="24"/>
          <w:szCs w:val="24"/>
        </w:rPr>
      </w:pPr>
      <w:r w:rsidRPr="00D511A7">
        <w:rPr>
          <w:rFonts w:ascii="Times New Roman" w:hAnsi="Times New Roman" w:cs="Times New Roman"/>
          <w:sz w:val="24"/>
          <w:szCs w:val="24"/>
        </w:rPr>
        <w:t>Anisotropy is usually not a deterministic process that can be described by a single mathematical formula. It does not have a single source or influence that predictably affects all measured</w:t>
      </w:r>
      <w:r>
        <w:rPr>
          <w:rFonts w:ascii="Times New Roman" w:hAnsi="Times New Roman" w:cs="Times New Roman"/>
          <w:sz w:val="24"/>
          <w:szCs w:val="24"/>
        </w:rPr>
        <w:t xml:space="preserve"> </w:t>
      </w:r>
      <w:r w:rsidRPr="00D511A7">
        <w:rPr>
          <w:rFonts w:ascii="Times New Roman" w:hAnsi="Times New Roman" w:cs="Times New Roman"/>
          <w:sz w:val="24"/>
          <w:szCs w:val="24"/>
        </w:rPr>
        <w:t xml:space="preserve">points. Anisotropy is a characteristic of a random process that shows higher autocorrelation in one direction than in another. </w:t>
      </w:r>
      <w:r w:rsidRPr="00BC389D">
        <w:rPr>
          <w:rFonts w:ascii="Times New Roman" w:hAnsi="Times New Roman" w:cs="Times New Roman"/>
          <w:sz w:val="24"/>
          <w:szCs w:val="24"/>
        </w:rPr>
        <w:t xml:space="preserve">For anisotropy, the shape of the </w:t>
      </w:r>
      <w:r w:rsidR="007B3F6B" w:rsidRPr="00BC389D">
        <w:rPr>
          <w:rFonts w:ascii="Times New Roman" w:hAnsi="Times New Roman" w:cs="Times New Roman"/>
          <w:sz w:val="24"/>
          <w:szCs w:val="24"/>
        </w:rPr>
        <w:t>semi variogram</w:t>
      </w:r>
      <w:r w:rsidRPr="00BC389D">
        <w:rPr>
          <w:rFonts w:ascii="Times New Roman" w:hAnsi="Times New Roman" w:cs="Times New Roman"/>
          <w:sz w:val="24"/>
          <w:szCs w:val="24"/>
        </w:rPr>
        <w:t xml:space="preserve"> may vary with direction. Isotropy exists when the </w:t>
      </w:r>
      <w:r w:rsidR="007B3F6B" w:rsidRPr="00BC389D">
        <w:rPr>
          <w:rFonts w:ascii="Times New Roman" w:hAnsi="Times New Roman" w:cs="Times New Roman"/>
          <w:sz w:val="24"/>
          <w:szCs w:val="24"/>
        </w:rPr>
        <w:t>semi variogram</w:t>
      </w:r>
      <w:r w:rsidRPr="00BC389D">
        <w:rPr>
          <w:rFonts w:ascii="Times New Roman" w:hAnsi="Times New Roman" w:cs="Times New Roman"/>
          <w:sz w:val="24"/>
          <w:szCs w:val="24"/>
        </w:rPr>
        <w:t xml:space="preserve"> does n</w:t>
      </w:r>
      <w:r w:rsidR="00357565">
        <w:rPr>
          <w:rFonts w:ascii="Times New Roman" w:hAnsi="Times New Roman" w:cs="Times New Roman"/>
          <w:sz w:val="24"/>
          <w:szCs w:val="24"/>
        </w:rPr>
        <w:t>ot vary according to direction.</w:t>
      </w:r>
      <w:r w:rsidR="0058490F">
        <w:rPr>
          <w:rFonts w:ascii="Times New Roman" w:hAnsi="Times New Roman" w:cs="Times New Roman"/>
          <w:sz w:val="24"/>
          <w:szCs w:val="24"/>
        </w:rPr>
        <w:t xml:space="preserve"> </w:t>
      </w:r>
      <w:r w:rsidR="000E4A0A">
        <w:rPr>
          <w:rFonts w:ascii="Times New Roman" w:hAnsi="Times New Roman" w:cs="Times New Roman"/>
          <w:sz w:val="24"/>
          <w:szCs w:val="24"/>
        </w:rPr>
        <w:t>I</w:t>
      </w:r>
      <w:r w:rsidR="00D11B4E">
        <w:rPr>
          <w:rFonts w:ascii="Times New Roman" w:hAnsi="Times New Roman" w:cs="Times New Roman"/>
          <w:sz w:val="24"/>
          <w:szCs w:val="24"/>
        </w:rPr>
        <w:t xml:space="preserve">sotropic </w:t>
      </w:r>
      <w:r w:rsidR="0056009A" w:rsidRPr="00D11B4E">
        <w:rPr>
          <w:rFonts w:ascii="Times New Roman" w:hAnsi="Times New Roman" w:cs="Times New Roman"/>
          <w:sz w:val="24"/>
          <w:szCs w:val="24"/>
        </w:rPr>
        <w:t>variogr</w:t>
      </w:r>
      <w:r w:rsidR="00D11B4E">
        <w:rPr>
          <w:rFonts w:ascii="Times New Roman" w:hAnsi="Times New Roman" w:cs="Times New Roman"/>
          <w:sz w:val="24"/>
          <w:szCs w:val="24"/>
        </w:rPr>
        <w:t xml:space="preserve">am is a graph of </w:t>
      </w:r>
      <w:r w:rsidR="007B3F6B">
        <w:rPr>
          <w:rFonts w:ascii="Times New Roman" w:hAnsi="Times New Roman" w:cs="Times New Roman"/>
          <w:sz w:val="24"/>
          <w:szCs w:val="24"/>
        </w:rPr>
        <w:t>semi variance</w:t>
      </w:r>
      <w:r w:rsidR="00D11B4E">
        <w:rPr>
          <w:rFonts w:ascii="Times New Roman" w:hAnsi="Times New Roman" w:cs="Times New Roman"/>
          <w:sz w:val="24"/>
          <w:szCs w:val="24"/>
        </w:rPr>
        <w:t xml:space="preserve"> against</w:t>
      </w:r>
      <w:r w:rsidR="0056009A" w:rsidRPr="00D11B4E">
        <w:rPr>
          <w:rFonts w:ascii="Times New Roman" w:hAnsi="Times New Roman" w:cs="Times New Roman"/>
          <w:sz w:val="24"/>
          <w:szCs w:val="24"/>
        </w:rPr>
        <w:t>. sep</w:t>
      </w:r>
      <w:r w:rsidR="00D11B4E">
        <w:rPr>
          <w:rFonts w:ascii="Times New Roman" w:hAnsi="Times New Roman" w:cs="Times New Roman"/>
          <w:sz w:val="24"/>
          <w:szCs w:val="24"/>
        </w:rPr>
        <w:t>aration distance. Where autocor</w:t>
      </w:r>
      <w:r w:rsidR="0056009A" w:rsidRPr="00D11B4E">
        <w:rPr>
          <w:rFonts w:ascii="Times New Roman" w:hAnsi="Times New Roman" w:cs="Times New Roman"/>
          <w:sz w:val="24"/>
          <w:szCs w:val="24"/>
        </w:rPr>
        <w:t xml:space="preserve">relation is present, </w:t>
      </w:r>
      <w:r w:rsidR="007B3F6B" w:rsidRPr="00D11B4E">
        <w:rPr>
          <w:rFonts w:ascii="Times New Roman" w:hAnsi="Times New Roman" w:cs="Times New Roman"/>
          <w:sz w:val="24"/>
          <w:szCs w:val="24"/>
        </w:rPr>
        <w:t>semi variance</w:t>
      </w:r>
      <w:r w:rsidR="0056009A" w:rsidRPr="00D11B4E">
        <w:rPr>
          <w:rFonts w:ascii="Times New Roman" w:hAnsi="Times New Roman" w:cs="Times New Roman"/>
          <w:sz w:val="24"/>
          <w:szCs w:val="24"/>
        </w:rPr>
        <w:t xml:space="preserve"> is lower at smaller </w:t>
      </w:r>
      <w:r w:rsidR="00D11B4E">
        <w:rPr>
          <w:rFonts w:ascii="Times New Roman" w:hAnsi="Times New Roman" w:cs="Times New Roman"/>
          <w:sz w:val="24"/>
          <w:szCs w:val="24"/>
        </w:rPr>
        <w:t>separation distances (autocorre</w:t>
      </w:r>
      <w:r w:rsidR="0056009A" w:rsidRPr="00D11B4E">
        <w:rPr>
          <w:rFonts w:ascii="Times New Roman" w:hAnsi="Times New Roman" w:cs="Times New Roman"/>
          <w:sz w:val="24"/>
          <w:szCs w:val="24"/>
        </w:rPr>
        <w:t>lation is greater). This typically yields a curve such as that de</w:t>
      </w:r>
      <w:r w:rsidR="00C4490E">
        <w:rPr>
          <w:rFonts w:ascii="Times New Roman" w:hAnsi="Times New Roman" w:cs="Times New Roman"/>
          <w:sz w:val="24"/>
          <w:szCs w:val="24"/>
        </w:rPr>
        <w:t>scribed in this</w:t>
      </w:r>
      <w:r w:rsidR="003110D9">
        <w:rPr>
          <w:rFonts w:ascii="Times New Roman" w:hAnsi="Times New Roman" w:cs="Times New Roman"/>
          <w:sz w:val="24"/>
          <w:szCs w:val="24"/>
        </w:rPr>
        <w:t xml:space="preserve"> analysis</w:t>
      </w:r>
      <w:r w:rsidR="00357565">
        <w:rPr>
          <w:rFonts w:ascii="Times New Roman" w:hAnsi="Times New Roman" w:cs="Times New Roman"/>
          <w:sz w:val="24"/>
          <w:szCs w:val="24"/>
        </w:rPr>
        <w:t>,</w:t>
      </w:r>
    </w:p>
    <w:p w:rsidR="00FD06F7" w:rsidRPr="003F7E83" w:rsidRDefault="0074130C" w:rsidP="007D4AEA">
      <w:pPr>
        <w:autoSpaceDE w:val="0"/>
        <w:autoSpaceDN w:val="0"/>
        <w:adjustRightInd w:val="0"/>
        <w:spacing w:after="0" w:line="480" w:lineRule="auto"/>
        <w:jc w:val="both"/>
        <w:rPr>
          <w:rFonts w:ascii="Times New Roman" w:hAnsi="Times New Roman" w:cs="Times New Roman"/>
          <w:sz w:val="24"/>
          <w:szCs w:val="24"/>
        </w:rPr>
      </w:pPr>
      <w:r w:rsidRPr="0006166B">
        <w:rPr>
          <w:rFonts w:ascii="Times New Roman" w:hAnsi="Times New Roman" w:cs="Times New Roman"/>
          <w:sz w:val="24"/>
          <w:szCs w:val="24"/>
        </w:rPr>
        <w:t xml:space="preserve">Anisotropic variogram models are similar to those for isotropic variograms </w:t>
      </w:r>
      <w:r w:rsidR="00150842" w:rsidRPr="0006166B">
        <w:rPr>
          <w:rFonts w:ascii="Times New Roman" w:hAnsi="Times New Roman" w:cs="Times New Roman"/>
          <w:sz w:val="24"/>
          <w:szCs w:val="24"/>
        </w:rPr>
        <w:t>but in</w:t>
      </w:r>
      <w:r w:rsidRPr="0006166B">
        <w:rPr>
          <w:rFonts w:ascii="Times New Roman" w:hAnsi="Times New Roman" w:cs="Times New Roman"/>
          <w:sz w:val="24"/>
          <w:szCs w:val="24"/>
        </w:rPr>
        <w:t>clude directional inform</w:t>
      </w:r>
      <w:r w:rsidR="000E4A0A">
        <w:rPr>
          <w:rFonts w:ascii="Times New Roman" w:hAnsi="Times New Roman" w:cs="Times New Roman"/>
          <w:sz w:val="24"/>
          <w:szCs w:val="24"/>
        </w:rPr>
        <w:t xml:space="preserve">ation in the range parameter. </w:t>
      </w:r>
      <w:r w:rsidR="00FD06F7" w:rsidRPr="003F7E83">
        <w:rPr>
          <w:rFonts w:ascii="Times New Roman" w:hAnsi="Times New Roman" w:cs="Times New Roman"/>
          <w:color w:val="000000"/>
          <w:sz w:val="24"/>
          <w:szCs w:val="24"/>
        </w:rPr>
        <w:t xml:space="preserve">Anisotropy refers to a direction-dependent trend in the data. </w:t>
      </w:r>
      <w:r w:rsidR="00FD06F7">
        <w:rPr>
          <w:rFonts w:ascii="Times New Roman" w:hAnsi="Times New Roman" w:cs="Times New Roman"/>
          <w:color w:val="000000"/>
          <w:sz w:val="24"/>
          <w:szCs w:val="24"/>
        </w:rPr>
        <w:t>The study used</w:t>
      </w:r>
      <w:r w:rsidR="00FD06F7" w:rsidRPr="003F7E83">
        <w:rPr>
          <w:rFonts w:ascii="Times New Roman" w:hAnsi="Times New Roman" w:cs="Times New Roman"/>
          <w:color w:val="000000"/>
          <w:sz w:val="24"/>
          <w:szCs w:val="24"/>
        </w:rPr>
        <w:t xml:space="preserve"> geometric anisotropy, i.e. anisotr</w:t>
      </w:r>
      <w:r w:rsidR="00FD06F7">
        <w:rPr>
          <w:rFonts w:ascii="Times New Roman" w:hAnsi="Times New Roman" w:cs="Times New Roman"/>
          <w:color w:val="000000"/>
          <w:sz w:val="24"/>
          <w:szCs w:val="24"/>
        </w:rPr>
        <w:t>opy which is expressed as vario</w:t>
      </w:r>
      <w:r w:rsidR="00FD06F7" w:rsidRPr="003F7E83">
        <w:rPr>
          <w:rFonts w:ascii="Times New Roman" w:hAnsi="Times New Roman" w:cs="Times New Roman"/>
          <w:color w:val="000000"/>
          <w:sz w:val="24"/>
          <w:szCs w:val="24"/>
        </w:rPr>
        <w:t>grams with different range</w:t>
      </w:r>
      <w:r w:rsidR="00FD06F7">
        <w:rPr>
          <w:rFonts w:ascii="Times New Roman" w:hAnsi="Times New Roman" w:cs="Times New Roman"/>
          <w:color w:val="000000"/>
          <w:sz w:val="24"/>
          <w:szCs w:val="24"/>
        </w:rPr>
        <w:t>s in different directions. The principal anisotropic axis (the major a</w:t>
      </w:r>
      <w:r w:rsidR="00FD06F7" w:rsidRPr="003F7E83">
        <w:rPr>
          <w:rFonts w:ascii="Times New Roman" w:hAnsi="Times New Roman" w:cs="Times New Roman"/>
          <w:color w:val="000000"/>
          <w:sz w:val="24"/>
          <w:szCs w:val="24"/>
        </w:rPr>
        <w:t>xis of the anisotropic model) is the direction with the longest range, i.e. the direction of major spatial continuity. The best way to eval</w:t>
      </w:r>
      <w:r w:rsidR="00FD06F7">
        <w:rPr>
          <w:rFonts w:ascii="Times New Roman" w:hAnsi="Times New Roman" w:cs="Times New Roman"/>
          <w:color w:val="000000"/>
          <w:sz w:val="24"/>
          <w:szCs w:val="24"/>
        </w:rPr>
        <w:t xml:space="preserve">uate anisotropy is to view the anisotropic </w:t>
      </w:r>
      <w:r w:rsidR="007B3F6B">
        <w:rPr>
          <w:rFonts w:ascii="Times New Roman" w:hAnsi="Times New Roman" w:cs="Times New Roman"/>
          <w:color w:val="000000"/>
          <w:sz w:val="24"/>
          <w:szCs w:val="24"/>
        </w:rPr>
        <w:t>semi variance</w:t>
      </w:r>
      <w:r w:rsidR="00FD06F7">
        <w:rPr>
          <w:rFonts w:ascii="Times New Roman" w:hAnsi="Times New Roman" w:cs="Times New Roman"/>
          <w:color w:val="000000"/>
          <w:sz w:val="24"/>
          <w:szCs w:val="24"/>
        </w:rPr>
        <w:t xml:space="preserve"> surface (variogram map), and use the a</w:t>
      </w:r>
      <w:r w:rsidR="00FD06F7" w:rsidRPr="003F7E83">
        <w:rPr>
          <w:rFonts w:ascii="Times New Roman" w:hAnsi="Times New Roman" w:cs="Times New Roman"/>
          <w:color w:val="000000"/>
          <w:sz w:val="24"/>
          <w:szCs w:val="24"/>
        </w:rPr>
        <w:t>zimuth funct</w:t>
      </w:r>
      <w:r w:rsidR="00FD06F7">
        <w:rPr>
          <w:rFonts w:ascii="Times New Roman" w:hAnsi="Times New Roman" w:cs="Times New Roman"/>
          <w:color w:val="000000"/>
          <w:sz w:val="24"/>
          <w:szCs w:val="24"/>
        </w:rPr>
        <w:t>ion to define and then set the principal anisotropic a</w:t>
      </w:r>
      <w:r w:rsidR="00FD06F7" w:rsidRPr="003F7E83">
        <w:rPr>
          <w:rFonts w:ascii="Times New Roman" w:hAnsi="Times New Roman" w:cs="Times New Roman"/>
          <w:color w:val="000000"/>
          <w:sz w:val="24"/>
          <w:szCs w:val="24"/>
        </w:rPr>
        <w:t xml:space="preserve">xis to the direction aligned with the lowest </w:t>
      </w:r>
      <w:r w:rsidR="007B3F6B" w:rsidRPr="003F7E83">
        <w:rPr>
          <w:rFonts w:ascii="Times New Roman" w:hAnsi="Times New Roman" w:cs="Times New Roman"/>
          <w:color w:val="000000"/>
          <w:sz w:val="24"/>
          <w:szCs w:val="24"/>
        </w:rPr>
        <w:t>semi variance</w:t>
      </w:r>
      <w:r w:rsidR="00FD06F7" w:rsidRPr="003F7E83">
        <w:rPr>
          <w:rFonts w:ascii="Times New Roman" w:hAnsi="Times New Roman" w:cs="Times New Roman"/>
          <w:color w:val="000000"/>
          <w:sz w:val="24"/>
          <w:szCs w:val="24"/>
        </w:rPr>
        <w:t xml:space="preserve"> values (the direction of maximum spatial continuity, or major axis of the anisotropic variogram model). </w:t>
      </w:r>
      <w:r w:rsidR="00D84AA7" w:rsidRPr="00D84AA7">
        <w:rPr>
          <w:rFonts w:ascii="Times New Roman" w:hAnsi="Times New Roman" w:cs="Times New Roman"/>
          <w:sz w:val="24"/>
          <w:szCs w:val="24"/>
        </w:rPr>
        <w:t xml:space="preserve">Anisotropic </w:t>
      </w:r>
      <w:r w:rsidR="007B3F6B" w:rsidRPr="00D84AA7">
        <w:rPr>
          <w:rFonts w:ascii="Times New Roman" w:hAnsi="Times New Roman" w:cs="Times New Roman"/>
          <w:sz w:val="24"/>
          <w:szCs w:val="24"/>
        </w:rPr>
        <w:t>semi variograms</w:t>
      </w:r>
      <w:r w:rsidR="00D84AA7" w:rsidRPr="00D84AA7">
        <w:rPr>
          <w:rFonts w:ascii="Times New Roman" w:hAnsi="Times New Roman" w:cs="Times New Roman"/>
          <w:sz w:val="24"/>
          <w:szCs w:val="24"/>
        </w:rPr>
        <w:t xml:space="preserve"> were created during the interpolation procedure to account for direction</w:t>
      </w:r>
      <w:r w:rsidR="00D84AA7">
        <w:rPr>
          <w:rFonts w:ascii="Times New Roman" w:hAnsi="Times New Roman" w:cs="Times New Roman"/>
          <w:sz w:val="24"/>
          <w:szCs w:val="24"/>
        </w:rPr>
        <w:t xml:space="preserve">al dependence of wind speeds at </w:t>
      </w:r>
      <w:r w:rsidR="00D84AA7" w:rsidRPr="00D84AA7">
        <w:rPr>
          <w:rFonts w:ascii="Times New Roman" w:hAnsi="Times New Roman" w:cs="Times New Roman"/>
          <w:sz w:val="24"/>
          <w:szCs w:val="24"/>
        </w:rPr>
        <w:t xml:space="preserve">varying distances, creating a spatial relationship for each direction that </w:t>
      </w:r>
      <w:r w:rsidR="00D84AA7">
        <w:rPr>
          <w:rFonts w:ascii="Times New Roman" w:hAnsi="Times New Roman" w:cs="Times New Roman"/>
          <w:sz w:val="24"/>
          <w:szCs w:val="24"/>
        </w:rPr>
        <w:t xml:space="preserve">cannot be described by a single </w:t>
      </w:r>
      <w:r w:rsidR="00D84AA7" w:rsidRPr="00D84AA7">
        <w:rPr>
          <w:rFonts w:ascii="Times New Roman" w:hAnsi="Times New Roman" w:cs="Times New Roman"/>
          <w:sz w:val="24"/>
          <w:szCs w:val="24"/>
        </w:rPr>
        <w:t>formula.</w:t>
      </w:r>
    </w:p>
    <w:p w:rsidR="00FD06F7" w:rsidRPr="003F7E83" w:rsidRDefault="00FD06F7" w:rsidP="007D4AEA">
      <w:pPr>
        <w:autoSpaceDE w:val="0"/>
        <w:autoSpaceDN w:val="0"/>
        <w:adjustRightInd w:val="0"/>
        <w:spacing w:after="0" w:line="48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The principal a</w:t>
      </w:r>
      <w:r w:rsidRPr="003F7E83">
        <w:rPr>
          <w:rFonts w:ascii="Times New Roman" w:hAnsi="Times New Roman" w:cs="Times New Roman"/>
          <w:color w:val="000000"/>
          <w:sz w:val="24"/>
          <w:szCs w:val="24"/>
        </w:rPr>
        <w:t>xis is the direction of maximum spatial continuity, or base axis from which the offset ang</w:t>
      </w:r>
      <w:r>
        <w:rPr>
          <w:rFonts w:ascii="Times New Roman" w:hAnsi="Times New Roman" w:cs="Times New Roman"/>
          <w:color w:val="000000"/>
          <w:sz w:val="24"/>
          <w:szCs w:val="24"/>
        </w:rPr>
        <w:t>les for anisotropic analyses are</w:t>
      </w:r>
      <w:r w:rsidRPr="003F7E83">
        <w:rPr>
          <w:rFonts w:ascii="Times New Roman" w:hAnsi="Times New Roman" w:cs="Times New Roman"/>
          <w:color w:val="000000"/>
          <w:sz w:val="24"/>
          <w:szCs w:val="24"/>
        </w:rPr>
        <w:t xml:space="preserve"> calculated. Offset angles </w:t>
      </w:r>
      <w:r>
        <w:rPr>
          <w:rFonts w:ascii="Times New Roman" w:hAnsi="Times New Roman" w:cs="Times New Roman"/>
          <w:color w:val="000000"/>
          <w:sz w:val="24"/>
          <w:szCs w:val="24"/>
        </w:rPr>
        <w:t xml:space="preserve">in this study </w:t>
      </w:r>
      <w:r w:rsidRPr="003F7E83">
        <w:rPr>
          <w:rFonts w:ascii="Times New Roman" w:hAnsi="Times New Roman" w:cs="Times New Roman"/>
          <w:color w:val="000000"/>
          <w:sz w:val="24"/>
          <w:szCs w:val="24"/>
        </w:rPr>
        <w:t xml:space="preserve">are 0º, 45º, 90º, </w:t>
      </w:r>
      <w:r w:rsidRPr="003F7E83">
        <w:rPr>
          <w:rFonts w:ascii="Times New Roman" w:hAnsi="Times New Roman" w:cs="Times New Roman"/>
          <w:color w:val="000000"/>
          <w:sz w:val="24"/>
          <w:szCs w:val="24"/>
        </w:rPr>
        <w:lastRenderedPageBreak/>
        <w:t>and 135º clockwise from the base axis; points aligned sufficiently close to o</w:t>
      </w:r>
      <w:r>
        <w:rPr>
          <w:rFonts w:ascii="Times New Roman" w:hAnsi="Times New Roman" w:cs="Times New Roman"/>
          <w:color w:val="000000"/>
          <w:sz w:val="24"/>
          <w:szCs w:val="24"/>
        </w:rPr>
        <w:t>ne or another of these angles are included in the ani</w:t>
      </w:r>
      <w:r w:rsidRPr="003F7E83">
        <w:rPr>
          <w:rFonts w:ascii="Times New Roman" w:hAnsi="Times New Roman" w:cs="Times New Roman"/>
          <w:color w:val="000000"/>
          <w:sz w:val="24"/>
          <w:szCs w:val="24"/>
        </w:rPr>
        <w:t xml:space="preserve">sotropic analysis for that angle. The axis orientation should correspond to the axis of maximum spatial continuity, i.e. the major anisotropic axis. The default axis is 0º from the north-south (y) axis. </w:t>
      </w:r>
    </w:p>
    <w:p w:rsidR="007D4AEA" w:rsidRDefault="00FD06F7" w:rsidP="007D4AEA">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color w:val="000000"/>
          <w:sz w:val="24"/>
          <w:szCs w:val="24"/>
        </w:rPr>
        <w:t>In anisotropic analyses, the offset t</w:t>
      </w:r>
      <w:r w:rsidR="0023508C">
        <w:rPr>
          <w:rFonts w:ascii="Times New Roman" w:hAnsi="Times New Roman" w:cs="Times New Roman"/>
          <w:color w:val="000000"/>
          <w:sz w:val="24"/>
          <w:szCs w:val="24"/>
        </w:rPr>
        <w:t>olerance determined</w:t>
      </w:r>
      <w:r w:rsidRPr="003F7E83">
        <w:rPr>
          <w:rFonts w:ascii="Times New Roman" w:hAnsi="Times New Roman" w:cs="Times New Roman"/>
          <w:color w:val="000000"/>
          <w:sz w:val="24"/>
          <w:szCs w:val="24"/>
        </w:rPr>
        <w:t xml:space="preserve"> how closely the alignment between any two points needs to be for those points to be included in the analysis for a given offset angle. Two points will be included in the analysis for a given offset angle if the angle between them is within the offset tolerance from the offset angle. For example, if the angle between two points is 59.3º and the offset tolerance is </w:t>
      </w:r>
      <w:r w:rsidRPr="003F7E83">
        <w:rPr>
          <w:rFonts w:ascii="Times New Roman" w:hAnsi="Times New Roman" w:cs="Times New Roman"/>
          <w:sz w:val="24"/>
          <w:szCs w:val="24"/>
        </w:rPr>
        <w:t>15.0º, the points will be included only in the 45º angle class, which would include all angles between 30º and 60º.</w:t>
      </w:r>
      <w:r w:rsidR="007D4AEA">
        <w:rPr>
          <w:rFonts w:ascii="Times New Roman" w:hAnsi="Times New Roman" w:cs="Times New Roman"/>
          <w:sz w:val="24"/>
          <w:szCs w:val="24"/>
        </w:rPr>
        <w:t xml:space="preserve"> The default tolerance is 22.5º.</w:t>
      </w:r>
    </w:p>
    <w:p w:rsidR="00F33654" w:rsidRPr="00B27655" w:rsidRDefault="00F33654" w:rsidP="007D4AEA">
      <w:pPr>
        <w:autoSpaceDE w:val="0"/>
        <w:autoSpaceDN w:val="0"/>
        <w:adjustRightInd w:val="0"/>
        <w:spacing w:after="0" w:line="480" w:lineRule="auto"/>
        <w:jc w:val="both"/>
        <w:rPr>
          <w:rFonts w:ascii="Times New Roman" w:hAnsi="Times New Roman" w:cs="Times New Roman"/>
          <w:color w:val="000000"/>
          <w:sz w:val="2"/>
          <w:szCs w:val="24"/>
        </w:rPr>
      </w:pPr>
    </w:p>
    <w:p w:rsidR="00A35CFD" w:rsidRDefault="00F33654" w:rsidP="00F33654">
      <w:pPr>
        <w:autoSpaceDE w:val="0"/>
        <w:autoSpaceDN w:val="0"/>
        <w:adjustRightInd w:val="0"/>
        <w:spacing w:after="0" w:line="480" w:lineRule="auto"/>
        <w:jc w:val="center"/>
        <w:rPr>
          <w:rFonts w:ascii="Times New Roman" w:hAnsi="Times New Roman" w:cs="Times New Roman"/>
          <w:b/>
          <w:sz w:val="24"/>
          <w:szCs w:val="24"/>
        </w:rPr>
      </w:pPr>
      <w:r w:rsidRPr="00A03067">
        <w:rPr>
          <w:rFonts w:ascii="Times New Roman" w:hAnsi="Times New Roman" w:cs="Times New Roman"/>
          <w:b/>
          <w:sz w:val="24"/>
          <w:szCs w:val="24"/>
        </w:rPr>
        <w:t>3. RESULTS AND DISCUSSION</w:t>
      </w:r>
    </w:p>
    <w:p w:rsidR="00F33654" w:rsidRPr="00B27655" w:rsidRDefault="00F33654" w:rsidP="00F33654">
      <w:pPr>
        <w:autoSpaceDE w:val="0"/>
        <w:autoSpaceDN w:val="0"/>
        <w:adjustRightInd w:val="0"/>
        <w:spacing w:after="0" w:line="480" w:lineRule="auto"/>
        <w:jc w:val="center"/>
        <w:rPr>
          <w:rFonts w:ascii="Times New Roman" w:hAnsi="Times New Roman" w:cs="Times New Roman"/>
          <w:color w:val="000000"/>
          <w:sz w:val="2"/>
          <w:szCs w:val="24"/>
        </w:rPr>
      </w:pPr>
    </w:p>
    <w:p w:rsidR="00A35CFD" w:rsidRDefault="00A35CFD" w:rsidP="009C5AE3">
      <w:pPr>
        <w:autoSpaceDE w:val="0"/>
        <w:autoSpaceDN w:val="0"/>
        <w:adjustRightInd w:val="0"/>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3.1 Descriptive Spatial Statistics</w:t>
      </w:r>
    </w:p>
    <w:p w:rsidR="0058490F" w:rsidRDefault="00A35CFD" w:rsidP="009C5AE3">
      <w:pPr>
        <w:spacing w:after="0" w:line="480" w:lineRule="auto"/>
        <w:jc w:val="both"/>
        <w:rPr>
          <w:rFonts w:ascii="Times New Roman" w:hAnsi="Times New Roman" w:cs="Times New Roman"/>
          <w:sz w:val="24"/>
          <w:szCs w:val="24"/>
        </w:rPr>
      </w:pPr>
      <w:r w:rsidRPr="00A540E8">
        <w:rPr>
          <w:rFonts w:ascii="Times New Roman" w:hAnsi="Times New Roman" w:cs="Times New Roman"/>
          <w:sz w:val="24"/>
          <w:szCs w:val="24"/>
        </w:rPr>
        <w:t xml:space="preserve">The descriptive </w:t>
      </w:r>
      <w:r>
        <w:rPr>
          <w:rFonts w:ascii="Times New Roman" w:hAnsi="Times New Roman" w:cs="Times New Roman"/>
          <w:sz w:val="24"/>
          <w:szCs w:val="24"/>
        </w:rPr>
        <w:t xml:space="preserve">spatial </w:t>
      </w:r>
      <w:r w:rsidRPr="00A540E8">
        <w:rPr>
          <w:rFonts w:ascii="Times New Roman" w:hAnsi="Times New Roman" w:cs="Times New Roman"/>
          <w:sz w:val="24"/>
          <w:szCs w:val="24"/>
        </w:rPr>
        <w:t>statist</w:t>
      </w:r>
      <w:r>
        <w:rPr>
          <w:rFonts w:ascii="Times New Roman" w:hAnsi="Times New Roman" w:cs="Times New Roman"/>
          <w:sz w:val="24"/>
          <w:szCs w:val="24"/>
        </w:rPr>
        <w:t>ics</w:t>
      </w:r>
      <w:r w:rsidRPr="00A94177">
        <w:rPr>
          <w:rFonts w:ascii="Times New Roman" w:hAnsi="Times New Roman" w:cs="Times New Roman"/>
          <w:sz w:val="24"/>
          <w:szCs w:val="24"/>
        </w:rPr>
        <w:t xml:space="preserve"> </w:t>
      </w:r>
      <w:r>
        <w:rPr>
          <w:rFonts w:ascii="Times New Roman" w:hAnsi="Times New Roman" w:cs="Times New Roman"/>
          <w:sz w:val="24"/>
          <w:szCs w:val="24"/>
        </w:rPr>
        <w:t xml:space="preserve">of </w:t>
      </w:r>
      <w:r w:rsidR="00795F39">
        <w:rPr>
          <w:rFonts w:ascii="Times New Roman" w:hAnsi="Times New Roman" w:cs="Times New Roman"/>
          <w:sz w:val="24"/>
          <w:szCs w:val="24"/>
        </w:rPr>
        <w:t>monthly</w:t>
      </w:r>
      <w:r w:rsidR="0036733A">
        <w:rPr>
          <w:rFonts w:ascii="Times New Roman" w:hAnsi="Times New Roman" w:cs="Times New Roman"/>
          <w:sz w:val="24"/>
          <w:szCs w:val="24"/>
        </w:rPr>
        <w:t xml:space="preserve"> </w:t>
      </w:r>
      <w:r>
        <w:rPr>
          <w:rFonts w:ascii="Times New Roman" w:hAnsi="Times New Roman" w:cs="Times New Roman"/>
          <w:sz w:val="24"/>
          <w:szCs w:val="24"/>
        </w:rPr>
        <w:t xml:space="preserve">wind speeds for six selected </w:t>
      </w:r>
      <w:r w:rsidRPr="007750FA">
        <w:rPr>
          <w:rFonts w:ascii="Times New Roman" w:hAnsi="Times New Roman" w:cs="Times New Roman"/>
          <w:sz w:val="24"/>
          <w:szCs w:val="24"/>
        </w:rPr>
        <w:t>stations</w:t>
      </w:r>
      <w:r>
        <w:rPr>
          <w:rFonts w:ascii="Times New Roman" w:hAnsi="Times New Roman" w:cs="Times New Roman"/>
          <w:color w:val="000000"/>
          <w:sz w:val="23"/>
          <w:szCs w:val="23"/>
        </w:rPr>
        <w:t xml:space="preserve"> </w:t>
      </w:r>
      <w:r>
        <w:rPr>
          <w:rFonts w:ascii="Times New Roman" w:hAnsi="Times New Roman" w:cs="Times New Roman"/>
          <w:sz w:val="24"/>
          <w:szCs w:val="24"/>
        </w:rPr>
        <w:t>are given in</w:t>
      </w:r>
      <w:r w:rsidRPr="00A540E8">
        <w:rPr>
          <w:rFonts w:ascii="Times New Roman" w:hAnsi="Times New Roman" w:cs="Times New Roman"/>
          <w:sz w:val="24"/>
          <w:szCs w:val="24"/>
        </w:rPr>
        <w:t xml:space="preserve"> Table 1. </w:t>
      </w:r>
      <w:r>
        <w:rPr>
          <w:rFonts w:ascii="Times New Roman" w:hAnsi="Times New Roman" w:cs="Times New Roman"/>
          <w:sz w:val="24"/>
          <w:szCs w:val="24"/>
        </w:rPr>
        <w:t>The ca</w:t>
      </w:r>
      <w:r w:rsidRPr="00A540E8">
        <w:rPr>
          <w:rFonts w:ascii="Times New Roman" w:hAnsi="Times New Roman" w:cs="Times New Roman"/>
          <w:sz w:val="24"/>
          <w:szCs w:val="24"/>
        </w:rPr>
        <w:t xml:space="preserve">lculated </w:t>
      </w:r>
      <w:r>
        <w:rPr>
          <w:rFonts w:ascii="Times New Roman" w:hAnsi="Times New Roman" w:cs="Times New Roman"/>
          <w:sz w:val="24"/>
          <w:szCs w:val="24"/>
        </w:rPr>
        <w:t>spatial statistic</w:t>
      </w:r>
      <w:r w:rsidRPr="00A540E8">
        <w:rPr>
          <w:rFonts w:ascii="Times New Roman" w:hAnsi="Times New Roman" w:cs="Times New Roman"/>
          <w:sz w:val="24"/>
          <w:szCs w:val="24"/>
        </w:rPr>
        <w:t xml:space="preserve"> included</w:t>
      </w:r>
      <w:r>
        <w:rPr>
          <w:rFonts w:ascii="Times New Roman" w:hAnsi="Times New Roman" w:cs="Times New Roman"/>
          <w:sz w:val="24"/>
          <w:szCs w:val="24"/>
        </w:rPr>
        <w:t xml:space="preserve"> mean </w:t>
      </w:r>
      <w:r w:rsidR="0036733A">
        <w:rPr>
          <w:rFonts w:ascii="Times New Roman" w:hAnsi="Times New Roman" w:cs="Times New Roman"/>
          <w:sz w:val="24"/>
          <w:szCs w:val="24"/>
        </w:rPr>
        <w:t>centre</w:t>
      </w:r>
      <w:r>
        <w:rPr>
          <w:rFonts w:ascii="Times New Roman" w:hAnsi="Times New Roman" w:cs="Times New Roman"/>
          <w:sz w:val="24"/>
          <w:szCs w:val="24"/>
        </w:rPr>
        <w:t>, standard distance (</w:t>
      </w:r>
      <w:r w:rsidRPr="007E507F">
        <w:rPr>
          <w:rFonts w:ascii="Times New Roman" w:hAnsi="Times New Roman" w:cs="Times New Roman"/>
          <w:sz w:val="24"/>
          <w:szCs w:val="24"/>
        </w:rPr>
        <w:t>S</w:t>
      </w:r>
      <w:r w:rsidRPr="007E507F">
        <w:rPr>
          <w:rFonts w:ascii="Times New Roman" w:hAnsi="Times New Roman" w:cs="Times New Roman"/>
          <w:sz w:val="24"/>
          <w:szCs w:val="24"/>
          <w:vertAlign w:val="subscript"/>
        </w:rPr>
        <w:t>D</w:t>
      </w:r>
      <w:r w:rsidR="0036733A">
        <w:rPr>
          <w:rFonts w:ascii="Times New Roman" w:hAnsi="Times New Roman" w:cs="Times New Roman"/>
          <w:sz w:val="24"/>
          <w:szCs w:val="24"/>
        </w:rPr>
        <w:t xml:space="preserve">), minimum and maximum, </w:t>
      </w:r>
      <w:r>
        <w:rPr>
          <w:rFonts w:ascii="Times New Roman" w:hAnsi="Times New Roman" w:cs="Times New Roman"/>
          <w:sz w:val="24"/>
          <w:szCs w:val="24"/>
        </w:rPr>
        <w:t>relative distance (</w:t>
      </w:r>
      <w:r w:rsidRPr="007E507F">
        <w:rPr>
          <w:rFonts w:ascii="Times New Roman" w:hAnsi="Times New Roman" w:cs="Times New Roman"/>
          <w:sz w:val="24"/>
          <w:szCs w:val="24"/>
        </w:rPr>
        <w:t>R</w:t>
      </w:r>
      <w:r w:rsidRPr="007E507F">
        <w:rPr>
          <w:rFonts w:ascii="Times New Roman" w:hAnsi="Times New Roman" w:cs="Times New Roman"/>
          <w:sz w:val="24"/>
          <w:szCs w:val="24"/>
          <w:vertAlign w:val="subscript"/>
        </w:rPr>
        <w:t>D</w:t>
      </w:r>
      <w:r>
        <w:rPr>
          <w:rFonts w:ascii="Times New Roman" w:hAnsi="Times New Roman" w:cs="Times New Roman"/>
          <w:sz w:val="24"/>
          <w:szCs w:val="24"/>
        </w:rPr>
        <w:t>), skewness and kurtosis</w:t>
      </w:r>
      <w:r>
        <w:rPr>
          <w:rFonts w:ascii="Times New Roman" w:hAnsi="Times New Roman" w:cs="Times New Roman"/>
          <w:color w:val="000000"/>
          <w:sz w:val="23"/>
          <w:szCs w:val="23"/>
        </w:rPr>
        <w:t xml:space="preserve">. </w:t>
      </w:r>
      <w:r>
        <w:rPr>
          <w:rFonts w:ascii="Times New Roman" w:hAnsi="Times New Roman" w:cs="Times New Roman"/>
          <w:sz w:val="24"/>
          <w:szCs w:val="24"/>
        </w:rPr>
        <w:t>The relative distances (</w:t>
      </w:r>
      <w:r w:rsidRPr="00FA6054">
        <w:rPr>
          <w:rFonts w:ascii="Times New Roman" w:hAnsi="Times New Roman" w:cs="Times New Roman"/>
          <w:sz w:val="24"/>
          <w:szCs w:val="24"/>
        </w:rPr>
        <w:t>R</w:t>
      </w:r>
      <w:r w:rsidRPr="00FA6054">
        <w:rPr>
          <w:rFonts w:ascii="Times New Roman" w:hAnsi="Times New Roman" w:cs="Times New Roman"/>
          <w:sz w:val="24"/>
          <w:szCs w:val="24"/>
          <w:vertAlign w:val="subscript"/>
        </w:rPr>
        <w:t>D</w:t>
      </w:r>
      <w:r>
        <w:rPr>
          <w:rFonts w:ascii="Times New Roman" w:hAnsi="Times New Roman" w:cs="Times New Roman"/>
          <w:sz w:val="24"/>
          <w:szCs w:val="24"/>
        </w:rPr>
        <w:t>) of 66.00%, 50.73</w:t>
      </w:r>
      <w:r w:rsidRPr="007750FA">
        <w:rPr>
          <w:rFonts w:ascii="Times New Roman" w:hAnsi="Times New Roman" w:cs="Times New Roman"/>
          <w:sz w:val="24"/>
          <w:szCs w:val="24"/>
        </w:rPr>
        <w:t xml:space="preserve">% </w:t>
      </w:r>
      <w:r w:rsidR="00C516F0">
        <w:rPr>
          <w:rFonts w:ascii="Times New Roman" w:hAnsi="Times New Roman" w:cs="Times New Roman"/>
          <w:sz w:val="24"/>
          <w:szCs w:val="24"/>
        </w:rPr>
        <w:t>and 50.30% were stron</w:t>
      </w:r>
      <w:r>
        <w:rPr>
          <w:rFonts w:ascii="Times New Roman" w:hAnsi="Times New Roman" w:cs="Times New Roman"/>
          <w:sz w:val="24"/>
          <w:szCs w:val="24"/>
        </w:rPr>
        <w:t>g</w:t>
      </w:r>
      <w:r w:rsidR="00C516F0">
        <w:rPr>
          <w:rFonts w:ascii="Times New Roman" w:hAnsi="Times New Roman" w:cs="Times New Roman"/>
          <w:sz w:val="24"/>
          <w:szCs w:val="24"/>
        </w:rPr>
        <w:t>er</w:t>
      </w:r>
      <w:r>
        <w:rPr>
          <w:rFonts w:ascii="Times New Roman" w:hAnsi="Times New Roman" w:cs="Times New Roman"/>
          <w:sz w:val="24"/>
          <w:szCs w:val="24"/>
        </w:rPr>
        <w:t>, which indicated</w:t>
      </w:r>
      <w:r w:rsidR="0036733A">
        <w:rPr>
          <w:rFonts w:ascii="Times New Roman" w:hAnsi="Times New Roman" w:cs="Times New Roman"/>
          <w:sz w:val="24"/>
          <w:szCs w:val="24"/>
        </w:rPr>
        <w:t xml:space="preserve"> high</w:t>
      </w:r>
      <w:r w:rsidRPr="007750FA">
        <w:rPr>
          <w:rFonts w:ascii="Times New Roman" w:hAnsi="Times New Roman" w:cs="Times New Roman"/>
          <w:sz w:val="24"/>
          <w:szCs w:val="24"/>
        </w:rPr>
        <w:t xml:space="preserve"> </w:t>
      </w:r>
      <w:r>
        <w:rPr>
          <w:rFonts w:ascii="Times New Roman" w:hAnsi="Times New Roman" w:cs="Times New Roman"/>
          <w:sz w:val="24"/>
          <w:szCs w:val="24"/>
        </w:rPr>
        <w:t xml:space="preserve">spatial </w:t>
      </w:r>
      <w:r w:rsidRPr="007750FA">
        <w:rPr>
          <w:rFonts w:ascii="Times New Roman" w:hAnsi="Times New Roman" w:cs="Times New Roman"/>
          <w:sz w:val="24"/>
          <w:szCs w:val="24"/>
        </w:rPr>
        <w:t xml:space="preserve">variability </w:t>
      </w:r>
      <w:r>
        <w:rPr>
          <w:rFonts w:ascii="Times New Roman" w:hAnsi="Times New Roman" w:cs="Times New Roman"/>
          <w:sz w:val="24"/>
          <w:szCs w:val="24"/>
        </w:rPr>
        <w:t xml:space="preserve">of </w:t>
      </w:r>
      <w:r w:rsidRPr="007750FA">
        <w:rPr>
          <w:rFonts w:ascii="Times New Roman" w:hAnsi="Times New Roman" w:cs="Times New Roman"/>
          <w:sz w:val="24"/>
          <w:szCs w:val="24"/>
        </w:rPr>
        <w:t xml:space="preserve">wind speed </w:t>
      </w:r>
      <w:r>
        <w:rPr>
          <w:rFonts w:ascii="Times New Roman" w:hAnsi="Times New Roman" w:cs="Times New Roman"/>
          <w:sz w:val="24"/>
          <w:szCs w:val="24"/>
        </w:rPr>
        <w:t>for Sokoto, Maiduguri and Enugu stations respectively. While Port Harcourt, Ikeja and Ilorin stations</w:t>
      </w:r>
      <w:r w:rsidRPr="00FA6054">
        <w:rPr>
          <w:rFonts w:ascii="Times New Roman" w:hAnsi="Times New Roman" w:cs="Times New Roman"/>
          <w:sz w:val="24"/>
          <w:szCs w:val="24"/>
        </w:rPr>
        <w:t xml:space="preserve"> </w:t>
      </w:r>
      <w:r>
        <w:rPr>
          <w:rFonts w:ascii="Times New Roman" w:hAnsi="Times New Roman" w:cs="Times New Roman"/>
          <w:sz w:val="24"/>
          <w:szCs w:val="24"/>
        </w:rPr>
        <w:t xml:space="preserve">indicated low spatial variability with </w:t>
      </w:r>
      <w:r w:rsidRPr="00FA6054">
        <w:rPr>
          <w:rFonts w:ascii="Times New Roman" w:hAnsi="Times New Roman" w:cs="Times New Roman"/>
          <w:sz w:val="24"/>
          <w:szCs w:val="24"/>
        </w:rPr>
        <w:t>R</w:t>
      </w:r>
      <w:r w:rsidRPr="00FA6054">
        <w:rPr>
          <w:rFonts w:ascii="Times New Roman" w:hAnsi="Times New Roman" w:cs="Times New Roman"/>
          <w:sz w:val="24"/>
          <w:szCs w:val="24"/>
          <w:vertAlign w:val="subscript"/>
        </w:rPr>
        <w:t>D</w:t>
      </w:r>
      <w:r>
        <w:rPr>
          <w:rFonts w:ascii="Times New Roman" w:hAnsi="Times New Roman" w:cs="Times New Roman"/>
          <w:sz w:val="24"/>
          <w:szCs w:val="24"/>
        </w:rPr>
        <w:t xml:space="preserve"> of 44.95%, 40.52% and 37.70% respectively. Sokoto in the northw</w:t>
      </w:r>
      <w:r w:rsidRPr="007750FA">
        <w:rPr>
          <w:rFonts w:ascii="Times New Roman" w:hAnsi="Times New Roman" w:cs="Times New Roman"/>
          <w:sz w:val="24"/>
          <w:szCs w:val="24"/>
        </w:rPr>
        <w:t>est</w:t>
      </w:r>
      <w:r>
        <w:rPr>
          <w:rFonts w:ascii="Times New Roman" w:hAnsi="Times New Roman" w:cs="Times New Roman"/>
          <w:sz w:val="24"/>
          <w:szCs w:val="24"/>
        </w:rPr>
        <w:t xml:space="preserve"> indicated the windiest station</w:t>
      </w:r>
      <w:r w:rsidRPr="007750FA">
        <w:rPr>
          <w:rFonts w:ascii="Times New Roman" w:hAnsi="Times New Roman" w:cs="Times New Roman"/>
          <w:sz w:val="24"/>
          <w:szCs w:val="24"/>
        </w:rPr>
        <w:t xml:space="preserve"> with spectacular mean </w:t>
      </w:r>
      <w:r w:rsidR="0036733A">
        <w:rPr>
          <w:rFonts w:ascii="Times New Roman" w:hAnsi="Times New Roman" w:cs="Times New Roman"/>
          <w:sz w:val="24"/>
          <w:szCs w:val="24"/>
        </w:rPr>
        <w:t>centre</w:t>
      </w:r>
      <w:r>
        <w:rPr>
          <w:rFonts w:ascii="Times New Roman" w:hAnsi="Times New Roman" w:cs="Times New Roman"/>
          <w:sz w:val="24"/>
          <w:szCs w:val="24"/>
        </w:rPr>
        <w:t xml:space="preserve"> wind speeds of 7.02 m/s. </w:t>
      </w:r>
      <w:r w:rsidR="002F1400">
        <w:rPr>
          <w:rFonts w:ascii="Times New Roman" w:hAnsi="Times New Roman" w:cs="Times New Roman"/>
          <w:sz w:val="24"/>
          <w:szCs w:val="24"/>
        </w:rPr>
        <w:t xml:space="preserve">Maiduguri and Enugu are in the same </w:t>
      </w:r>
      <w:r>
        <w:rPr>
          <w:rFonts w:ascii="Times New Roman" w:hAnsi="Times New Roman" w:cs="Times New Roman"/>
          <w:sz w:val="24"/>
          <w:szCs w:val="24"/>
        </w:rPr>
        <w:t xml:space="preserve">mean </w:t>
      </w:r>
      <w:r w:rsidR="0036733A">
        <w:rPr>
          <w:rFonts w:ascii="Times New Roman" w:hAnsi="Times New Roman" w:cs="Times New Roman"/>
          <w:sz w:val="24"/>
          <w:szCs w:val="24"/>
        </w:rPr>
        <w:t xml:space="preserve">centre </w:t>
      </w:r>
      <w:r w:rsidR="002F1400">
        <w:rPr>
          <w:rFonts w:ascii="Times New Roman" w:hAnsi="Times New Roman" w:cs="Times New Roman"/>
          <w:sz w:val="24"/>
          <w:szCs w:val="24"/>
        </w:rPr>
        <w:t>region</w:t>
      </w:r>
      <w:r w:rsidR="0036733A">
        <w:rPr>
          <w:rFonts w:ascii="Times New Roman" w:hAnsi="Times New Roman" w:cs="Times New Roman"/>
          <w:sz w:val="24"/>
          <w:szCs w:val="24"/>
        </w:rPr>
        <w:t xml:space="preserve"> b</w:t>
      </w:r>
      <w:r w:rsidR="002F1400">
        <w:rPr>
          <w:rFonts w:ascii="Times New Roman" w:hAnsi="Times New Roman" w:cs="Times New Roman"/>
          <w:sz w:val="24"/>
          <w:szCs w:val="24"/>
        </w:rPr>
        <w:t>etween</w:t>
      </w:r>
      <w:r>
        <w:rPr>
          <w:rFonts w:ascii="Times New Roman" w:hAnsi="Times New Roman" w:cs="Times New Roman"/>
          <w:sz w:val="24"/>
          <w:szCs w:val="24"/>
        </w:rPr>
        <w:t xml:space="preserve"> 3.44 to 3.56 m/s and </w:t>
      </w:r>
      <w:r w:rsidR="002F1400">
        <w:rPr>
          <w:rFonts w:ascii="Times New Roman" w:hAnsi="Times New Roman" w:cs="Times New Roman"/>
          <w:sz w:val="24"/>
          <w:szCs w:val="24"/>
        </w:rPr>
        <w:t>Ikeja and Port Harcourt are in the same region between 3.32 to 3.37 m/s</w:t>
      </w:r>
      <w:r>
        <w:rPr>
          <w:rFonts w:ascii="Times New Roman" w:hAnsi="Times New Roman" w:cs="Times New Roman"/>
          <w:sz w:val="24"/>
          <w:szCs w:val="24"/>
        </w:rPr>
        <w:t xml:space="preserve">. </w:t>
      </w:r>
      <w:r w:rsidRPr="007750FA">
        <w:rPr>
          <w:rFonts w:ascii="Times New Roman" w:hAnsi="Times New Roman" w:cs="Times New Roman"/>
          <w:sz w:val="24"/>
          <w:szCs w:val="24"/>
        </w:rPr>
        <w:t>The mon</w:t>
      </w:r>
      <w:r>
        <w:rPr>
          <w:rFonts w:ascii="Times New Roman" w:hAnsi="Times New Roman" w:cs="Times New Roman"/>
          <w:sz w:val="24"/>
          <w:szCs w:val="24"/>
        </w:rPr>
        <w:t>thly mean of the wind speed</w:t>
      </w:r>
      <w:r w:rsidRPr="007750FA">
        <w:rPr>
          <w:rFonts w:ascii="Times New Roman" w:hAnsi="Times New Roman" w:cs="Times New Roman"/>
          <w:sz w:val="24"/>
          <w:szCs w:val="24"/>
        </w:rPr>
        <w:t xml:space="preserve"> </w:t>
      </w:r>
      <w:r w:rsidR="007B3F6B" w:rsidRPr="007750FA">
        <w:rPr>
          <w:rFonts w:ascii="Times New Roman" w:hAnsi="Times New Roman" w:cs="Times New Roman"/>
          <w:sz w:val="24"/>
          <w:szCs w:val="24"/>
        </w:rPr>
        <w:t>is</w:t>
      </w:r>
      <w:r w:rsidRPr="007750FA">
        <w:rPr>
          <w:rFonts w:ascii="Times New Roman" w:hAnsi="Times New Roman" w:cs="Times New Roman"/>
          <w:sz w:val="24"/>
          <w:szCs w:val="24"/>
        </w:rPr>
        <w:t xml:space="preserve"> rel</w:t>
      </w:r>
      <w:r>
        <w:rPr>
          <w:rFonts w:ascii="Times New Roman" w:hAnsi="Times New Roman" w:cs="Times New Roman"/>
          <w:sz w:val="24"/>
          <w:szCs w:val="24"/>
        </w:rPr>
        <w:t xml:space="preserve">atively low in the south west cities of </w:t>
      </w:r>
      <w:r w:rsidR="007B3F6B">
        <w:rPr>
          <w:rFonts w:ascii="Times New Roman" w:hAnsi="Times New Roman" w:cs="Times New Roman"/>
          <w:sz w:val="24"/>
          <w:szCs w:val="24"/>
        </w:rPr>
        <w:t>Ilorin</w:t>
      </w:r>
      <w:r>
        <w:rPr>
          <w:rFonts w:ascii="Times New Roman" w:hAnsi="Times New Roman" w:cs="Times New Roman"/>
          <w:sz w:val="24"/>
          <w:szCs w:val="24"/>
        </w:rPr>
        <w:t xml:space="preserve"> (2.34</w:t>
      </w:r>
      <w:r w:rsidRPr="007750FA">
        <w:rPr>
          <w:rFonts w:ascii="Times New Roman" w:hAnsi="Times New Roman" w:cs="Times New Roman"/>
          <w:sz w:val="24"/>
          <w:szCs w:val="24"/>
        </w:rPr>
        <w:t>m/s)</w:t>
      </w:r>
      <w:r>
        <w:rPr>
          <w:rFonts w:ascii="Times New Roman" w:hAnsi="Times New Roman" w:cs="Times New Roman"/>
          <w:sz w:val="24"/>
          <w:szCs w:val="24"/>
        </w:rPr>
        <w:t>. S</w:t>
      </w:r>
      <w:r w:rsidRPr="009C04E5">
        <w:rPr>
          <w:rFonts w:ascii="Times New Roman" w:hAnsi="Times New Roman" w:cs="Times New Roman"/>
          <w:sz w:val="24"/>
          <w:szCs w:val="24"/>
        </w:rPr>
        <w:t xml:space="preserve">tudies on the wind speed pattern across Nigeria by Adekoya and Adewale (1992) based on wind data from 30 meteorological stations and Fagbenle and Karayiannis (1994) based on wind data for 18 stations and </w:t>
      </w:r>
      <w:r>
        <w:rPr>
          <w:rFonts w:ascii="Times New Roman" w:hAnsi="Times New Roman" w:cs="Times New Roman"/>
          <w:sz w:val="24"/>
          <w:szCs w:val="24"/>
        </w:rPr>
        <w:t>from 1979-1988 were consistent with current study</w:t>
      </w:r>
      <w:r w:rsidRPr="009C04E5">
        <w:rPr>
          <w:rFonts w:ascii="Times New Roman" w:hAnsi="Times New Roman" w:cs="Times New Roman"/>
          <w:sz w:val="24"/>
          <w:szCs w:val="24"/>
        </w:rPr>
        <w:t xml:space="preserve">. </w:t>
      </w:r>
      <w:r w:rsidRPr="009C04E5">
        <w:rPr>
          <w:rFonts w:ascii="Times New Roman" w:hAnsi="Times New Roman" w:cs="Times New Roman"/>
          <w:sz w:val="24"/>
          <w:szCs w:val="24"/>
        </w:rPr>
        <w:lastRenderedPageBreak/>
        <w:t>Fagbenle and Karayiannis (1994) specifically mentioned that average wind speeds in Nigeria range from about 2 m/s to about 4 m/s with highest average speeds of about 3.5 m/s and 7.5 m/s in the south and north areas, respectively.</w:t>
      </w:r>
      <w:r>
        <w:rPr>
          <w:rFonts w:ascii="Times New Roman" w:hAnsi="Times New Roman" w:cs="Times New Roman"/>
          <w:sz w:val="24"/>
          <w:szCs w:val="24"/>
        </w:rPr>
        <w:t xml:space="preserve"> </w:t>
      </w:r>
    </w:p>
    <w:p w:rsidR="00D13DFF" w:rsidRPr="001B5559" w:rsidRDefault="00D13DFF" w:rsidP="009C5AE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Table 1: Descriptive Spatial S</w:t>
      </w:r>
      <w:r w:rsidRPr="001B5559">
        <w:rPr>
          <w:rFonts w:ascii="Times New Roman" w:hAnsi="Times New Roman" w:cs="Times New Roman"/>
          <w:sz w:val="24"/>
          <w:szCs w:val="24"/>
        </w:rPr>
        <w:t>tatistics</w:t>
      </w:r>
      <w:r>
        <w:rPr>
          <w:rFonts w:ascii="Times New Roman" w:hAnsi="Times New Roman" w:cs="Times New Roman"/>
          <w:sz w:val="24"/>
          <w:szCs w:val="24"/>
        </w:rPr>
        <w:t xml:space="preserve"> for </w:t>
      </w:r>
      <w:r w:rsidR="007039DF">
        <w:rPr>
          <w:rFonts w:ascii="Times New Roman" w:hAnsi="Times New Roman" w:cs="Times New Roman"/>
          <w:sz w:val="24"/>
          <w:szCs w:val="24"/>
        </w:rPr>
        <w:t>the Six Selected Wind Stations</w:t>
      </w:r>
    </w:p>
    <w:tbl>
      <w:tblPr>
        <w:tblStyle w:val="TableGrid"/>
        <w:tblW w:w="0" w:type="auto"/>
        <w:tblLook w:val="04A0" w:firstRow="1" w:lastRow="0" w:firstColumn="1" w:lastColumn="0" w:noHBand="0" w:noVBand="1"/>
      </w:tblPr>
      <w:tblGrid>
        <w:gridCol w:w="1696"/>
        <w:gridCol w:w="1155"/>
        <w:gridCol w:w="1048"/>
        <w:gridCol w:w="1034"/>
        <w:gridCol w:w="1038"/>
        <w:gridCol w:w="1067"/>
        <w:gridCol w:w="989"/>
        <w:gridCol w:w="989"/>
      </w:tblGrid>
      <w:tr w:rsidR="009C1C7F" w:rsidRPr="00BE085A" w:rsidTr="00044EC6">
        <w:tc>
          <w:tcPr>
            <w:tcW w:w="1696" w:type="dxa"/>
          </w:tcPr>
          <w:p w:rsidR="009C1C7F" w:rsidRPr="001B5559" w:rsidRDefault="009C1C7F" w:rsidP="00D13DFF">
            <w:pPr>
              <w:autoSpaceDE w:val="0"/>
              <w:autoSpaceDN w:val="0"/>
              <w:adjustRightInd w:val="0"/>
              <w:jc w:val="center"/>
              <w:rPr>
                <w:rFonts w:ascii="Times New Roman" w:hAnsi="Times New Roman" w:cs="Times New Roman"/>
                <w:b/>
                <w:sz w:val="24"/>
                <w:szCs w:val="24"/>
              </w:rPr>
            </w:pPr>
            <w:r>
              <w:rPr>
                <w:rFonts w:ascii="Times New Roman" w:hAnsi="Times New Roman" w:cs="Times New Roman"/>
                <w:b/>
                <w:sz w:val="24"/>
                <w:szCs w:val="24"/>
              </w:rPr>
              <w:t>Station</w:t>
            </w:r>
          </w:p>
        </w:tc>
        <w:tc>
          <w:tcPr>
            <w:tcW w:w="1155" w:type="dxa"/>
          </w:tcPr>
          <w:p w:rsidR="009C1C7F" w:rsidRPr="001B5559" w:rsidRDefault="009C1C7F" w:rsidP="00D13DFF">
            <w:pPr>
              <w:autoSpaceDE w:val="0"/>
              <w:autoSpaceDN w:val="0"/>
              <w:adjustRightInd w:val="0"/>
              <w:jc w:val="center"/>
              <w:rPr>
                <w:rFonts w:ascii="Times New Roman" w:hAnsi="Times New Roman" w:cs="Times New Roman"/>
                <w:b/>
                <w:sz w:val="24"/>
                <w:szCs w:val="24"/>
              </w:rPr>
            </w:pPr>
            <w:r w:rsidRPr="001B5559">
              <w:rPr>
                <w:rFonts w:ascii="Times New Roman" w:hAnsi="Times New Roman" w:cs="Times New Roman"/>
                <w:b/>
                <w:sz w:val="24"/>
                <w:szCs w:val="24"/>
              </w:rPr>
              <w:t>Mean</w:t>
            </w:r>
            <w:r>
              <w:rPr>
                <w:rFonts w:ascii="Times New Roman" w:hAnsi="Times New Roman" w:cs="Times New Roman"/>
                <w:b/>
                <w:sz w:val="24"/>
                <w:szCs w:val="24"/>
              </w:rPr>
              <w:t xml:space="preserve"> Center</w:t>
            </w:r>
          </w:p>
        </w:tc>
        <w:tc>
          <w:tcPr>
            <w:tcW w:w="1048" w:type="dxa"/>
          </w:tcPr>
          <w:p w:rsidR="009C1C7F" w:rsidRPr="001B5559" w:rsidRDefault="009C1C7F" w:rsidP="00D13DFF">
            <w:pPr>
              <w:autoSpaceDE w:val="0"/>
              <w:autoSpaceDN w:val="0"/>
              <w:adjustRightInd w:val="0"/>
              <w:jc w:val="center"/>
              <w:rPr>
                <w:rFonts w:ascii="Times New Roman" w:hAnsi="Times New Roman" w:cs="Times New Roman"/>
                <w:b/>
                <w:sz w:val="24"/>
                <w:szCs w:val="24"/>
              </w:rPr>
            </w:pPr>
            <w:r w:rsidRPr="00714397">
              <w:rPr>
                <w:rFonts w:ascii="Times New Roman" w:hAnsi="Times New Roman" w:cs="Times New Roman"/>
                <w:b/>
                <w:sz w:val="24"/>
                <w:szCs w:val="24"/>
              </w:rPr>
              <w:t>S</w:t>
            </w:r>
            <w:r w:rsidRPr="00714397">
              <w:rPr>
                <w:rFonts w:ascii="Times New Roman" w:hAnsi="Times New Roman" w:cs="Times New Roman"/>
                <w:b/>
                <w:sz w:val="24"/>
                <w:szCs w:val="24"/>
                <w:vertAlign w:val="subscript"/>
              </w:rPr>
              <w:t>D</w:t>
            </w:r>
          </w:p>
        </w:tc>
        <w:tc>
          <w:tcPr>
            <w:tcW w:w="1034" w:type="dxa"/>
          </w:tcPr>
          <w:p w:rsidR="009C1C7F" w:rsidRPr="001B5559" w:rsidRDefault="009C1C7F" w:rsidP="00D13DFF">
            <w:pPr>
              <w:autoSpaceDE w:val="0"/>
              <w:autoSpaceDN w:val="0"/>
              <w:adjustRightInd w:val="0"/>
              <w:jc w:val="center"/>
              <w:rPr>
                <w:rFonts w:ascii="Times New Roman" w:hAnsi="Times New Roman" w:cs="Times New Roman"/>
                <w:b/>
                <w:sz w:val="24"/>
                <w:szCs w:val="24"/>
              </w:rPr>
            </w:pPr>
            <w:r w:rsidRPr="001B5559">
              <w:rPr>
                <w:rFonts w:ascii="Times New Roman" w:hAnsi="Times New Roman" w:cs="Times New Roman"/>
                <w:b/>
                <w:sz w:val="24"/>
                <w:szCs w:val="24"/>
              </w:rPr>
              <w:t>Min</w:t>
            </w:r>
          </w:p>
        </w:tc>
        <w:tc>
          <w:tcPr>
            <w:tcW w:w="1038" w:type="dxa"/>
          </w:tcPr>
          <w:p w:rsidR="009C1C7F" w:rsidRPr="001B5559" w:rsidRDefault="009C1C7F" w:rsidP="00D13DFF">
            <w:pPr>
              <w:autoSpaceDE w:val="0"/>
              <w:autoSpaceDN w:val="0"/>
              <w:adjustRightInd w:val="0"/>
              <w:jc w:val="center"/>
              <w:rPr>
                <w:rFonts w:ascii="Times New Roman" w:hAnsi="Times New Roman" w:cs="Times New Roman"/>
                <w:b/>
                <w:sz w:val="24"/>
                <w:szCs w:val="24"/>
              </w:rPr>
            </w:pPr>
            <w:r w:rsidRPr="001B5559">
              <w:rPr>
                <w:rFonts w:ascii="Times New Roman" w:hAnsi="Times New Roman" w:cs="Times New Roman"/>
                <w:b/>
                <w:sz w:val="24"/>
                <w:szCs w:val="24"/>
              </w:rPr>
              <w:t>Max</w:t>
            </w:r>
          </w:p>
        </w:tc>
        <w:tc>
          <w:tcPr>
            <w:tcW w:w="1067" w:type="dxa"/>
          </w:tcPr>
          <w:p w:rsidR="009C1C7F" w:rsidRPr="009F69AB" w:rsidRDefault="009C1C7F" w:rsidP="00D13DFF">
            <w:pPr>
              <w:autoSpaceDE w:val="0"/>
              <w:autoSpaceDN w:val="0"/>
              <w:adjustRightInd w:val="0"/>
              <w:jc w:val="center"/>
              <w:rPr>
                <w:rFonts w:ascii="Times New Roman" w:hAnsi="Times New Roman" w:cs="Times New Roman"/>
                <w:sz w:val="24"/>
                <w:szCs w:val="24"/>
              </w:rPr>
            </w:pPr>
            <w:r w:rsidRPr="00714397">
              <w:rPr>
                <w:rFonts w:ascii="Times New Roman" w:hAnsi="Times New Roman" w:cs="Times New Roman"/>
                <w:b/>
                <w:sz w:val="24"/>
                <w:szCs w:val="24"/>
              </w:rPr>
              <w:t>R</w:t>
            </w:r>
            <w:r w:rsidRPr="00714397">
              <w:rPr>
                <w:rFonts w:ascii="Times New Roman" w:hAnsi="Times New Roman" w:cs="Times New Roman"/>
                <w:b/>
                <w:sz w:val="24"/>
                <w:szCs w:val="24"/>
                <w:vertAlign w:val="subscript"/>
              </w:rPr>
              <w:t>D</w:t>
            </w:r>
            <w:r>
              <w:rPr>
                <w:rFonts w:ascii="Times New Roman" w:hAnsi="Times New Roman" w:cs="Times New Roman"/>
                <w:b/>
                <w:sz w:val="24"/>
                <w:szCs w:val="24"/>
                <w:vertAlign w:val="subscript"/>
              </w:rPr>
              <w:t xml:space="preserve"> </w:t>
            </w:r>
            <w:r>
              <w:rPr>
                <w:rFonts w:ascii="Times New Roman" w:hAnsi="Times New Roman" w:cs="Times New Roman"/>
                <w:b/>
                <w:sz w:val="24"/>
                <w:szCs w:val="24"/>
              </w:rPr>
              <w:t>(%)</w:t>
            </w:r>
          </w:p>
        </w:tc>
        <w:tc>
          <w:tcPr>
            <w:tcW w:w="989" w:type="dxa"/>
          </w:tcPr>
          <w:p w:rsidR="009C1C7F" w:rsidRPr="00714397" w:rsidRDefault="009C1C7F" w:rsidP="00D13DFF">
            <w:pPr>
              <w:autoSpaceDE w:val="0"/>
              <w:autoSpaceDN w:val="0"/>
              <w:adjustRightInd w:val="0"/>
              <w:jc w:val="center"/>
              <w:rPr>
                <w:rFonts w:ascii="Times New Roman" w:hAnsi="Times New Roman" w:cs="Times New Roman"/>
                <w:b/>
                <w:sz w:val="24"/>
                <w:szCs w:val="24"/>
              </w:rPr>
            </w:pPr>
            <w:r>
              <w:rPr>
                <w:rFonts w:ascii="Times New Roman" w:hAnsi="Times New Roman" w:cs="Times New Roman"/>
                <w:b/>
                <w:sz w:val="24"/>
                <w:szCs w:val="24"/>
              </w:rPr>
              <w:t>Skew</w:t>
            </w:r>
          </w:p>
        </w:tc>
        <w:tc>
          <w:tcPr>
            <w:tcW w:w="989" w:type="dxa"/>
          </w:tcPr>
          <w:p w:rsidR="009C1C7F" w:rsidRPr="00714397" w:rsidRDefault="009C1C7F" w:rsidP="00D13DFF">
            <w:pPr>
              <w:autoSpaceDE w:val="0"/>
              <w:autoSpaceDN w:val="0"/>
              <w:adjustRightInd w:val="0"/>
              <w:jc w:val="center"/>
              <w:rPr>
                <w:rFonts w:ascii="Times New Roman" w:hAnsi="Times New Roman" w:cs="Times New Roman"/>
                <w:b/>
                <w:sz w:val="24"/>
                <w:szCs w:val="24"/>
              </w:rPr>
            </w:pPr>
            <w:r>
              <w:rPr>
                <w:rFonts w:ascii="Times New Roman" w:hAnsi="Times New Roman" w:cs="Times New Roman"/>
                <w:b/>
                <w:sz w:val="24"/>
                <w:szCs w:val="24"/>
              </w:rPr>
              <w:t>Kur</w:t>
            </w:r>
          </w:p>
        </w:tc>
      </w:tr>
      <w:tr w:rsidR="009C1C7F" w:rsidTr="00044EC6">
        <w:tc>
          <w:tcPr>
            <w:tcW w:w="1696" w:type="dxa"/>
          </w:tcPr>
          <w:p w:rsidR="009C1C7F" w:rsidRPr="00A03067" w:rsidRDefault="00044EC6" w:rsidP="00D13DFF">
            <w:pPr>
              <w:autoSpaceDE w:val="0"/>
              <w:autoSpaceDN w:val="0"/>
              <w:adjustRightInd w:val="0"/>
              <w:spacing w:line="360" w:lineRule="auto"/>
              <w:jc w:val="center"/>
              <w:rPr>
                <w:rFonts w:ascii="Times New Roman" w:hAnsi="Times New Roman" w:cs="Times New Roman"/>
                <w:b/>
                <w:sz w:val="24"/>
                <w:szCs w:val="24"/>
              </w:rPr>
            </w:pPr>
            <w:r>
              <w:rPr>
                <w:rFonts w:ascii="Times New Roman" w:hAnsi="Times New Roman" w:cs="Times New Roman"/>
                <w:b/>
                <w:sz w:val="24"/>
                <w:szCs w:val="24"/>
              </w:rPr>
              <w:t>Sokoto</w:t>
            </w:r>
          </w:p>
          <w:p w:rsidR="009C1C7F" w:rsidRDefault="00044EC6" w:rsidP="00D13DFF">
            <w:pPr>
              <w:autoSpaceDE w:val="0"/>
              <w:autoSpaceDN w:val="0"/>
              <w:adjustRightInd w:val="0"/>
              <w:spacing w:line="360" w:lineRule="auto"/>
              <w:jc w:val="center"/>
              <w:rPr>
                <w:rFonts w:ascii="Times New Roman" w:hAnsi="Times New Roman" w:cs="Times New Roman"/>
                <w:b/>
                <w:sz w:val="24"/>
                <w:szCs w:val="24"/>
              </w:rPr>
            </w:pPr>
            <w:r>
              <w:rPr>
                <w:rFonts w:ascii="Times New Roman" w:hAnsi="Times New Roman" w:cs="Times New Roman"/>
                <w:b/>
                <w:sz w:val="24"/>
                <w:szCs w:val="24"/>
              </w:rPr>
              <w:t>Maidu</w:t>
            </w:r>
            <w:r w:rsidRPr="00984E55">
              <w:rPr>
                <w:rFonts w:ascii="Times New Roman" w:hAnsi="Times New Roman" w:cs="Times New Roman"/>
                <w:b/>
              </w:rPr>
              <w:t>g</w:t>
            </w:r>
            <w:r>
              <w:rPr>
                <w:rFonts w:ascii="Times New Roman" w:hAnsi="Times New Roman" w:cs="Times New Roman"/>
                <w:b/>
              </w:rPr>
              <w:t>uri</w:t>
            </w:r>
          </w:p>
          <w:p w:rsidR="009C1C7F" w:rsidRDefault="00044EC6" w:rsidP="00D13DFF">
            <w:pPr>
              <w:autoSpaceDE w:val="0"/>
              <w:autoSpaceDN w:val="0"/>
              <w:adjustRightInd w:val="0"/>
              <w:spacing w:line="360" w:lineRule="auto"/>
              <w:jc w:val="center"/>
              <w:rPr>
                <w:rFonts w:ascii="Times New Roman" w:hAnsi="Times New Roman" w:cs="Times New Roman"/>
                <w:b/>
                <w:sz w:val="24"/>
                <w:szCs w:val="24"/>
              </w:rPr>
            </w:pPr>
            <w:r>
              <w:rPr>
                <w:rFonts w:ascii="Times New Roman" w:hAnsi="Times New Roman" w:cs="Times New Roman"/>
                <w:b/>
                <w:sz w:val="24"/>
                <w:szCs w:val="24"/>
              </w:rPr>
              <w:t>Ilorin</w:t>
            </w:r>
          </w:p>
          <w:p w:rsidR="009C1C7F" w:rsidRDefault="00044EC6" w:rsidP="00D13DFF">
            <w:pPr>
              <w:autoSpaceDE w:val="0"/>
              <w:autoSpaceDN w:val="0"/>
              <w:adjustRightInd w:val="0"/>
              <w:spacing w:line="360" w:lineRule="auto"/>
              <w:jc w:val="center"/>
              <w:rPr>
                <w:rFonts w:ascii="Times New Roman" w:hAnsi="Times New Roman" w:cs="Times New Roman"/>
                <w:b/>
                <w:sz w:val="24"/>
                <w:szCs w:val="24"/>
              </w:rPr>
            </w:pPr>
            <w:r>
              <w:rPr>
                <w:rFonts w:ascii="Times New Roman" w:hAnsi="Times New Roman" w:cs="Times New Roman"/>
                <w:b/>
                <w:sz w:val="24"/>
                <w:szCs w:val="24"/>
              </w:rPr>
              <w:t>Ikeja</w:t>
            </w:r>
          </w:p>
          <w:p w:rsidR="009C1C7F" w:rsidRDefault="00044EC6" w:rsidP="00D13DFF">
            <w:pPr>
              <w:autoSpaceDE w:val="0"/>
              <w:autoSpaceDN w:val="0"/>
              <w:adjustRightInd w:val="0"/>
              <w:spacing w:line="360" w:lineRule="auto"/>
              <w:jc w:val="center"/>
              <w:rPr>
                <w:rFonts w:ascii="Times New Roman" w:hAnsi="Times New Roman" w:cs="Times New Roman"/>
                <w:b/>
                <w:sz w:val="24"/>
                <w:szCs w:val="24"/>
              </w:rPr>
            </w:pPr>
            <w:r>
              <w:rPr>
                <w:rFonts w:ascii="Times New Roman" w:hAnsi="Times New Roman" w:cs="Times New Roman"/>
                <w:b/>
                <w:sz w:val="24"/>
                <w:szCs w:val="24"/>
              </w:rPr>
              <w:t>Port Harcourt</w:t>
            </w:r>
          </w:p>
          <w:p w:rsidR="009C1C7F" w:rsidRPr="00A03067" w:rsidRDefault="00044EC6" w:rsidP="00D13DFF">
            <w:pPr>
              <w:autoSpaceDE w:val="0"/>
              <w:autoSpaceDN w:val="0"/>
              <w:adjustRightInd w:val="0"/>
              <w:spacing w:line="360" w:lineRule="auto"/>
              <w:jc w:val="center"/>
              <w:rPr>
                <w:rFonts w:ascii="Times New Roman" w:hAnsi="Times New Roman" w:cs="Times New Roman"/>
                <w:b/>
                <w:sz w:val="24"/>
                <w:szCs w:val="24"/>
              </w:rPr>
            </w:pPr>
            <w:r>
              <w:rPr>
                <w:rFonts w:ascii="Times New Roman" w:hAnsi="Times New Roman" w:cs="Times New Roman"/>
                <w:b/>
                <w:sz w:val="24"/>
                <w:szCs w:val="24"/>
              </w:rPr>
              <w:t>Enu</w:t>
            </w:r>
            <w:r w:rsidRPr="00984E55">
              <w:rPr>
                <w:rFonts w:ascii="Times New Roman" w:hAnsi="Times New Roman" w:cs="Times New Roman"/>
                <w:b/>
              </w:rPr>
              <w:t>g</w:t>
            </w:r>
            <w:r>
              <w:rPr>
                <w:rFonts w:ascii="Times New Roman" w:hAnsi="Times New Roman" w:cs="Times New Roman"/>
                <w:b/>
              </w:rPr>
              <w:t>u</w:t>
            </w:r>
          </w:p>
        </w:tc>
        <w:tc>
          <w:tcPr>
            <w:tcW w:w="1155" w:type="dxa"/>
          </w:tcPr>
          <w:p w:rsidR="009C1C7F" w:rsidRDefault="00A774CD" w:rsidP="00D13DFF">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7.021</w:t>
            </w:r>
          </w:p>
          <w:p w:rsidR="009C1C7F" w:rsidRDefault="00A774CD" w:rsidP="00D13DFF">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3.5</w:t>
            </w:r>
            <w:r w:rsidR="00B90D97">
              <w:rPr>
                <w:rFonts w:ascii="Times New Roman" w:hAnsi="Times New Roman" w:cs="Times New Roman"/>
                <w:sz w:val="24"/>
                <w:szCs w:val="24"/>
              </w:rPr>
              <w:t>6</w:t>
            </w:r>
            <w:r>
              <w:rPr>
                <w:rFonts w:ascii="Times New Roman" w:hAnsi="Times New Roman" w:cs="Times New Roman"/>
                <w:sz w:val="24"/>
                <w:szCs w:val="24"/>
              </w:rPr>
              <w:t>6</w:t>
            </w:r>
          </w:p>
          <w:p w:rsidR="009C1C7F" w:rsidRDefault="00F056D0" w:rsidP="00D13DFF">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2</w:t>
            </w:r>
            <w:r w:rsidR="004732A2">
              <w:rPr>
                <w:rFonts w:ascii="Times New Roman" w:hAnsi="Times New Roman" w:cs="Times New Roman"/>
                <w:sz w:val="24"/>
                <w:szCs w:val="24"/>
              </w:rPr>
              <w:t>.341</w:t>
            </w:r>
          </w:p>
          <w:p w:rsidR="009C1C7F" w:rsidRDefault="006A37F7" w:rsidP="00D13DFF">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3</w:t>
            </w:r>
            <w:r w:rsidR="00E02C42">
              <w:rPr>
                <w:rFonts w:ascii="Times New Roman" w:hAnsi="Times New Roman" w:cs="Times New Roman"/>
                <w:sz w:val="24"/>
                <w:szCs w:val="24"/>
              </w:rPr>
              <w:t>.3</w:t>
            </w:r>
            <w:r w:rsidR="004732A2">
              <w:rPr>
                <w:rFonts w:ascii="Times New Roman" w:hAnsi="Times New Roman" w:cs="Times New Roman"/>
                <w:sz w:val="24"/>
                <w:szCs w:val="24"/>
              </w:rPr>
              <w:t>29</w:t>
            </w:r>
          </w:p>
          <w:p w:rsidR="009C1C7F" w:rsidRDefault="006A37F7" w:rsidP="00D13DFF">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3</w:t>
            </w:r>
            <w:r w:rsidR="00E32F6B">
              <w:rPr>
                <w:rFonts w:ascii="Times New Roman" w:hAnsi="Times New Roman" w:cs="Times New Roman"/>
                <w:sz w:val="24"/>
                <w:szCs w:val="24"/>
              </w:rPr>
              <w:t>.373</w:t>
            </w:r>
          </w:p>
          <w:p w:rsidR="009C1C7F" w:rsidRPr="00A03067" w:rsidRDefault="002745B7" w:rsidP="00D13DFF">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3.44</w:t>
            </w:r>
            <w:r w:rsidR="006A37F7">
              <w:rPr>
                <w:rFonts w:ascii="Times New Roman" w:hAnsi="Times New Roman" w:cs="Times New Roman"/>
                <w:sz w:val="24"/>
                <w:szCs w:val="24"/>
              </w:rPr>
              <w:t>7</w:t>
            </w:r>
          </w:p>
        </w:tc>
        <w:tc>
          <w:tcPr>
            <w:tcW w:w="1048" w:type="dxa"/>
          </w:tcPr>
          <w:p w:rsidR="009C1C7F" w:rsidRDefault="00A774CD" w:rsidP="00D13DFF">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4</w:t>
            </w:r>
            <w:r w:rsidR="009C1C7F">
              <w:rPr>
                <w:rFonts w:ascii="Times New Roman" w:hAnsi="Times New Roman" w:cs="Times New Roman"/>
                <w:sz w:val="24"/>
                <w:szCs w:val="24"/>
              </w:rPr>
              <w:t>.634</w:t>
            </w:r>
          </w:p>
          <w:p w:rsidR="009C1C7F" w:rsidRDefault="00A774CD" w:rsidP="00D13DFF">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1.809</w:t>
            </w:r>
          </w:p>
          <w:p w:rsidR="009C1C7F" w:rsidRDefault="00E02C42" w:rsidP="00D13DFF">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0.9</w:t>
            </w:r>
            <w:r w:rsidR="004732A2">
              <w:rPr>
                <w:rFonts w:ascii="Times New Roman" w:hAnsi="Times New Roman" w:cs="Times New Roman"/>
                <w:sz w:val="24"/>
                <w:szCs w:val="24"/>
              </w:rPr>
              <w:t>06</w:t>
            </w:r>
          </w:p>
          <w:p w:rsidR="009C1C7F" w:rsidRDefault="002745B7" w:rsidP="00D13DFF">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1.3</w:t>
            </w:r>
            <w:r w:rsidR="004732A2">
              <w:rPr>
                <w:rFonts w:ascii="Times New Roman" w:hAnsi="Times New Roman" w:cs="Times New Roman"/>
                <w:sz w:val="24"/>
                <w:szCs w:val="24"/>
              </w:rPr>
              <w:t>49</w:t>
            </w:r>
          </w:p>
          <w:p w:rsidR="009C1C7F" w:rsidRDefault="006A37F7" w:rsidP="00D13DFF">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1.51</w:t>
            </w:r>
            <w:r w:rsidR="00E32F6B">
              <w:rPr>
                <w:rFonts w:ascii="Times New Roman" w:hAnsi="Times New Roman" w:cs="Times New Roman"/>
                <w:sz w:val="24"/>
                <w:szCs w:val="24"/>
              </w:rPr>
              <w:t>6</w:t>
            </w:r>
          </w:p>
          <w:p w:rsidR="009C1C7F" w:rsidRPr="00A03067" w:rsidRDefault="00E02C42" w:rsidP="00D13DFF">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1</w:t>
            </w:r>
            <w:r w:rsidR="00E32F6B">
              <w:rPr>
                <w:rFonts w:ascii="Times New Roman" w:hAnsi="Times New Roman" w:cs="Times New Roman"/>
                <w:sz w:val="24"/>
                <w:szCs w:val="24"/>
              </w:rPr>
              <w:t>.734</w:t>
            </w:r>
          </w:p>
        </w:tc>
        <w:tc>
          <w:tcPr>
            <w:tcW w:w="1034" w:type="dxa"/>
          </w:tcPr>
          <w:p w:rsidR="009C1C7F" w:rsidRDefault="009C1C7F" w:rsidP="00D13DFF">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3.70</w:t>
            </w:r>
          </w:p>
          <w:p w:rsidR="009C1C7F" w:rsidRDefault="00B90D97" w:rsidP="00D13DFF">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2.10</w:t>
            </w:r>
          </w:p>
          <w:p w:rsidR="009C1C7F" w:rsidRDefault="004732A2" w:rsidP="00D13DFF">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1.30</w:t>
            </w:r>
          </w:p>
          <w:p w:rsidR="009C1C7F" w:rsidRDefault="004732A2" w:rsidP="00D13DFF">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1.00</w:t>
            </w:r>
          </w:p>
          <w:p w:rsidR="009C1C7F" w:rsidRDefault="00E32F6B" w:rsidP="00D13DFF">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1.60</w:t>
            </w:r>
          </w:p>
          <w:p w:rsidR="009C1C7F" w:rsidRPr="00A03067" w:rsidRDefault="00E32F6B" w:rsidP="00D13DFF">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0.00</w:t>
            </w:r>
          </w:p>
        </w:tc>
        <w:tc>
          <w:tcPr>
            <w:tcW w:w="1038" w:type="dxa"/>
          </w:tcPr>
          <w:p w:rsidR="009C1C7F" w:rsidRDefault="009C1C7F" w:rsidP="00D13DFF">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12.50</w:t>
            </w:r>
          </w:p>
          <w:p w:rsidR="009C1C7F" w:rsidRDefault="00B90D97" w:rsidP="00D13DFF">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8.50</w:t>
            </w:r>
          </w:p>
          <w:p w:rsidR="009C1C7F" w:rsidRDefault="004732A2" w:rsidP="00D13DFF">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5.00</w:t>
            </w:r>
          </w:p>
          <w:p w:rsidR="009C1C7F" w:rsidRDefault="004732A2" w:rsidP="00D13DFF">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7.50</w:t>
            </w:r>
          </w:p>
          <w:p w:rsidR="009C1C7F" w:rsidRDefault="00E32F6B" w:rsidP="00D13DFF">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7.70</w:t>
            </w:r>
          </w:p>
          <w:p w:rsidR="009C1C7F" w:rsidRPr="00A03067" w:rsidRDefault="00E32F6B" w:rsidP="00D13DFF">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5.30</w:t>
            </w:r>
          </w:p>
        </w:tc>
        <w:tc>
          <w:tcPr>
            <w:tcW w:w="1067" w:type="dxa"/>
          </w:tcPr>
          <w:p w:rsidR="009C1C7F" w:rsidRDefault="00A774CD" w:rsidP="00D13DFF">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66.002</w:t>
            </w:r>
          </w:p>
          <w:p w:rsidR="009C1C7F" w:rsidRDefault="00A774CD" w:rsidP="00D13DFF">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50.729</w:t>
            </w:r>
          </w:p>
          <w:p w:rsidR="009C1C7F" w:rsidRDefault="00F056D0" w:rsidP="00D13DFF">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37.</w:t>
            </w:r>
            <w:r w:rsidR="00E02C42">
              <w:rPr>
                <w:rFonts w:ascii="Times New Roman" w:hAnsi="Times New Roman" w:cs="Times New Roman"/>
                <w:sz w:val="24"/>
                <w:szCs w:val="24"/>
              </w:rPr>
              <w:t>7</w:t>
            </w:r>
            <w:r>
              <w:rPr>
                <w:rFonts w:ascii="Times New Roman" w:hAnsi="Times New Roman" w:cs="Times New Roman"/>
                <w:sz w:val="24"/>
                <w:szCs w:val="24"/>
              </w:rPr>
              <w:t>01</w:t>
            </w:r>
          </w:p>
          <w:p w:rsidR="009C1C7F" w:rsidRDefault="002745B7" w:rsidP="00D13DFF">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40.52</w:t>
            </w:r>
            <w:r w:rsidR="00E02C42">
              <w:rPr>
                <w:rFonts w:ascii="Times New Roman" w:hAnsi="Times New Roman" w:cs="Times New Roman"/>
                <w:sz w:val="24"/>
                <w:szCs w:val="24"/>
              </w:rPr>
              <w:t>2</w:t>
            </w:r>
          </w:p>
          <w:p w:rsidR="009C1C7F" w:rsidRDefault="006A37F7" w:rsidP="00D13DFF">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44.945</w:t>
            </w:r>
          </w:p>
          <w:p w:rsidR="009C1C7F" w:rsidRPr="00A03067" w:rsidRDefault="002745B7" w:rsidP="00D13DFF">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50.304</w:t>
            </w:r>
            <w:r w:rsidR="006A37F7">
              <w:rPr>
                <w:rFonts w:ascii="Times New Roman" w:hAnsi="Times New Roman" w:cs="Times New Roman"/>
                <w:sz w:val="24"/>
                <w:szCs w:val="24"/>
              </w:rPr>
              <w:t>.</w:t>
            </w:r>
          </w:p>
        </w:tc>
        <w:tc>
          <w:tcPr>
            <w:tcW w:w="989" w:type="dxa"/>
          </w:tcPr>
          <w:p w:rsidR="009C1C7F" w:rsidRDefault="009C1C7F" w:rsidP="00D13DFF">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0.000</w:t>
            </w:r>
          </w:p>
          <w:p w:rsidR="00B90D97" w:rsidRDefault="00B90D97" w:rsidP="00D13DFF">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0.120</w:t>
            </w:r>
          </w:p>
          <w:p w:rsidR="004732A2" w:rsidRDefault="004732A2" w:rsidP="00D13DFF">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-0.350</w:t>
            </w:r>
          </w:p>
          <w:p w:rsidR="004732A2" w:rsidRDefault="004732A2" w:rsidP="00D13DFF">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-0.130</w:t>
            </w:r>
          </w:p>
          <w:p w:rsidR="00E32F6B" w:rsidRDefault="00E32F6B" w:rsidP="00D13DFF">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0.290</w:t>
            </w:r>
          </w:p>
          <w:p w:rsidR="00E32F6B" w:rsidRDefault="00E32F6B" w:rsidP="00D13DFF">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-0.05</w:t>
            </w:r>
          </w:p>
        </w:tc>
        <w:tc>
          <w:tcPr>
            <w:tcW w:w="989" w:type="dxa"/>
          </w:tcPr>
          <w:p w:rsidR="009C1C7F" w:rsidRDefault="009C1C7F" w:rsidP="00D13DFF">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0.180</w:t>
            </w:r>
          </w:p>
          <w:p w:rsidR="00B90D97" w:rsidRDefault="00B90D97" w:rsidP="00D13DFF">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-0.490</w:t>
            </w:r>
          </w:p>
          <w:p w:rsidR="004732A2" w:rsidRDefault="004732A2" w:rsidP="00D13DFF">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0.670</w:t>
            </w:r>
          </w:p>
          <w:p w:rsidR="004732A2" w:rsidRDefault="004732A2" w:rsidP="00D13DFF">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0.430</w:t>
            </w:r>
          </w:p>
          <w:p w:rsidR="00E32F6B" w:rsidRDefault="00E32F6B" w:rsidP="00D13DFF">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0.190</w:t>
            </w:r>
          </w:p>
          <w:p w:rsidR="00E32F6B" w:rsidRDefault="00E32F6B" w:rsidP="00D13DFF">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0.791</w:t>
            </w:r>
          </w:p>
        </w:tc>
      </w:tr>
    </w:tbl>
    <w:p w:rsidR="005B7FA5" w:rsidRDefault="005B7FA5" w:rsidP="00D13DFF">
      <w:pPr>
        <w:autoSpaceDE w:val="0"/>
        <w:autoSpaceDN w:val="0"/>
        <w:adjustRightInd w:val="0"/>
        <w:spacing w:after="0" w:line="240" w:lineRule="auto"/>
        <w:jc w:val="both"/>
        <w:rPr>
          <w:rFonts w:ascii="Times New Roman" w:hAnsi="Times New Roman" w:cs="Times New Roman"/>
          <w:sz w:val="24"/>
          <w:szCs w:val="24"/>
        </w:rPr>
      </w:pPr>
    </w:p>
    <w:p w:rsidR="00F33654" w:rsidRDefault="00795F39" w:rsidP="001557FB">
      <w:pPr>
        <w:spacing w:after="0" w:line="480" w:lineRule="auto"/>
        <w:jc w:val="both"/>
        <w:rPr>
          <w:rFonts w:ascii="Times New Roman" w:hAnsi="Times New Roman" w:cs="Times New Roman"/>
          <w:sz w:val="24"/>
          <w:szCs w:val="24"/>
        </w:rPr>
      </w:pPr>
      <w:r>
        <w:rPr>
          <w:rFonts w:ascii="Times New Roman" w:hAnsi="Times New Roman" w:cs="Times New Roman"/>
          <w:sz w:val="24"/>
          <w:szCs w:val="24"/>
        </w:rPr>
        <w:t>T</w:t>
      </w:r>
      <w:r w:rsidRPr="00C66839">
        <w:rPr>
          <w:rFonts w:ascii="Times New Roman" w:hAnsi="Times New Roman" w:cs="Times New Roman"/>
          <w:sz w:val="24"/>
          <w:szCs w:val="24"/>
        </w:rPr>
        <w:t>he variation</w:t>
      </w:r>
      <w:r>
        <w:rPr>
          <w:rFonts w:ascii="Times New Roman" w:hAnsi="Times New Roman" w:cs="Times New Roman"/>
          <w:sz w:val="24"/>
          <w:szCs w:val="24"/>
        </w:rPr>
        <w:t>s</w:t>
      </w:r>
      <w:r w:rsidRPr="00C66839">
        <w:rPr>
          <w:rFonts w:ascii="Times New Roman" w:hAnsi="Times New Roman" w:cs="Times New Roman"/>
          <w:sz w:val="24"/>
          <w:szCs w:val="24"/>
        </w:rPr>
        <w:t xml:space="preserve"> of wind speed across the </w:t>
      </w:r>
      <w:r>
        <w:rPr>
          <w:rFonts w:ascii="Times New Roman" w:hAnsi="Times New Roman" w:cs="Times New Roman"/>
          <w:sz w:val="24"/>
          <w:szCs w:val="24"/>
        </w:rPr>
        <w:t xml:space="preserve">six </w:t>
      </w:r>
      <w:r w:rsidRPr="00C66839">
        <w:rPr>
          <w:rFonts w:ascii="Times New Roman" w:hAnsi="Times New Roman" w:cs="Times New Roman"/>
          <w:sz w:val="24"/>
          <w:szCs w:val="24"/>
        </w:rPr>
        <w:t xml:space="preserve">stations </w:t>
      </w:r>
      <w:r>
        <w:rPr>
          <w:rFonts w:ascii="Times New Roman" w:hAnsi="Times New Roman" w:cs="Times New Roman"/>
          <w:sz w:val="24"/>
          <w:szCs w:val="24"/>
        </w:rPr>
        <w:t xml:space="preserve">are due </w:t>
      </w:r>
      <w:r w:rsidRPr="00C66839">
        <w:rPr>
          <w:rFonts w:ascii="Times New Roman" w:hAnsi="Times New Roman" w:cs="Times New Roman"/>
          <w:sz w:val="24"/>
          <w:szCs w:val="24"/>
        </w:rPr>
        <w:t xml:space="preserve">to </w:t>
      </w:r>
      <w:r>
        <w:rPr>
          <w:rFonts w:ascii="Times New Roman" w:hAnsi="Times New Roman" w:cs="Times New Roman"/>
          <w:sz w:val="24"/>
          <w:szCs w:val="24"/>
        </w:rPr>
        <w:t>some r</w:t>
      </w:r>
      <w:r w:rsidRPr="00C66839">
        <w:rPr>
          <w:rFonts w:ascii="Times New Roman" w:hAnsi="Times New Roman" w:cs="Times New Roman"/>
          <w:sz w:val="24"/>
          <w:szCs w:val="24"/>
        </w:rPr>
        <w:t>oughness of the environment surrounding the stations, variations in the height and position of anemometers, and atmospheric forcing (atmospheric circulation) changes also produce substantial effects.</w:t>
      </w:r>
      <w:r>
        <w:rPr>
          <w:rFonts w:ascii="Times New Roman" w:hAnsi="Times New Roman" w:cs="Times New Roman"/>
          <w:sz w:val="24"/>
          <w:szCs w:val="24"/>
        </w:rPr>
        <w:t xml:space="preserve"> </w:t>
      </w:r>
      <w:r w:rsidRPr="007750FA">
        <w:rPr>
          <w:rFonts w:ascii="Times New Roman" w:hAnsi="Times New Roman" w:cs="Times New Roman"/>
          <w:sz w:val="24"/>
          <w:szCs w:val="24"/>
        </w:rPr>
        <w:t xml:space="preserve">Bichet </w:t>
      </w:r>
      <w:r w:rsidRPr="007750FA">
        <w:rPr>
          <w:rFonts w:ascii="Times New Roman" w:hAnsi="Times New Roman" w:cs="Times New Roman"/>
          <w:i/>
          <w:iCs/>
          <w:sz w:val="24"/>
          <w:szCs w:val="24"/>
        </w:rPr>
        <w:t>et al</w:t>
      </w:r>
      <w:r>
        <w:rPr>
          <w:rFonts w:ascii="Times New Roman" w:hAnsi="Times New Roman" w:cs="Times New Roman"/>
          <w:sz w:val="24"/>
          <w:szCs w:val="24"/>
        </w:rPr>
        <w:t xml:space="preserve">. reported </w:t>
      </w:r>
      <w:r w:rsidRPr="007750FA">
        <w:rPr>
          <w:rFonts w:ascii="Times New Roman" w:hAnsi="Times New Roman" w:cs="Times New Roman"/>
          <w:sz w:val="24"/>
          <w:szCs w:val="24"/>
        </w:rPr>
        <w:t>that increasing t</w:t>
      </w:r>
      <w:r>
        <w:rPr>
          <w:rFonts w:ascii="Times New Roman" w:hAnsi="Times New Roman" w:cs="Times New Roman"/>
          <w:sz w:val="24"/>
          <w:szCs w:val="24"/>
        </w:rPr>
        <w:t>he vegetation roughness length caused by increasing vegetation</w:t>
      </w:r>
      <w:r w:rsidRPr="007750FA">
        <w:rPr>
          <w:rFonts w:ascii="Times New Roman" w:hAnsi="Times New Roman" w:cs="Times New Roman"/>
          <w:sz w:val="24"/>
          <w:szCs w:val="24"/>
        </w:rPr>
        <w:t xml:space="preserve"> decreases the land wind speed. Wind speed tend to be higher at well exposed sites than at stations in the vicinity of forests, hills, mountains and other intervening structures such as </w:t>
      </w:r>
      <w:r w:rsidR="007B3F6B" w:rsidRPr="007750FA">
        <w:rPr>
          <w:rFonts w:ascii="Times New Roman" w:hAnsi="Times New Roman" w:cs="Times New Roman"/>
          <w:sz w:val="24"/>
          <w:szCs w:val="24"/>
        </w:rPr>
        <w:t>high-rise</w:t>
      </w:r>
      <w:r w:rsidRPr="007750FA">
        <w:rPr>
          <w:rFonts w:ascii="Times New Roman" w:hAnsi="Times New Roman" w:cs="Times New Roman"/>
          <w:sz w:val="24"/>
          <w:szCs w:val="24"/>
        </w:rPr>
        <w:t xml:space="preserve"> buildings. </w:t>
      </w:r>
      <w:r w:rsidRPr="003D76E3">
        <w:rPr>
          <w:rFonts w:ascii="Times New Roman" w:hAnsi="Times New Roman" w:cs="Times New Roman"/>
          <w:sz w:val="24"/>
          <w:szCs w:val="24"/>
        </w:rPr>
        <w:t>The result</w:t>
      </w:r>
      <w:r>
        <w:rPr>
          <w:rFonts w:ascii="Times New Roman" w:hAnsi="Times New Roman" w:cs="Times New Roman"/>
          <w:sz w:val="24"/>
          <w:szCs w:val="24"/>
        </w:rPr>
        <w:t xml:space="preserve">s observed here </w:t>
      </w:r>
      <w:r w:rsidRPr="003D76E3">
        <w:rPr>
          <w:rFonts w:ascii="Times New Roman" w:hAnsi="Times New Roman" w:cs="Times New Roman"/>
          <w:sz w:val="24"/>
          <w:szCs w:val="24"/>
        </w:rPr>
        <w:t>is expected since the north belongs to the arid and semi-arid ecotypes while the south is dominated by mangrove, swamp forests, tropical rainforests and</w:t>
      </w:r>
      <w:r>
        <w:rPr>
          <w:rFonts w:ascii="Times New Roman" w:hAnsi="Times New Roman" w:cs="Times New Roman"/>
          <w:sz w:val="24"/>
          <w:szCs w:val="24"/>
        </w:rPr>
        <w:t xml:space="preserve"> guinea savanna tall grasslands </w:t>
      </w:r>
      <w:r w:rsidRPr="003D76E3">
        <w:rPr>
          <w:rFonts w:ascii="Times New Roman" w:hAnsi="Times New Roman" w:cs="Times New Roman"/>
          <w:sz w:val="24"/>
          <w:szCs w:val="24"/>
        </w:rPr>
        <w:t xml:space="preserve">Bichet </w:t>
      </w:r>
      <w:r w:rsidRPr="003D76E3">
        <w:rPr>
          <w:rFonts w:ascii="Times New Roman" w:hAnsi="Times New Roman" w:cs="Times New Roman"/>
          <w:i/>
          <w:iCs/>
          <w:sz w:val="24"/>
          <w:szCs w:val="24"/>
        </w:rPr>
        <w:t>et al</w:t>
      </w:r>
      <w:r w:rsidRPr="003D76E3">
        <w:rPr>
          <w:rFonts w:ascii="Times New Roman" w:hAnsi="Times New Roman" w:cs="Times New Roman"/>
          <w:sz w:val="24"/>
          <w:szCs w:val="24"/>
        </w:rPr>
        <w:t>, 20</w:t>
      </w:r>
      <w:r>
        <w:rPr>
          <w:rFonts w:ascii="Times New Roman" w:hAnsi="Times New Roman" w:cs="Times New Roman"/>
          <w:sz w:val="24"/>
          <w:szCs w:val="24"/>
        </w:rPr>
        <w:t>12</w:t>
      </w:r>
      <w:r w:rsidR="0058490F">
        <w:rPr>
          <w:rFonts w:ascii="Times New Roman" w:hAnsi="Times New Roman" w:cs="Times New Roman"/>
          <w:sz w:val="24"/>
          <w:szCs w:val="24"/>
        </w:rPr>
        <w:t>.</w:t>
      </w:r>
    </w:p>
    <w:p w:rsidR="00F33654" w:rsidRPr="00B27655" w:rsidRDefault="00F33654" w:rsidP="001557FB">
      <w:pPr>
        <w:spacing w:after="0" w:line="480" w:lineRule="auto"/>
        <w:jc w:val="both"/>
        <w:rPr>
          <w:rFonts w:ascii="Times New Roman" w:hAnsi="Times New Roman" w:cs="Times New Roman"/>
          <w:sz w:val="2"/>
          <w:szCs w:val="24"/>
        </w:rPr>
      </w:pPr>
    </w:p>
    <w:p w:rsidR="005B7FA5" w:rsidRPr="00156B0B" w:rsidRDefault="00EB0A1F" w:rsidP="001557FB">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Table 2: </w:t>
      </w:r>
      <w:r w:rsidR="005471B9">
        <w:rPr>
          <w:rFonts w:ascii="Times New Roman" w:hAnsi="Times New Roman" w:cs="Times New Roman"/>
          <w:sz w:val="24"/>
          <w:szCs w:val="24"/>
        </w:rPr>
        <w:t>Best-fit</w:t>
      </w:r>
      <w:r w:rsidR="00F56E32">
        <w:rPr>
          <w:rFonts w:ascii="Times New Roman" w:hAnsi="Times New Roman" w:cs="Times New Roman"/>
          <w:sz w:val="24"/>
          <w:szCs w:val="24"/>
        </w:rPr>
        <w:t xml:space="preserve"> Isotropic Variogram M</w:t>
      </w:r>
      <w:r w:rsidR="007039DF">
        <w:rPr>
          <w:rFonts w:ascii="Times New Roman" w:hAnsi="Times New Roman" w:cs="Times New Roman"/>
          <w:sz w:val="24"/>
          <w:szCs w:val="24"/>
        </w:rPr>
        <w:t>odels for the Six Selected Wind Stations</w:t>
      </w:r>
    </w:p>
    <w:tbl>
      <w:tblPr>
        <w:tblStyle w:val="TableGrid"/>
        <w:tblW w:w="9067" w:type="dxa"/>
        <w:tblLayout w:type="fixed"/>
        <w:tblLook w:val="04A0" w:firstRow="1" w:lastRow="0" w:firstColumn="1" w:lastColumn="0" w:noHBand="0" w:noVBand="1"/>
      </w:tblPr>
      <w:tblGrid>
        <w:gridCol w:w="1696"/>
        <w:gridCol w:w="1418"/>
        <w:gridCol w:w="992"/>
        <w:gridCol w:w="992"/>
        <w:gridCol w:w="1134"/>
        <w:gridCol w:w="851"/>
        <w:gridCol w:w="850"/>
        <w:gridCol w:w="1134"/>
      </w:tblGrid>
      <w:tr w:rsidR="00B33AC7" w:rsidRPr="00156B0B" w:rsidTr="008577AC">
        <w:tc>
          <w:tcPr>
            <w:tcW w:w="1696" w:type="dxa"/>
          </w:tcPr>
          <w:p w:rsidR="00B33AC7" w:rsidRPr="00984E55" w:rsidRDefault="00B33AC7" w:rsidP="008577AC">
            <w:pPr>
              <w:jc w:val="center"/>
              <w:rPr>
                <w:rFonts w:ascii="Times New Roman" w:hAnsi="Times New Roman" w:cs="Times New Roman"/>
                <w:b/>
              </w:rPr>
            </w:pPr>
            <w:r>
              <w:rPr>
                <w:rFonts w:ascii="Times New Roman" w:hAnsi="Times New Roman" w:cs="Times New Roman"/>
                <w:b/>
              </w:rPr>
              <w:t>Station</w:t>
            </w:r>
          </w:p>
          <w:p w:rsidR="00B33AC7" w:rsidRPr="00984E55" w:rsidRDefault="00B33AC7" w:rsidP="008577AC">
            <w:pPr>
              <w:jc w:val="center"/>
              <w:rPr>
                <w:rFonts w:ascii="Times New Roman" w:hAnsi="Times New Roman" w:cs="Times New Roman"/>
                <w:b/>
              </w:rPr>
            </w:pPr>
          </w:p>
        </w:tc>
        <w:tc>
          <w:tcPr>
            <w:tcW w:w="1418" w:type="dxa"/>
          </w:tcPr>
          <w:p w:rsidR="00B33AC7" w:rsidRPr="00984E55" w:rsidRDefault="00B33AC7" w:rsidP="008577AC">
            <w:pPr>
              <w:jc w:val="center"/>
              <w:rPr>
                <w:rFonts w:ascii="Times New Roman" w:hAnsi="Times New Roman" w:cs="Times New Roman"/>
                <w:b/>
              </w:rPr>
            </w:pPr>
            <w:r w:rsidRPr="00984E55">
              <w:rPr>
                <w:rFonts w:ascii="Times New Roman" w:hAnsi="Times New Roman" w:cs="Times New Roman"/>
                <w:b/>
              </w:rPr>
              <w:t>Best-fit</w:t>
            </w:r>
          </w:p>
          <w:p w:rsidR="00B33AC7" w:rsidRPr="00984E55" w:rsidRDefault="00B33AC7" w:rsidP="008577AC">
            <w:pPr>
              <w:jc w:val="center"/>
              <w:rPr>
                <w:rFonts w:ascii="Times New Roman" w:hAnsi="Times New Roman" w:cs="Times New Roman"/>
                <w:b/>
              </w:rPr>
            </w:pPr>
            <w:r w:rsidRPr="00984E55">
              <w:rPr>
                <w:rFonts w:ascii="Times New Roman" w:hAnsi="Times New Roman" w:cs="Times New Roman"/>
                <w:b/>
              </w:rPr>
              <w:t>Model</w:t>
            </w:r>
          </w:p>
        </w:tc>
        <w:tc>
          <w:tcPr>
            <w:tcW w:w="992" w:type="dxa"/>
          </w:tcPr>
          <w:p w:rsidR="00B33AC7" w:rsidRPr="00984E55" w:rsidRDefault="007B3F6B" w:rsidP="008577AC">
            <w:pPr>
              <w:jc w:val="center"/>
              <w:rPr>
                <w:rFonts w:ascii="Times New Roman" w:hAnsi="Times New Roman" w:cs="Times New Roman"/>
                <w:b/>
              </w:rPr>
            </w:pPr>
            <w:r w:rsidRPr="00984E55">
              <w:rPr>
                <w:rFonts w:ascii="Times New Roman" w:hAnsi="Times New Roman" w:cs="Times New Roman"/>
                <w:b/>
              </w:rPr>
              <w:t>Nugget (</w:t>
            </w:r>
            <w:r w:rsidR="00B33AC7" w:rsidRPr="00984E55">
              <w:rPr>
                <w:rFonts w:ascii="Times New Roman" w:hAnsi="Times New Roman" w:cs="Times New Roman"/>
                <w:b/>
              </w:rPr>
              <w:t>C</w:t>
            </w:r>
            <w:r w:rsidR="00B33AC7" w:rsidRPr="00984E55">
              <w:rPr>
                <w:rFonts w:ascii="Times New Roman" w:hAnsi="Times New Roman" w:cs="Times New Roman"/>
                <w:b/>
                <w:vertAlign w:val="subscript"/>
              </w:rPr>
              <w:t>0</w:t>
            </w:r>
            <w:r w:rsidR="00B33AC7" w:rsidRPr="00984E55">
              <w:rPr>
                <w:rFonts w:ascii="Times New Roman" w:hAnsi="Times New Roman" w:cs="Times New Roman"/>
                <w:b/>
              </w:rPr>
              <w:t>)</w:t>
            </w:r>
          </w:p>
        </w:tc>
        <w:tc>
          <w:tcPr>
            <w:tcW w:w="992" w:type="dxa"/>
          </w:tcPr>
          <w:p w:rsidR="00B33AC7" w:rsidRPr="00984E55" w:rsidRDefault="00B33AC7" w:rsidP="008577AC">
            <w:pPr>
              <w:jc w:val="center"/>
              <w:rPr>
                <w:rFonts w:ascii="Times New Roman" w:hAnsi="Times New Roman" w:cs="Times New Roman"/>
                <w:b/>
              </w:rPr>
            </w:pPr>
            <w:r w:rsidRPr="00984E55">
              <w:rPr>
                <w:rFonts w:ascii="Times New Roman" w:hAnsi="Times New Roman" w:cs="Times New Roman"/>
                <w:b/>
              </w:rPr>
              <w:t>Sill</w:t>
            </w:r>
          </w:p>
          <w:p w:rsidR="00B33AC7" w:rsidRPr="00984E55" w:rsidRDefault="00B33AC7" w:rsidP="008577AC">
            <w:pPr>
              <w:jc w:val="center"/>
              <w:rPr>
                <w:rFonts w:ascii="Times New Roman" w:hAnsi="Times New Roman" w:cs="Times New Roman"/>
                <w:b/>
              </w:rPr>
            </w:pPr>
            <w:r w:rsidRPr="00984E55">
              <w:rPr>
                <w:rFonts w:ascii="Times New Roman" w:hAnsi="Times New Roman" w:cs="Times New Roman"/>
                <w:b/>
              </w:rPr>
              <w:t>(C</w:t>
            </w:r>
            <w:r w:rsidRPr="00984E55">
              <w:rPr>
                <w:rFonts w:ascii="Times New Roman" w:hAnsi="Times New Roman" w:cs="Times New Roman"/>
                <w:b/>
                <w:vertAlign w:val="subscript"/>
              </w:rPr>
              <w:t>0</w:t>
            </w:r>
            <w:r w:rsidRPr="00984E55">
              <w:rPr>
                <w:rFonts w:ascii="Times New Roman" w:hAnsi="Times New Roman" w:cs="Times New Roman"/>
                <w:b/>
              </w:rPr>
              <w:t>+C)</w:t>
            </w:r>
          </w:p>
        </w:tc>
        <w:tc>
          <w:tcPr>
            <w:tcW w:w="1134" w:type="dxa"/>
          </w:tcPr>
          <w:p w:rsidR="00B33AC7" w:rsidRPr="00984E55" w:rsidRDefault="008577AC" w:rsidP="008577AC">
            <w:pPr>
              <w:jc w:val="center"/>
              <w:rPr>
                <w:rFonts w:ascii="Times New Roman" w:hAnsi="Times New Roman" w:cs="Times New Roman"/>
                <w:b/>
              </w:rPr>
            </w:pPr>
            <w:r>
              <w:rPr>
                <w:rFonts w:ascii="Times New Roman" w:hAnsi="Times New Roman" w:cs="Times New Roman"/>
                <w:b/>
              </w:rPr>
              <w:t>Range</w:t>
            </w:r>
          </w:p>
          <w:p w:rsidR="00B33AC7" w:rsidRPr="00984E55" w:rsidRDefault="00B33AC7" w:rsidP="008577AC">
            <w:pPr>
              <w:jc w:val="center"/>
              <w:rPr>
                <w:rFonts w:ascii="Times New Roman" w:hAnsi="Times New Roman" w:cs="Times New Roman"/>
                <w:b/>
              </w:rPr>
            </w:pPr>
            <w:r w:rsidRPr="00984E55">
              <w:rPr>
                <w:rFonts w:ascii="Times New Roman" w:hAnsi="Times New Roman" w:cs="Times New Roman"/>
                <w:b/>
              </w:rPr>
              <w:t>A</w:t>
            </w:r>
          </w:p>
        </w:tc>
        <w:tc>
          <w:tcPr>
            <w:tcW w:w="851" w:type="dxa"/>
          </w:tcPr>
          <w:p w:rsidR="00B33AC7" w:rsidRPr="00984E55" w:rsidRDefault="00B33AC7" w:rsidP="008577AC">
            <w:pPr>
              <w:jc w:val="center"/>
              <w:rPr>
                <w:rFonts w:ascii="Times New Roman" w:hAnsi="Times New Roman" w:cs="Times New Roman"/>
                <w:b/>
              </w:rPr>
            </w:pPr>
            <w:r w:rsidRPr="00984E55">
              <w:rPr>
                <w:rFonts w:ascii="Times New Roman" w:hAnsi="Times New Roman" w:cs="Times New Roman"/>
                <w:b/>
              </w:rPr>
              <w:t>RSS</w:t>
            </w:r>
          </w:p>
        </w:tc>
        <w:tc>
          <w:tcPr>
            <w:tcW w:w="850" w:type="dxa"/>
          </w:tcPr>
          <w:p w:rsidR="00B33AC7" w:rsidRPr="00984E55" w:rsidRDefault="00B33AC7" w:rsidP="008577AC">
            <w:pPr>
              <w:jc w:val="center"/>
              <w:rPr>
                <w:rFonts w:ascii="Times New Roman" w:hAnsi="Times New Roman" w:cs="Times New Roman"/>
                <w:b/>
              </w:rPr>
            </w:pPr>
            <w:r w:rsidRPr="00984E55">
              <w:rPr>
                <w:rFonts w:ascii="Times New Roman" w:hAnsi="Times New Roman" w:cs="Times New Roman"/>
                <w:b/>
              </w:rPr>
              <w:t>R</w:t>
            </w:r>
            <w:r w:rsidRPr="00984E55">
              <w:rPr>
                <w:rFonts w:ascii="Times New Roman" w:hAnsi="Times New Roman" w:cs="Times New Roman"/>
                <w:b/>
                <w:vertAlign w:val="superscript"/>
              </w:rPr>
              <w:t>2</w:t>
            </w:r>
          </w:p>
        </w:tc>
        <w:tc>
          <w:tcPr>
            <w:tcW w:w="1134" w:type="dxa"/>
          </w:tcPr>
          <w:p w:rsidR="00B33AC7" w:rsidRPr="00984E55" w:rsidRDefault="00B33AC7" w:rsidP="008577AC">
            <w:pPr>
              <w:jc w:val="center"/>
              <w:rPr>
                <w:rFonts w:ascii="Times New Roman" w:hAnsi="Times New Roman" w:cs="Times New Roman"/>
                <w:b/>
              </w:rPr>
            </w:pPr>
            <w:r w:rsidRPr="00984E55">
              <w:rPr>
                <w:rFonts w:ascii="Times New Roman" w:hAnsi="Times New Roman" w:cs="Times New Roman"/>
                <w:b/>
              </w:rPr>
              <w:t>C/(C</w:t>
            </w:r>
            <w:r w:rsidRPr="00984E55">
              <w:rPr>
                <w:rFonts w:ascii="Times New Roman" w:hAnsi="Times New Roman" w:cs="Times New Roman"/>
                <w:b/>
                <w:vertAlign w:val="subscript"/>
              </w:rPr>
              <w:t>0</w:t>
            </w:r>
            <w:r w:rsidR="0051413D">
              <w:rPr>
                <w:rFonts w:ascii="Times New Roman" w:hAnsi="Times New Roman" w:cs="Times New Roman"/>
                <w:b/>
              </w:rPr>
              <w:t>+C)</w:t>
            </w:r>
          </w:p>
        </w:tc>
      </w:tr>
      <w:tr w:rsidR="00044EC6" w:rsidRPr="00156B0B" w:rsidTr="008577AC">
        <w:tc>
          <w:tcPr>
            <w:tcW w:w="1696" w:type="dxa"/>
          </w:tcPr>
          <w:p w:rsidR="00044EC6" w:rsidRPr="00A03067" w:rsidRDefault="00044EC6" w:rsidP="00044EC6">
            <w:pPr>
              <w:autoSpaceDE w:val="0"/>
              <w:autoSpaceDN w:val="0"/>
              <w:adjustRightInd w:val="0"/>
              <w:spacing w:line="360" w:lineRule="auto"/>
              <w:jc w:val="center"/>
              <w:rPr>
                <w:rFonts w:ascii="Times New Roman" w:hAnsi="Times New Roman" w:cs="Times New Roman"/>
                <w:b/>
                <w:sz w:val="24"/>
                <w:szCs w:val="24"/>
              </w:rPr>
            </w:pPr>
            <w:r>
              <w:rPr>
                <w:rFonts w:ascii="Times New Roman" w:hAnsi="Times New Roman" w:cs="Times New Roman"/>
                <w:b/>
                <w:sz w:val="24"/>
                <w:szCs w:val="24"/>
              </w:rPr>
              <w:t>Sokoto</w:t>
            </w:r>
          </w:p>
          <w:p w:rsidR="00044EC6" w:rsidRDefault="00044EC6" w:rsidP="00044EC6">
            <w:pPr>
              <w:autoSpaceDE w:val="0"/>
              <w:autoSpaceDN w:val="0"/>
              <w:adjustRightInd w:val="0"/>
              <w:spacing w:line="360" w:lineRule="auto"/>
              <w:jc w:val="center"/>
              <w:rPr>
                <w:rFonts w:ascii="Times New Roman" w:hAnsi="Times New Roman" w:cs="Times New Roman"/>
                <w:b/>
                <w:sz w:val="24"/>
                <w:szCs w:val="24"/>
              </w:rPr>
            </w:pPr>
            <w:r>
              <w:rPr>
                <w:rFonts w:ascii="Times New Roman" w:hAnsi="Times New Roman" w:cs="Times New Roman"/>
                <w:b/>
                <w:sz w:val="24"/>
                <w:szCs w:val="24"/>
              </w:rPr>
              <w:t>Maidu</w:t>
            </w:r>
            <w:r w:rsidRPr="00984E55">
              <w:rPr>
                <w:rFonts w:ascii="Times New Roman" w:hAnsi="Times New Roman" w:cs="Times New Roman"/>
                <w:b/>
              </w:rPr>
              <w:t>g</w:t>
            </w:r>
            <w:r>
              <w:rPr>
                <w:rFonts w:ascii="Times New Roman" w:hAnsi="Times New Roman" w:cs="Times New Roman"/>
                <w:b/>
              </w:rPr>
              <w:t>uri</w:t>
            </w:r>
          </w:p>
          <w:p w:rsidR="00044EC6" w:rsidRDefault="00044EC6" w:rsidP="00044EC6">
            <w:pPr>
              <w:autoSpaceDE w:val="0"/>
              <w:autoSpaceDN w:val="0"/>
              <w:adjustRightInd w:val="0"/>
              <w:spacing w:line="360" w:lineRule="auto"/>
              <w:jc w:val="center"/>
              <w:rPr>
                <w:rFonts w:ascii="Times New Roman" w:hAnsi="Times New Roman" w:cs="Times New Roman"/>
                <w:b/>
                <w:sz w:val="24"/>
                <w:szCs w:val="24"/>
              </w:rPr>
            </w:pPr>
            <w:r>
              <w:rPr>
                <w:rFonts w:ascii="Times New Roman" w:hAnsi="Times New Roman" w:cs="Times New Roman"/>
                <w:b/>
                <w:sz w:val="24"/>
                <w:szCs w:val="24"/>
              </w:rPr>
              <w:t>Ilorin</w:t>
            </w:r>
          </w:p>
          <w:p w:rsidR="00044EC6" w:rsidRDefault="00044EC6" w:rsidP="00044EC6">
            <w:pPr>
              <w:autoSpaceDE w:val="0"/>
              <w:autoSpaceDN w:val="0"/>
              <w:adjustRightInd w:val="0"/>
              <w:spacing w:line="360" w:lineRule="auto"/>
              <w:jc w:val="center"/>
              <w:rPr>
                <w:rFonts w:ascii="Times New Roman" w:hAnsi="Times New Roman" w:cs="Times New Roman"/>
                <w:b/>
                <w:sz w:val="24"/>
                <w:szCs w:val="24"/>
              </w:rPr>
            </w:pPr>
            <w:r>
              <w:rPr>
                <w:rFonts w:ascii="Times New Roman" w:hAnsi="Times New Roman" w:cs="Times New Roman"/>
                <w:b/>
                <w:sz w:val="24"/>
                <w:szCs w:val="24"/>
              </w:rPr>
              <w:t>Ikeja</w:t>
            </w:r>
          </w:p>
          <w:p w:rsidR="00044EC6" w:rsidRDefault="00044EC6" w:rsidP="00044EC6">
            <w:pPr>
              <w:autoSpaceDE w:val="0"/>
              <w:autoSpaceDN w:val="0"/>
              <w:adjustRightInd w:val="0"/>
              <w:spacing w:line="360" w:lineRule="auto"/>
              <w:jc w:val="center"/>
              <w:rPr>
                <w:rFonts w:ascii="Times New Roman" w:hAnsi="Times New Roman" w:cs="Times New Roman"/>
                <w:b/>
                <w:sz w:val="24"/>
                <w:szCs w:val="24"/>
              </w:rPr>
            </w:pPr>
            <w:r>
              <w:rPr>
                <w:rFonts w:ascii="Times New Roman" w:hAnsi="Times New Roman" w:cs="Times New Roman"/>
                <w:b/>
                <w:sz w:val="24"/>
                <w:szCs w:val="24"/>
              </w:rPr>
              <w:t>Port Harcourt</w:t>
            </w:r>
          </w:p>
          <w:p w:rsidR="00044EC6" w:rsidRPr="00A03067" w:rsidRDefault="00044EC6" w:rsidP="00044EC6">
            <w:pPr>
              <w:autoSpaceDE w:val="0"/>
              <w:autoSpaceDN w:val="0"/>
              <w:adjustRightInd w:val="0"/>
              <w:spacing w:line="360" w:lineRule="auto"/>
              <w:jc w:val="center"/>
              <w:rPr>
                <w:rFonts w:ascii="Times New Roman" w:hAnsi="Times New Roman" w:cs="Times New Roman"/>
                <w:b/>
                <w:sz w:val="24"/>
                <w:szCs w:val="24"/>
              </w:rPr>
            </w:pPr>
            <w:r>
              <w:rPr>
                <w:rFonts w:ascii="Times New Roman" w:hAnsi="Times New Roman" w:cs="Times New Roman"/>
                <w:b/>
                <w:sz w:val="24"/>
                <w:szCs w:val="24"/>
              </w:rPr>
              <w:t>Enu</w:t>
            </w:r>
            <w:r w:rsidRPr="00984E55">
              <w:rPr>
                <w:rFonts w:ascii="Times New Roman" w:hAnsi="Times New Roman" w:cs="Times New Roman"/>
                <w:b/>
              </w:rPr>
              <w:t>g</w:t>
            </w:r>
            <w:r>
              <w:rPr>
                <w:rFonts w:ascii="Times New Roman" w:hAnsi="Times New Roman" w:cs="Times New Roman"/>
                <w:b/>
              </w:rPr>
              <w:t>u</w:t>
            </w:r>
          </w:p>
        </w:tc>
        <w:tc>
          <w:tcPr>
            <w:tcW w:w="1418" w:type="dxa"/>
          </w:tcPr>
          <w:p w:rsidR="00044EC6" w:rsidRDefault="00044EC6" w:rsidP="00044EC6">
            <w:pPr>
              <w:spacing w:line="360" w:lineRule="auto"/>
              <w:jc w:val="center"/>
              <w:rPr>
                <w:rFonts w:ascii="Times New Roman" w:hAnsi="Times New Roman" w:cs="Times New Roman"/>
                <w:sz w:val="24"/>
                <w:szCs w:val="24"/>
              </w:rPr>
            </w:pPr>
            <w:r w:rsidRPr="00B33AC7">
              <w:rPr>
                <w:rFonts w:ascii="Times New Roman" w:hAnsi="Times New Roman" w:cs="Times New Roman"/>
                <w:sz w:val="24"/>
                <w:szCs w:val="24"/>
              </w:rPr>
              <w:t>Spherical</w:t>
            </w:r>
          </w:p>
          <w:p w:rsidR="00044EC6" w:rsidRDefault="00044EC6" w:rsidP="00044EC6">
            <w:pPr>
              <w:spacing w:line="360" w:lineRule="auto"/>
              <w:jc w:val="center"/>
              <w:rPr>
                <w:rFonts w:ascii="Times New Roman" w:hAnsi="Times New Roman" w:cs="Times New Roman"/>
                <w:sz w:val="24"/>
                <w:szCs w:val="24"/>
              </w:rPr>
            </w:pPr>
            <w:r w:rsidRPr="00B33AC7">
              <w:rPr>
                <w:rFonts w:ascii="Times New Roman" w:hAnsi="Times New Roman" w:cs="Times New Roman"/>
                <w:sz w:val="24"/>
                <w:szCs w:val="24"/>
              </w:rPr>
              <w:t>Exponential</w:t>
            </w:r>
          </w:p>
          <w:p w:rsidR="00044EC6" w:rsidRDefault="00044EC6" w:rsidP="00044EC6">
            <w:pPr>
              <w:spacing w:line="360" w:lineRule="auto"/>
              <w:jc w:val="center"/>
              <w:rPr>
                <w:rFonts w:ascii="Times New Roman" w:hAnsi="Times New Roman" w:cs="Times New Roman"/>
                <w:sz w:val="24"/>
                <w:szCs w:val="24"/>
              </w:rPr>
            </w:pPr>
            <w:r w:rsidRPr="00B33AC7">
              <w:rPr>
                <w:rFonts w:ascii="Times New Roman" w:hAnsi="Times New Roman" w:cs="Times New Roman"/>
                <w:sz w:val="24"/>
                <w:szCs w:val="24"/>
              </w:rPr>
              <w:t>Exponential</w:t>
            </w:r>
          </w:p>
          <w:p w:rsidR="00044EC6" w:rsidRDefault="00044EC6" w:rsidP="00044EC6">
            <w:pPr>
              <w:spacing w:line="360" w:lineRule="auto"/>
              <w:jc w:val="center"/>
              <w:rPr>
                <w:rFonts w:ascii="Times New Roman" w:hAnsi="Times New Roman" w:cs="Times New Roman"/>
                <w:sz w:val="24"/>
                <w:szCs w:val="24"/>
              </w:rPr>
            </w:pPr>
            <w:r w:rsidRPr="00B33AC7">
              <w:rPr>
                <w:rFonts w:ascii="Times New Roman" w:hAnsi="Times New Roman" w:cs="Times New Roman"/>
                <w:sz w:val="24"/>
                <w:szCs w:val="24"/>
              </w:rPr>
              <w:t>Spherical</w:t>
            </w:r>
          </w:p>
          <w:p w:rsidR="00044EC6" w:rsidRDefault="00044EC6" w:rsidP="00044EC6">
            <w:pPr>
              <w:spacing w:line="360" w:lineRule="auto"/>
              <w:jc w:val="center"/>
              <w:rPr>
                <w:rFonts w:ascii="Times New Roman" w:hAnsi="Times New Roman" w:cs="Times New Roman"/>
                <w:sz w:val="24"/>
                <w:szCs w:val="24"/>
              </w:rPr>
            </w:pPr>
            <w:r>
              <w:rPr>
                <w:rFonts w:ascii="Times New Roman" w:hAnsi="Times New Roman" w:cs="Times New Roman"/>
                <w:sz w:val="24"/>
                <w:szCs w:val="24"/>
              </w:rPr>
              <w:t>Linear</w:t>
            </w:r>
          </w:p>
          <w:p w:rsidR="00044EC6" w:rsidRPr="00156B0B" w:rsidRDefault="00044EC6" w:rsidP="00044EC6">
            <w:pPr>
              <w:spacing w:line="360" w:lineRule="auto"/>
              <w:jc w:val="center"/>
              <w:rPr>
                <w:rFonts w:ascii="Times New Roman" w:hAnsi="Times New Roman" w:cs="Times New Roman"/>
                <w:sz w:val="24"/>
                <w:szCs w:val="24"/>
              </w:rPr>
            </w:pPr>
            <w:r w:rsidRPr="00B33AC7">
              <w:rPr>
                <w:rFonts w:ascii="Times New Roman" w:hAnsi="Times New Roman" w:cs="Times New Roman"/>
                <w:sz w:val="24"/>
                <w:szCs w:val="24"/>
              </w:rPr>
              <w:t>Spherical</w:t>
            </w:r>
          </w:p>
        </w:tc>
        <w:tc>
          <w:tcPr>
            <w:tcW w:w="992" w:type="dxa"/>
          </w:tcPr>
          <w:p w:rsidR="00044EC6" w:rsidRPr="00156B0B" w:rsidRDefault="00044EC6" w:rsidP="00044EC6">
            <w:pPr>
              <w:spacing w:line="360" w:lineRule="auto"/>
              <w:jc w:val="center"/>
              <w:rPr>
                <w:rFonts w:ascii="Times New Roman" w:hAnsi="Times New Roman" w:cs="Times New Roman"/>
                <w:sz w:val="24"/>
                <w:szCs w:val="24"/>
              </w:rPr>
            </w:pPr>
            <w:r>
              <w:rPr>
                <w:rFonts w:ascii="Times New Roman" w:hAnsi="Times New Roman" w:cs="Times New Roman"/>
                <w:sz w:val="24"/>
                <w:szCs w:val="24"/>
              </w:rPr>
              <w:t>0.185</w:t>
            </w:r>
            <w:r w:rsidR="007F470A">
              <w:rPr>
                <w:rFonts w:ascii="Times New Roman" w:hAnsi="Times New Roman" w:cs="Times New Roman"/>
                <w:sz w:val="24"/>
                <w:szCs w:val="24"/>
              </w:rPr>
              <w:t>0</w:t>
            </w:r>
          </w:p>
          <w:p w:rsidR="00044EC6" w:rsidRDefault="00044EC6" w:rsidP="00044EC6">
            <w:pPr>
              <w:spacing w:line="360" w:lineRule="auto"/>
              <w:jc w:val="center"/>
              <w:rPr>
                <w:rFonts w:ascii="Times New Roman" w:hAnsi="Times New Roman" w:cs="Times New Roman"/>
                <w:sz w:val="24"/>
                <w:szCs w:val="24"/>
              </w:rPr>
            </w:pPr>
            <w:r>
              <w:rPr>
                <w:rFonts w:ascii="Times New Roman" w:hAnsi="Times New Roman" w:cs="Times New Roman"/>
                <w:sz w:val="24"/>
                <w:szCs w:val="24"/>
              </w:rPr>
              <w:t>1.475</w:t>
            </w:r>
          </w:p>
          <w:p w:rsidR="00044EC6" w:rsidRDefault="00044EC6" w:rsidP="00044EC6">
            <w:pPr>
              <w:spacing w:line="360" w:lineRule="auto"/>
              <w:jc w:val="center"/>
              <w:rPr>
                <w:rFonts w:ascii="Times New Roman" w:hAnsi="Times New Roman" w:cs="Times New Roman"/>
                <w:sz w:val="24"/>
                <w:szCs w:val="24"/>
              </w:rPr>
            </w:pPr>
            <w:r>
              <w:rPr>
                <w:rFonts w:ascii="Times New Roman" w:hAnsi="Times New Roman" w:cs="Times New Roman"/>
                <w:sz w:val="24"/>
                <w:szCs w:val="24"/>
              </w:rPr>
              <w:t>0.063</w:t>
            </w:r>
            <w:r w:rsidR="008577AC">
              <w:rPr>
                <w:rFonts w:ascii="Times New Roman" w:hAnsi="Times New Roman" w:cs="Times New Roman"/>
                <w:sz w:val="24"/>
                <w:szCs w:val="24"/>
              </w:rPr>
              <w:t>0</w:t>
            </w:r>
          </w:p>
          <w:p w:rsidR="00044EC6" w:rsidRDefault="00044EC6" w:rsidP="00044EC6">
            <w:pPr>
              <w:spacing w:line="360" w:lineRule="auto"/>
              <w:jc w:val="center"/>
              <w:rPr>
                <w:rFonts w:ascii="Times New Roman" w:hAnsi="Times New Roman" w:cs="Times New Roman"/>
                <w:sz w:val="24"/>
                <w:szCs w:val="24"/>
              </w:rPr>
            </w:pPr>
            <w:r>
              <w:rPr>
                <w:rFonts w:ascii="Times New Roman" w:hAnsi="Times New Roman" w:cs="Times New Roman"/>
                <w:sz w:val="24"/>
                <w:szCs w:val="24"/>
              </w:rPr>
              <w:t>0.064</w:t>
            </w:r>
            <w:r w:rsidR="008577AC">
              <w:rPr>
                <w:rFonts w:ascii="Times New Roman" w:hAnsi="Times New Roman" w:cs="Times New Roman"/>
                <w:sz w:val="24"/>
                <w:szCs w:val="24"/>
              </w:rPr>
              <w:t>0</w:t>
            </w:r>
          </w:p>
          <w:p w:rsidR="00044EC6" w:rsidRDefault="00044EC6" w:rsidP="00044EC6">
            <w:pPr>
              <w:spacing w:line="360" w:lineRule="auto"/>
              <w:jc w:val="center"/>
              <w:rPr>
                <w:rFonts w:ascii="Times New Roman" w:hAnsi="Times New Roman" w:cs="Times New Roman"/>
                <w:sz w:val="24"/>
                <w:szCs w:val="24"/>
              </w:rPr>
            </w:pPr>
            <w:r>
              <w:rPr>
                <w:rFonts w:ascii="Times New Roman" w:hAnsi="Times New Roman" w:cs="Times New Roman"/>
                <w:sz w:val="24"/>
                <w:szCs w:val="24"/>
              </w:rPr>
              <w:t>1.017</w:t>
            </w:r>
            <w:r w:rsidR="008577AC">
              <w:rPr>
                <w:rFonts w:ascii="Times New Roman" w:hAnsi="Times New Roman" w:cs="Times New Roman"/>
                <w:sz w:val="24"/>
                <w:szCs w:val="24"/>
              </w:rPr>
              <w:t>5</w:t>
            </w:r>
          </w:p>
          <w:p w:rsidR="00044EC6" w:rsidRPr="00156B0B" w:rsidRDefault="00044EC6" w:rsidP="00044EC6">
            <w:pPr>
              <w:spacing w:line="360" w:lineRule="auto"/>
              <w:jc w:val="center"/>
              <w:rPr>
                <w:rFonts w:ascii="Times New Roman" w:hAnsi="Times New Roman" w:cs="Times New Roman"/>
                <w:sz w:val="24"/>
                <w:szCs w:val="24"/>
              </w:rPr>
            </w:pPr>
            <w:r>
              <w:rPr>
                <w:rFonts w:ascii="Times New Roman" w:hAnsi="Times New Roman" w:cs="Times New Roman"/>
                <w:sz w:val="24"/>
                <w:szCs w:val="24"/>
              </w:rPr>
              <w:t>0.001</w:t>
            </w:r>
            <w:r w:rsidR="008577AC">
              <w:rPr>
                <w:rFonts w:ascii="Times New Roman" w:hAnsi="Times New Roman" w:cs="Times New Roman"/>
                <w:sz w:val="24"/>
                <w:szCs w:val="24"/>
              </w:rPr>
              <w:t>0</w:t>
            </w:r>
          </w:p>
        </w:tc>
        <w:tc>
          <w:tcPr>
            <w:tcW w:w="992" w:type="dxa"/>
          </w:tcPr>
          <w:p w:rsidR="00044EC6" w:rsidRPr="00156B0B" w:rsidRDefault="00044EC6" w:rsidP="00044EC6">
            <w:pPr>
              <w:spacing w:line="360" w:lineRule="auto"/>
              <w:jc w:val="center"/>
              <w:rPr>
                <w:rFonts w:ascii="Times New Roman" w:hAnsi="Times New Roman" w:cs="Times New Roman"/>
                <w:sz w:val="24"/>
                <w:szCs w:val="24"/>
              </w:rPr>
            </w:pPr>
            <w:r>
              <w:rPr>
                <w:rFonts w:ascii="Times New Roman" w:hAnsi="Times New Roman" w:cs="Times New Roman"/>
                <w:sz w:val="24"/>
                <w:szCs w:val="24"/>
              </w:rPr>
              <w:t>2.686</w:t>
            </w:r>
            <w:r w:rsidR="007F470A">
              <w:rPr>
                <w:rFonts w:ascii="Times New Roman" w:hAnsi="Times New Roman" w:cs="Times New Roman"/>
                <w:sz w:val="24"/>
                <w:szCs w:val="24"/>
              </w:rPr>
              <w:t>0</w:t>
            </w:r>
          </w:p>
          <w:p w:rsidR="00044EC6" w:rsidRDefault="0051413D" w:rsidP="00044EC6">
            <w:pPr>
              <w:spacing w:line="360" w:lineRule="auto"/>
              <w:jc w:val="center"/>
              <w:rPr>
                <w:rFonts w:ascii="Times New Roman" w:hAnsi="Times New Roman" w:cs="Times New Roman"/>
                <w:sz w:val="24"/>
                <w:szCs w:val="24"/>
              </w:rPr>
            </w:pPr>
            <w:r>
              <w:rPr>
                <w:rFonts w:ascii="Times New Roman" w:hAnsi="Times New Roman" w:cs="Times New Roman"/>
                <w:sz w:val="24"/>
                <w:szCs w:val="24"/>
              </w:rPr>
              <w:t>4.288</w:t>
            </w:r>
            <w:r w:rsidR="008577AC">
              <w:rPr>
                <w:rFonts w:ascii="Times New Roman" w:hAnsi="Times New Roman" w:cs="Times New Roman"/>
                <w:sz w:val="24"/>
                <w:szCs w:val="24"/>
              </w:rPr>
              <w:t>0</w:t>
            </w:r>
          </w:p>
          <w:p w:rsidR="00044EC6" w:rsidRDefault="00044EC6" w:rsidP="00044EC6">
            <w:pPr>
              <w:spacing w:line="360" w:lineRule="auto"/>
              <w:jc w:val="center"/>
              <w:rPr>
                <w:rFonts w:ascii="Times New Roman" w:hAnsi="Times New Roman" w:cs="Times New Roman"/>
                <w:sz w:val="24"/>
                <w:szCs w:val="24"/>
              </w:rPr>
            </w:pPr>
            <w:r>
              <w:rPr>
                <w:rFonts w:ascii="Times New Roman" w:hAnsi="Times New Roman" w:cs="Times New Roman"/>
                <w:sz w:val="24"/>
                <w:szCs w:val="24"/>
              </w:rPr>
              <w:t>0.391</w:t>
            </w:r>
            <w:r w:rsidR="008577AC">
              <w:rPr>
                <w:rFonts w:ascii="Times New Roman" w:hAnsi="Times New Roman" w:cs="Times New Roman"/>
                <w:sz w:val="24"/>
                <w:szCs w:val="24"/>
              </w:rPr>
              <w:t>0</w:t>
            </w:r>
          </w:p>
          <w:p w:rsidR="00044EC6" w:rsidRDefault="00044EC6" w:rsidP="00044EC6">
            <w:pPr>
              <w:spacing w:line="360" w:lineRule="auto"/>
              <w:jc w:val="center"/>
              <w:rPr>
                <w:rFonts w:ascii="Times New Roman" w:hAnsi="Times New Roman" w:cs="Times New Roman"/>
                <w:sz w:val="24"/>
                <w:szCs w:val="24"/>
              </w:rPr>
            </w:pPr>
            <w:r>
              <w:rPr>
                <w:rFonts w:ascii="Times New Roman" w:hAnsi="Times New Roman" w:cs="Times New Roman"/>
                <w:sz w:val="24"/>
                <w:szCs w:val="24"/>
              </w:rPr>
              <w:t>1.094</w:t>
            </w:r>
            <w:r w:rsidR="008577AC">
              <w:rPr>
                <w:rFonts w:ascii="Times New Roman" w:hAnsi="Times New Roman" w:cs="Times New Roman"/>
                <w:sz w:val="24"/>
                <w:szCs w:val="24"/>
              </w:rPr>
              <w:t>0</w:t>
            </w:r>
          </w:p>
          <w:p w:rsidR="00044EC6" w:rsidRDefault="00044EC6" w:rsidP="00044EC6">
            <w:pPr>
              <w:spacing w:line="360" w:lineRule="auto"/>
              <w:jc w:val="center"/>
              <w:rPr>
                <w:rFonts w:ascii="Times New Roman" w:hAnsi="Times New Roman" w:cs="Times New Roman"/>
                <w:sz w:val="24"/>
                <w:szCs w:val="24"/>
              </w:rPr>
            </w:pPr>
            <w:r>
              <w:rPr>
                <w:rFonts w:ascii="Times New Roman" w:hAnsi="Times New Roman" w:cs="Times New Roman"/>
                <w:sz w:val="24"/>
                <w:szCs w:val="24"/>
              </w:rPr>
              <w:t>1.017</w:t>
            </w:r>
            <w:r w:rsidR="008577AC">
              <w:rPr>
                <w:rFonts w:ascii="Times New Roman" w:hAnsi="Times New Roman" w:cs="Times New Roman"/>
                <w:sz w:val="24"/>
                <w:szCs w:val="24"/>
              </w:rPr>
              <w:t>5</w:t>
            </w:r>
          </w:p>
          <w:p w:rsidR="00044EC6" w:rsidRPr="00156B0B" w:rsidRDefault="00044EC6" w:rsidP="00044EC6">
            <w:pPr>
              <w:spacing w:line="360" w:lineRule="auto"/>
              <w:jc w:val="center"/>
              <w:rPr>
                <w:rFonts w:ascii="Times New Roman" w:hAnsi="Times New Roman" w:cs="Times New Roman"/>
                <w:sz w:val="24"/>
                <w:szCs w:val="24"/>
              </w:rPr>
            </w:pPr>
            <w:r>
              <w:rPr>
                <w:rFonts w:ascii="Times New Roman" w:hAnsi="Times New Roman" w:cs="Times New Roman"/>
                <w:sz w:val="24"/>
                <w:szCs w:val="24"/>
              </w:rPr>
              <w:t>2.455</w:t>
            </w:r>
            <w:r w:rsidR="008577AC">
              <w:rPr>
                <w:rFonts w:ascii="Times New Roman" w:hAnsi="Times New Roman" w:cs="Times New Roman"/>
                <w:sz w:val="24"/>
                <w:szCs w:val="24"/>
              </w:rPr>
              <w:t>0</w:t>
            </w:r>
          </w:p>
        </w:tc>
        <w:tc>
          <w:tcPr>
            <w:tcW w:w="1134" w:type="dxa"/>
          </w:tcPr>
          <w:p w:rsidR="00044EC6" w:rsidRPr="00156B0B" w:rsidRDefault="00044EC6" w:rsidP="00044EC6">
            <w:pPr>
              <w:spacing w:line="360" w:lineRule="auto"/>
              <w:jc w:val="center"/>
              <w:rPr>
                <w:rFonts w:ascii="Times New Roman" w:hAnsi="Times New Roman" w:cs="Times New Roman"/>
                <w:sz w:val="24"/>
                <w:szCs w:val="24"/>
              </w:rPr>
            </w:pPr>
            <w:r>
              <w:rPr>
                <w:rFonts w:ascii="Times New Roman" w:hAnsi="Times New Roman" w:cs="Times New Roman"/>
                <w:sz w:val="24"/>
                <w:szCs w:val="24"/>
              </w:rPr>
              <w:t>0.156</w:t>
            </w:r>
            <w:r w:rsidR="007F470A">
              <w:rPr>
                <w:rFonts w:ascii="Times New Roman" w:hAnsi="Times New Roman" w:cs="Times New Roman"/>
                <w:sz w:val="24"/>
                <w:szCs w:val="24"/>
              </w:rPr>
              <w:t>0</w:t>
            </w:r>
          </w:p>
          <w:p w:rsidR="00044EC6" w:rsidRDefault="00044EC6" w:rsidP="00044EC6">
            <w:pPr>
              <w:spacing w:line="360" w:lineRule="auto"/>
              <w:jc w:val="center"/>
              <w:rPr>
                <w:rFonts w:ascii="Times New Roman" w:hAnsi="Times New Roman" w:cs="Times New Roman"/>
                <w:sz w:val="24"/>
                <w:szCs w:val="24"/>
              </w:rPr>
            </w:pPr>
            <w:r>
              <w:rPr>
                <w:rFonts w:ascii="Times New Roman" w:hAnsi="Times New Roman" w:cs="Times New Roman"/>
                <w:sz w:val="24"/>
                <w:szCs w:val="24"/>
              </w:rPr>
              <w:t>18.027</w:t>
            </w:r>
            <w:r w:rsidR="008577AC">
              <w:rPr>
                <w:rFonts w:ascii="Times New Roman" w:hAnsi="Times New Roman" w:cs="Times New Roman"/>
                <w:sz w:val="24"/>
                <w:szCs w:val="24"/>
              </w:rPr>
              <w:t>0</w:t>
            </w:r>
          </w:p>
          <w:p w:rsidR="00044EC6" w:rsidRDefault="000613BF" w:rsidP="00044EC6">
            <w:pPr>
              <w:spacing w:line="360" w:lineRule="auto"/>
              <w:jc w:val="center"/>
              <w:rPr>
                <w:rFonts w:ascii="Times New Roman" w:hAnsi="Times New Roman" w:cs="Times New Roman"/>
                <w:sz w:val="24"/>
                <w:szCs w:val="24"/>
              </w:rPr>
            </w:pPr>
            <w:r>
              <w:rPr>
                <w:rFonts w:ascii="Times New Roman" w:hAnsi="Times New Roman" w:cs="Times New Roman"/>
                <w:sz w:val="24"/>
                <w:szCs w:val="24"/>
              </w:rPr>
              <w:t>0.1</w:t>
            </w:r>
            <w:r w:rsidR="00044EC6">
              <w:rPr>
                <w:rFonts w:ascii="Times New Roman" w:hAnsi="Times New Roman" w:cs="Times New Roman"/>
                <w:sz w:val="24"/>
                <w:szCs w:val="24"/>
              </w:rPr>
              <w:t>06</w:t>
            </w:r>
            <w:r w:rsidR="008577AC">
              <w:rPr>
                <w:rFonts w:ascii="Times New Roman" w:hAnsi="Times New Roman" w:cs="Times New Roman"/>
                <w:sz w:val="24"/>
                <w:szCs w:val="24"/>
              </w:rPr>
              <w:t>0</w:t>
            </w:r>
          </w:p>
          <w:p w:rsidR="00044EC6" w:rsidRDefault="00044EC6" w:rsidP="00044EC6">
            <w:pPr>
              <w:spacing w:line="360" w:lineRule="auto"/>
              <w:jc w:val="center"/>
              <w:rPr>
                <w:rFonts w:ascii="Times New Roman" w:hAnsi="Times New Roman" w:cs="Times New Roman"/>
                <w:sz w:val="24"/>
                <w:szCs w:val="24"/>
              </w:rPr>
            </w:pPr>
            <w:r>
              <w:rPr>
                <w:rFonts w:ascii="Times New Roman" w:hAnsi="Times New Roman" w:cs="Times New Roman"/>
                <w:sz w:val="24"/>
                <w:szCs w:val="24"/>
              </w:rPr>
              <w:t>0.142</w:t>
            </w:r>
            <w:r w:rsidR="008577AC">
              <w:rPr>
                <w:rFonts w:ascii="Times New Roman" w:hAnsi="Times New Roman" w:cs="Times New Roman"/>
                <w:sz w:val="24"/>
                <w:szCs w:val="24"/>
              </w:rPr>
              <w:t>0</w:t>
            </w:r>
          </w:p>
          <w:p w:rsidR="00044EC6" w:rsidRDefault="00044EC6" w:rsidP="00044EC6">
            <w:pPr>
              <w:spacing w:line="360" w:lineRule="auto"/>
              <w:jc w:val="center"/>
              <w:rPr>
                <w:rFonts w:ascii="Times New Roman" w:hAnsi="Times New Roman" w:cs="Times New Roman"/>
                <w:sz w:val="24"/>
                <w:szCs w:val="24"/>
              </w:rPr>
            </w:pPr>
            <w:r>
              <w:rPr>
                <w:rFonts w:ascii="Times New Roman" w:hAnsi="Times New Roman" w:cs="Times New Roman"/>
                <w:sz w:val="24"/>
                <w:szCs w:val="24"/>
              </w:rPr>
              <w:t>2.748</w:t>
            </w:r>
            <w:r w:rsidR="008577AC">
              <w:rPr>
                <w:rFonts w:ascii="Times New Roman" w:hAnsi="Times New Roman" w:cs="Times New Roman"/>
                <w:sz w:val="24"/>
                <w:szCs w:val="24"/>
              </w:rPr>
              <w:t>0</w:t>
            </w:r>
          </w:p>
          <w:p w:rsidR="00044EC6" w:rsidRPr="00156B0B" w:rsidRDefault="00044EC6" w:rsidP="00044EC6">
            <w:pPr>
              <w:spacing w:line="360" w:lineRule="auto"/>
              <w:jc w:val="center"/>
              <w:rPr>
                <w:rFonts w:ascii="Times New Roman" w:hAnsi="Times New Roman" w:cs="Times New Roman"/>
                <w:sz w:val="24"/>
                <w:szCs w:val="24"/>
              </w:rPr>
            </w:pPr>
            <w:r>
              <w:rPr>
                <w:rFonts w:ascii="Times New Roman" w:hAnsi="Times New Roman" w:cs="Times New Roman"/>
                <w:sz w:val="24"/>
                <w:szCs w:val="24"/>
              </w:rPr>
              <w:t>0.240</w:t>
            </w:r>
            <w:r w:rsidR="008577AC">
              <w:rPr>
                <w:rFonts w:ascii="Times New Roman" w:hAnsi="Times New Roman" w:cs="Times New Roman"/>
                <w:sz w:val="24"/>
                <w:szCs w:val="24"/>
              </w:rPr>
              <w:t>0</w:t>
            </w:r>
          </w:p>
        </w:tc>
        <w:tc>
          <w:tcPr>
            <w:tcW w:w="851" w:type="dxa"/>
          </w:tcPr>
          <w:p w:rsidR="00044EC6" w:rsidRPr="00156B0B" w:rsidRDefault="00044EC6" w:rsidP="00044EC6">
            <w:pPr>
              <w:spacing w:line="360" w:lineRule="auto"/>
              <w:jc w:val="center"/>
              <w:rPr>
                <w:rFonts w:ascii="Times New Roman" w:hAnsi="Times New Roman" w:cs="Times New Roman"/>
                <w:sz w:val="24"/>
                <w:szCs w:val="24"/>
              </w:rPr>
            </w:pPr>
            <w:r>
              <w:rPr>
                <w:rFonts w:ascii="Times New Roman" w:hAnsi="Times New Roman" w:cs="Times New Roman"/>
                <w:sz w:val="24"/>
                <w:szCs w:val="24"/>
              </w:rPr>
              <w:t>0.618</w:t>
            </w:r>
          </w:p>
          <w:p w:rsidR="00044EC6" w:rsidRDefault="00044EC6" w:rsidP="00044EC6">
            <w:pPr>
              <w:spacing w:line="360" w:lineRule="auto"/>
              <w:jc w:val="center"/>
              <w:rPr>
                <w:rFonts w:ascii="Times New Roman" w:hAnsi="Times New Roman" w:cs="Times New Roman"/>
                <w:sz w:val="24"/>
                <w:szCs w:val="24"/>
              </w:rPr>
            </w:pPr>
            <w:r>
              <w:rPr>
                <w:rFonts w:ascii="Times New Roman" w:hAnsi="Times New Roman" w:cs="Times New Roman"/>
                <w:sz w:val="24"/>
                <w:szCs w:val="24"/>
              </w:rPr>
              <w:t>0.547</w:t>
            </w:r>
          </w:p>
          <w:p w:rsidR="00044EC6" w:rsidRDefault="00044EC6" w:rsidP="00044EC6">
            <w:pPr>
              <w:spacing w:line="360" w:lineRule="auto"/>
              <w:jc w:val="center"/>
              <w:rPr>
                <w:rFonts w:ascii="Times New Roman" w:hAnsi="Times New Roman" w:cs="Times New Roman"/>
                <w:sz w:val="24"/>
                <w:szCs w:val="24"/>
              </w:rPr>
            </w:pPr>
            <w:r>
              <w:rPr>
                <w:rFonts w:ascii="Times New Roman" w:hAnsi="Times New Roman" w:cs="Times New Roman"/>
                <w:sz w:val="24"/>
                <w:szCs w:val="24"/>
              </w:rPr>
              <w:t>0.029</w:t>
            </w:r>
          </w:p>
          <w:p w:rsidR="00044EC6" w:rsidRDefault="00044EC6" w:rsidP="00044EC6">
            <w:pPr>
              <w:spacing w:line="360" w:lineRule="auto"/>
              <w:jc w:val="center"/>
              <w:rPr>
                <w:rFonts w:ascii="Times New Roman" w:hAnsi="Times New Roman" w:cs="Times New Roman"/>
                <w:sz w:val="24"/>
                <w:szCs w:val="24"/>
              </w:rPr>
            </w:pPr>
            <w:r>
              <w:rPr>
                <w:rFonts w:ascii="Times New Roman" w:hAnsi="Times New Roman" w:cs="Times New Roman"/>
                <w:sz w:val="24"/>
                <w:szCs w:val="24"/>
              </w:rPr>
              <w:t>0.085</w:t>
            </w:r>
          </w:p>
          <w:p w:rsidR="00044EC6" w:rsidRDefault="00044EC6" w:rsidP="00044EC6">
            <w:pPr>
              <w:spacing w:line="360" w:lineRule="auto"/>
              <w:jc w:val="center"/>
              <w:rPr>
                <w:rFonts w:ascii="Times New Roman" w:hAnsi="Times New Roman" w:cs="Times New Roman"/>
                <w:sz w:val="24"/>
                <w:szCs w:val="24"/>
              </w:rPr>
            </w:pPr>
            <w:r>
              <w:rPr>
                <w:rFonts w:ascii="Times New Roman" w:hAnsi="Times New Roman" w:cs="Times New Roman"/>
                <w:sz w:val="24"/>
                <w:szCs w:val="24"/>
              </w:rPr>
              <w:t>0.059</w:t>
            </w:r>
          </w:p>
          <w:p w:rsidR="00044EC6" w:rsidRPr="00156B0B" w:rsidRDefault="00EC3F9D" w:rsidP="00044EC6">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r w:rsidR="00044EC6">
              <w:rPr>
                <w:rFonts w:ascii="Times New Roman" w:hAnsi="Times New Roman" w:cs="Times New Roman"/>
                <w:sz w:val="24"/>
                <w:szCs w:val="24"/>
              </w:rPr>
              <w:t>.840</w:t>
            </w:r>
          </w:p>
        </w:tc>
        <w:tc>
          <w:tcPr>
            <w:tcW w:w="850" w:type="dxa"/>
          </w:tcPr>
          <w:p w:rsidR="00044EC6" w:rsidRPr="00156B0B" w:rsidRDefault="00044EC6" w:rsidP="00044EC6">
            <w:pPr>
              <w:spacing w:line="360" w:lineRule="auto"/>
              <w:jc w:val="center"/>
              <w:rPr>
                <w:rFonts w:ascii="Times New Roman" w:hAnsi="Times New Roman" w:cs="Times New Roman"/>
                <w:sz w:val="24"/>
                <w:szCs w:val="24"/>
              </w:rPr>
            </w:pPr>
            <w:r>
              <w:rPr>
                <w:rFonts w:ascii="Times New Roman" w:hAnsi="Times New Roman" w:cs="Times New Roman"/>
                <w:sz w:val="24"/>
                <w:szCs w:val="24"/>
              </w:rPr>
              <w:t>0.173</w:t>
            </w:r>
          </w:p>
          <w:p w:rsidR="00044EC6" w:rsidRDefault="00044EC6" w:rsidP="00044EC6">
            <w:pPr>
              <w:spacing w:line="360" w:lineRule="auto"/>
              <w:jc w:val="center"/>
              <w:rPr>
                <w:rFonts w:ascii="Times New Roman" w:hAnsi="Times New Roman" w:cs="Times New Roman"/>
                <w:sz w:val="24"/>
                <w:szCs w:val="24"/>
              </w:rPr>
            </w:pPr>
            <w:r>
              <w:rPr>
                <w:rFonts w:ascii="Times New Roman" w:hAnsi="Times New Roman" w:cs="Times New Roman"/>
                <w:sz w:val="24"/>
                <w:szCs w:val="24"/>
              </w:rPr>
              <w:t>0.718</w:t>
            </w:r>
          </w:p>
          <w:p w:rsidR="00044EC6" w:rsidRDefault="00044EC6" w:rsidP="00044EC6">
            <w:pPr>
              <w:spacing w:line="360" w:lineRule="auto"/>
              <w:jc w:val="center"/>
              <w:rPr>
                <w:rFonts w:ascii="Times New Roman" w:hAnsi="Times New Roman" w:cs="Times New Roman"/>
                <w:sz w:val="24"/>
                <w:szCs w:val="24"/>
              </w:rPr>
            </w:pPr>
            <w:r>
              <w:rPr>
                <w:rFonts w:ascii="Times New Roman" w:hAnsi="Times New Roman" w:cs="Times New Roman"/>
                <w:sz w:val="24"/>
                <w:szCs w:val="24"/>
              </w:rPr>
              <w:t>0.000</w:t>
            </w:r>
          </w:p>
          <w:p w:rsidR="00044EC6" w:rsidRDefault="00044EC6" w:rsidP="00044EC6">
            <w:pPr>
              <w:spacing w:line="360" w:lineRule="auto"/>
              <w:jc w:val="center"/>
              <w:rPr>
                <w:rFonts w:ascii="Times New Roman" w:hAnsi="Times New Roman" w:cs="Times New Roman"/>
                <w:sz w:val="24"/>
                <w:szCs w:val="24"/>
              </w:rPr>
            </w:pPr>
            <w:r>
              <w:rPr>
                <w:rFonts w:ascii="Times New Roman" w:hAnsi="Times New Roman" w:cs="Times New Roman"/>
                <w:sz w:val="24"/>
                <w:szCs w:val="24"/>
              </w:rPr>
              <w:t>0.101</w:t>
            </w:r>
          </w:p>
          <w:p w:rsidR="00044EC6" w:rsidRDefault="00044EC6" w:rsidP="00044EC6">
            <w:pPr>
              <w:spacing w:line="360" w:lineRule="auto"/>
              <w:jc w:val="center"/>
              <w:rPr>
                <w:rFonts w:ascii="Times New Roman" w:hAnsi="Times New Roman" w:cs="Times New Roman"/>
                <w:sz w:val="24"/>
                <w:szCs w:val="24"/>
              </w:rPr>
            </w:pPr>
            <w:r>
              <w:rPr>
                <w:rFonts w:ascii="Times New Roman" w:hAnsi="Times New Roman" w:cs="Times New Roman"/>
                <w:sz w:val="24"/>
                <w:szCs w:val="24"/>
              </w:rPr>
              <w:t>0.000</w:t>
            </w:r>
          </w:p>
          <w:p w:rsidR="00044EC6" w:rsidRPr="00156B0B" w:rsidRDefault="007F470A" w:rsidP="00044EC6">
            <w:pPr>
              <w:spacing w:line="360" w:lineRule="auto"/>
              <w:jc w:val="center"/>
              <w:rPr>
                <w:rFonts w:ascii="Times New Roman" w:hAnsi="Times New Roman" w:cs="Times New Roman"/>
                <w:sz w:val="24"/>
                <w:szCs w:val="24"/>
              </w:rPr>
            </w:pPr>
            <w:r>
              <w:rPr>
                <w:rFonts w:ascii="Times New Roman" w:hAnsi="Times New Roman" w:cs="Times New Roman"/>
                <w:sz w:val="24"/>
                <w:szCs w:val="24"/>
              </w:rPr>
              <w:t>0.098</w:t>
            </w:r>
          </w:p>
        </w:tc>
        <w:tc>
          <w:tcPr>
            <w:tcW w:w="1134" w:type="dxa"/>
          </w:tcPr>
          <w:p w:rsidR="00044EC6" w:rsidRPr="00156B0B" w:rsidRDefault="0051413D" w:rsidP="00044EC6">
            <w:pPr>
              <w:spacing w:line="360" w:lineRule="auto"/>
              <w:jc w:val="center"/>
              <w:rPr>
                <w:rFonts w:ascii="Times New Roman" w:hAnsi="Times New Roman" w:cs="Times New Roman"/>
                <w:sz w:val="24"/>
                <w:szCs w:val="24"/>
              </w:rPr>
            </w:pPr>
            <w:r>
              <w:rPr>
                <w:rFonts w:ascii="Times New Roman" w:hAnsi="Times New Roman" w:cs="Times New Roman"/>
                <w:sz w:val="24"/>
                <w:szCs w:val="24"/>
              </w:rPr>
              <w:t>0.931</w:t>
            </w:r>
          </w:p>
          <w:p w:rsidR="00044EC6" w:rsidRDefault="0051413D" w:rsidP="00044EC6">
            <w:pPr>
              <w:spacing w:line="360" w:lineRule="auto"/>
              <w:jc w:val="center"/>
              <w:rPr>
                <w:rFonts w:ascii="Times New Roman" w:hAnsi="Times New Roman" w:cs="Times New Roman"/>
                <w:sz w:val="24"/>
                <w:szCs w:val="24"/>
              </w:rPr>
            </w:pPr>
            <w:r>
              <w:rPr>
                <w:rFonts w:ascii="Times New Roman" w:hAnsi="Times New Roman" w:cs="Times New Roman"/>
                <w:sz w:val="24"/>
                <w:szCs w:val="24"/>
              </w:rPr>
              <w:t>0.656</w:t>
            </w:r>
            <w:r w:rsidR="00044EC6">
              <w:rPr>
                <w:rFonts w:ascii="Times New Roman" w:hAnsi="Times New Roman" w:cs="Times New Roman"/>
                <w:sz w:val="24"/>
                <w:szCs w:val="24"/>
              </w:rPr>
              <w:t xml:space="preserve"> </w:t>
            </w:r>
          </w:p>
          <w:p w:rsidR="00044EC6" w:rsidRDefault="007F470A" w:rsidP="00044EC6">
            <w:pPr>
              <w:spacing w:line="360" w:lineRule="auto"/>
              <w:jc w:val="center"/>
              <w:rPr>
                <w:rFonts w:ascii="Times New Roman" w:hAnsi="Times New Roman" w:cs="Times New Roman"/>
                <w:sz w:val="24"/>
                <w:szCs w:val="24"/>
              </w:rPr>
            </w:pPr>
            <w:r>
              <w:rPr>
                <w:rFonts w:ascii="Times New Roman" w:hAnsi="Times New Roman" w:cs="Times New Roman"/>
                <w:sz w:val="24"/>
                <w:szCs w:val="24"/>
              </w:rPr>
              <w:t>0.839</w:t>
            </w:r>
          </w:p>
          <w:p w:rsidR="00044EC6" w:rsidRDefault="007F470A" w:rsidP="00044EC6">
            <w:pPr>
              <w:spacing w:line="360" w:lineRule="auto"/>
              <w:jc w:val="center"/>
              <w:rPr>
                <w:rFonts w:ascii="Times New Roman" w:hAnsi="Times New Roman" w:cs="Times New Roman"/>
                <w:sz w:val="24"/>
                <w:szCs w:val="24"/>
              </w:rPr>
            </w:pPr>
            <w:r>
              <w:rPr>
                <w:rFonts w:ascii="Times New Roman" w:hAnsi="Times New Roman" w:cs="Times New Roman"/>
                <w:sz w:val="24"/>
                <w:szCs w:val="24"/>
              </w:rPr>
              <w:t>0.941</w:t>
            </w:r>
          </w:p>
          <w:p w:rsidR="00044EC6" w:rsidRDefault="00044EC6" w:rsidP="00044EC6">
            <w:pPr>
              <w:spacing w:line="360" w:lineRule="auto"/>
              <w:jc w:val="center"/>
              <w:rPr>
                <w:rFonts w:ascii="Times New Roman" w:hAnsi="Times New Roman" w:cs="Times New Roman"/>
                <w:sz w:val="24"/>
                <w:szCs w:val="24"/>
              </w:rPr>
            </w:pPr>
            <w:r>
              <w:rPr>
                <w:rFonts w:ascii="Times New Roman" w:hAnsi="Times New Roman" w:cs="Times New Roman"/>
                <w:sz w:val="24"/>
                <w:szCs w:val="24"/>
              </w:rPr>
              <w:t>0.000</w:t>
            </w:r>
          </w:p>
          <w:p w:rsidR="00044EC6" w:rsidRPr="00156B0B" w:rsidRDefault="007F470A" w:rsidP="00044EC6">
            <w:pPr>
              <w:spacing w:line="360" w:lineRule="auto"/>
              <w:jc w:val="center"/>
              <w:rPr>
                <w:rFonts w:ascii="Times New Roman" w:hAnsi="Times New Roman" w:cs="Times New Roman"/>
                <w:sz w:val="24"/>
                <w:szCs w:val="24"/>
              </w:rPr>
            </w:pPr>
            <w:r>
              <w:rPr>
                <w:rFonts w:ascii="Times New Roman" w:hAnsi="Times New Roman" w:cs="Times New Roman"/>
                <w:sz w:val="24"/>
                <w:szCs w:val="24"/>
              </w:rPr>
              <w:t>1.000</w:t>
            </w:r>
          </w:p>
        </w:tc>
      </w:tr>
    </w:tbl>
    <w:p w:rsidR="00273B3A" w:rsidRDefault="00273B3A" w:rsidP="00273B3A">
      <w:pPr>
        <w:autoSpaceDE w:val="0"/>
        <w:autoSpaceDN w:val="0"/>
        <w:adjustRightInd w:val="0"/>
        <w:spacing w:after="0" w:line="276" w:lineRule="auto"/>
        <w:jc w:val="both"/>
        <w:rPr>
          <w:rFonts w:ascii="Times New Roman" w:hAnsi="Times New Roman" w:cs="Times New Roman"/>
          <w:sz w:val="24"/>
          <w:szCs w:val="24"/>
        </w:rPr>
      </w:pPr>
    </w:p>
    <w:p w:rsidR="009C5AE3" w:rsidRDefault="00A0441E" w:rsidP="001557FB">
      <w:pPr>
        <w:autoSpaceDE w:val="0"/>
        <w:autoSpaceDN w:val="0"/>
        <w:adjustRightInd w:val="0"/>
        <w:spacing w:after="0" w:line="480" w:lineRule="auto"/>
        <w:jc w:val="both"/>
        <w:rPr>
          <w:rFonts w:ascii="Times New Roman" w:hAnsi="Times New Roman" w:cs="Times New Roman"/>
          <w:sz w:val="24"/>
          <w:szCs w:val="24"/>
        </w:rPr>
      </w:pPr>
      <w:r w:rsidRPr="00E7489F">
        <w:rPr>
          <w:rFonts w:ascii="Times New Roman" w:hAnsi="Times New Roman" w:cs="Times New Roman"/>
          <w:sz w:val="24"/>
          <w:szCs w:val="24"/>
        </w:rPr>
        <w:lastRenderedPageBreak/>
        <w:t xml:space="preserve">In order to fit </w:t>
      </w:r>
      <w:r>
        <w:rPr>
          <w:rFonts w:ascii="Times New Roman" w:hAnsi="Times New Roman" w:cs="Times New Roman"/>
          <w:sz w:val="24"/>
          <w:szCs w:val="24"/>
        </w:rPr>
        <w:t xml:space="preserve">the </w:t>
      </w:r>
      <w:r w:rsidR="002F1400">
        <w:rPr>
          <w:rFonts w:ascii="Times New Roman" w:hAnsi="Times New Roman" w:cs="Times New Roman"/>
          <w:sz w:val="24"/>
          <w:szCs w:val="24"/>
        </w:rPr>
        <w:t xml:space="preserve">best isotropic and anisotropic </w:t>
      </w:r>
      <w:r w:rsidR="002F1400" w:rsidRPr="00A0441E">
        <w:rPr>
          <w:rFonts w:ascii="Times New Roman" w:hAnsi="Times New Roman" w:cs="Times New Roman"/>
          <w:sz w:val="24"/>
          <w:szCs w:val="24"/>
        </w:rPr>
        <w:t>variogram</w:t>
      </w:r>
      <w:r w:rsidR="002F1400">
        <w:rPr>
          <w:rFonts w:ascii="Times New Roman" w:hAnsi="Times New Roman" w:cs="Times New Roman"/>
          <w:sz w:val="24"/>
          <w:szCs w:val="24"/>
        </w:rPr>
        <w:t xml:space="preserve"> </w:t>
      </w:r>
      <w:r>
        <w:rPr>
          <w:rFonts w:ascii="Times New Roman" w:hAnsi="Times New Roman" w:cs="Times New Roman"/>
          <w:sz w:val="24"/>
          <w:szCs w:val="24"/>
        </w:rPr>
        <w:t>model</w:t>
      </w:r>
      <w:r w:rsidR="002F1400">
        <w:rPr>
          <w:rFonts w:ascii="Times New Roman" w:hAnsi="Times New Roman" w:cs="Times New Roman"/>
          <w:sz w:val="24"/>
          <w:szCs w:val="24"/>
        </w:rPr>
        <w:t>s</w:t>
      </w:r>
      <w:r>
        <w:rPr>
          <w:rFonts w:ascii="Times New Roman" w:hAnsi="Times New Roman" w:cs="Times New Roman"/>
          <w:sz w:val="24"/>
          <w:szCs w:val="24"/>
        </w:rPr>
        <w:t xml:space="preserve">, </w:t>
      </w:r>
      <w:r w:rsidRPr="00A0441E">
        <w:rPr>
          <w:rFonts w:ascii="Times New Roman" w:hAnsi="Times New Roman" w:cs="Times New Roman"/>
          <w:sz w:val="24"/>
          <w:szCs w:val="24"/>
        </w:rPr>
        <w:t>three statistics to aid the interpretation of model output</w:t>
      </w:r>
      <w:r>
        <w:rPr>
          <w:rFonts w:ascii="Times New Roman" w:hAnsi="Times New Roman" w:cs="Times New Roman"/>
          <w:sz w:val="24"/>
          <w:szCs w:val="24"/>
        </w:rPr>
        <w:t xml:space="preserve"> was</w:t>
      </w:r>
      <w:r w:rsidRPr="00A0441E">
        <w:rPr>
          <w:rFonts w:ascii="Times New Roman" w:hAnsi="Times New Roman" w:cs="Times New Roman"/>
          <w:sz w:val="24"/>
          <w:szCs w:val="24"/>
        </w:rPr>
        <w:t xml:space="preserve"> </w:t>
      </w:r>
      <w:r>
        <w:rPr>
          <w:rFonts w:ascii="Times New Roman" w:hAnsi="Times New Roman" w:cs="Times New Roman"/>
          <w:sz w:val="24"/>
          <w:szCs w:val="24"/>
        </w:rPr>
        <w:t>provided</w:t>
      </w:r>
      <w:r w:rsidR="002B151B">
        <w:rPr>
          <w:rFonts w:ascii="Times New Roman" w:hAnsi="Times New Roman" w:cs="Times New Roman"/>
          <w:sz w:val="24"/>
          <w:szCs w:val="24"/>
        </w:rPr>
        <w:t xml:space="preserve"> </w:t>
      </w:r>
      <w:r w:rsidR="002B151B" w:rsidRPr="00156B0B">
        <w:rPr>
          <w:rFonts w:ascii="Times New Roman" w:hAnsi="Times New Roman" w:cs="Times New Roman"/>
          <w:sz w:val="24"/>
          <w:szCs w:val="24"/>
        </w:rPr>
        <w:t xml:space="preserve">in </w:t>
      </w:r>
      <w:r w:rsidR="002B151B">
        <w:rPr>
          <w:rFonts w:ascii="Times New Roman" w:hAnsi="Times New Roman" w:cs="Times New Roman"/>
          <w:sz w:val="24"/>
          <w:szCs w:val="24"/>
        </w:rPr>
        <w:t>Table 2 &amp; 3</w:t>
      </w:r>
      <w:r w:rsidRPr="00A0441E">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bCs/>
          <w:sz w:val="24"/>
          <w:szCs w:val="24"/>
        </w:rPr>
        <w:t>residual sums of s</w:t>
      </w:r>
      <w:r w:rsidRPr="00A0441E">
        <w:rPr>
          <w:rFonts w:ascii="Times New Roman" w:hAnsi="Times New Roman" w:cs="Times New Roman"/>
          <w:bCs/>
          <w:sz w:val="24"/>
          <w:szCs w:val="24"/>
        </w:rPr>
        <w:t>quares</w:t>
      </w:r>
      <w:r w:rsidR="00606DC9">
        <w:rPr>
          <w:rFonts w:ascii="Times New Roman" w:hAnsi="Times New Roman" w:cs="Times New Roman"/>
          <w:bCs/>
          <w:sz w:val="24"/>
          <w:szCs w:val="24"/>
        </w:rPr>
        <w:t xml:space="preserve"> (RSS)</w:t>
      </w:r>
      <w:r w:rsidR="003E33B2">
        <w:rPr>
          <w:rFonts w:ascii="Times New Roman" w:hAnsi="Times New Roman" w:cs="Times New Roman"/>
          <w:sz w:val="24"/>
          <w:szCs w:val="24"/>
        </w:rPr>
        <w:t>–</w:t>
      </w:r>
      <w:r w:rsidRPr="00A0441E">
        <w:rPr>
          <w:rFonts w:ascii="Times New Roman" w:hAnsi="Times New Roman" w:cs="Times New Roman"/>
          <w:sz w:val="24"/>
          <w:szCs w:val="24"/>
        </w:rPr>
        <w:t>provides an ex</w:t>
      </w:r>
      <w:r>
        <w:rPr>
          <w:rFonts w:ascii="Times New Roman" w:hAnsi="Times New Roman" w:cs="Times New Roman"/>
          <w:sz w:val="24"/>
          <w:szCs w:val="24"/>
        </w:rPr>
        <w:t>act measure of how well the mod</w:t>
      </w:r>
      <w:r w:rsidRPr="00A0441E">
        <w:rPr>
          <w:rFonts w:ascii="Times New Roman" w:hAnsi="Times New Roman" w:cs="Times New Roman"/>
          <w:sz w:val="24"/>
          <w:szCs w:val="24"/>
        </w:rPr>
        <w:t xml:space="preserve">el fits the variogram data; the lower the reduced sums of squares, the better the model fits. When </w:t>
      </w:r>
      <w:r w:rsidR="00606DC9">
        <w:rPr>
          <w:rFonts w:ascii="Times New Roman" w:hAnsi="Times New Roman" w:cs="Times New Roman"/>
          <w:sz w:val="24"/>
          <w:szCs w:val="24"/>
        </w:rPr>
        <w:t xml:space="preserve">isotropic and anisotropic </w:t>
      </w:r>
      <w:r w:rsidR="00606DC9" w:rsidRPr="00A0441E">
        <w:rPr>
          <w:rFonts w:ascii="Times New Roman" w:hAnsi="Times New Roman" w:cs="Times New Roman"/>
          <w:sz w:val="24"/>
          <w:szCs w:val="24"/>
        </w:rPr>
        <w:t xml:space="preserve">variogram </w:t>
      </w:r>
      <w:r w:rsidR="00606DC9">
        <w:rPr>
          <w:rFonts w:ascii="Times New Roman" w:hAnsi="Times New Roman" w:cs="Times New Roman"/>
          <w:sz w:val="24"/>
          <w:szCs w:val="24"/>
        </w:rPr>
        <w:t>models were fit</w:t>
      </w:r>
      <w:r w:rsidR="0084422B">
        <w:rPr>
          <w:rFonts w:ascii="Times New Roman" w:hAnsi="Times New Roman" w:cs="Times New Roman"/>
          <w:sz w:val="24"/>
          <w:szCs w:val="24"/>
        </w:rPr>
        <w:t>ted, RSS</w:t>
      </w:r>
      <w:r w:rsidRPr="00A0441E">
        <w:rPr>
          <w:rFonts w:ascii="Times New Roman" w:hAnsi="Times New Roman" w:cs="Times New Roman"/>
          <w:sz w:val="24"/>
          <w:szCs w:val="24"/>
        </w:rPr>
        <w:t xml:space="preserve"> </w:t>
      </w:r>
      <w:r w:rsidR="0084422B" w:rsidRPr="00A0441E">
        <w:rPr>
          <w:rFonts w:ascii="Times New Roman" w:hAnsi="Times New Roman" w:cs="Times New Roman"/>
          <w:sz w:val="24"/>
          <w:szCs w:val="24"/>
        </w:rPr>
        <w:t>choose</w:t>
      </w:r>
      <w:r w:rsidR="0084422B">
        <w:rPr>
          <w:rFonts w:ascii="Times New Roman" w:hAnsi="Times New Roman" w:cs="Times New Roman"/>
          <w:sz w:val="24"/>
          <w:szCs w:val="24"/>
        </w:rPr>
        <w:t>s</w:t>
      </w:r>
      <w:r w:rsidRPr="00A0441E">
        <w:rPr>
          <w:rFonts w:ascii="Times New Roman" w:hAnsi="Times New Roman" w:cs="Times New Roman"/>
          <w:sz w:val="24"/>
          <w:szCs w:val="24"/>
        </w:rPr>
        <w:t xml:space="preserve"> parameters for each of the variogram models by determining</w:t>
      </w:r>
      <w:r w:rsidR="00606DC9">
        <w:rPr>
          <w:rFonts w:ascii="Times New Roman" w:hAnsi="Times New Roman" w:cs="Times New Roman"/>
          <w:sz w:val="24"/>
          <w:szCs w:val="24"/>
        </w:rPr>
        <w:t xml:space="preserve"> a combination of parameter val</w:t>
      </w:r>
      <w:r w:rsidRPr="00A0441E">
        <w:rPr>
          <w:rFonts w:ascii="Times New Roman" w:hAnsi="Times New Roman" w:cs="Times New Roman"/>
          <w:sz w:val="24"/>
          <w:szCs w:val="24"/>
        </w:rPr>
        <w:t>ues that minimizes RSS f</w:t>
      </w:r>
      <w:r w:rsidR="00606DC9">
        <w:rPr>
          <w:rFonts w:ascii="Times New Roman" w:hAnsi="Times New Roman" w:cs="Times New Roman"/>
          <w:sz w:val="24"/>
          <w:szCs w:val="24"/>
        </w:rPr>
        <w:t xml:space="preserve">or any given model. </w:t>
      </w:r>
      <w:r w:rsidR="00606DC9" w:rsidRPr="00606DC9">
        <w:rPr>
          <w:rFonts w:ascii="Times New Roman" w:hAnsi="Times New Roman" w:cs="Times New Roman"/>
        </w:rPr>
        <w:t>R</w:t>
      </w:r>
      <w:r w:rsidR="00606DC9" w:rsidRPr="00606DC9">
        <w:rPr>
          <w:rFonts w:ascii="Times New Roman" w:hAnsi="Times New Roman" w:cs="Times New Roman"/>
          <w:vertAlign w:val="superscript"/>
        </w:rPr>
        <w:t>2</w:t>
      </w:r>
      <w:r w:rsidR="003E33B2">
        <w:rPr>
          <w:rFonts w:ascii="Times New Roman" w:hAnsi="Times New Roman" w:cs="Times New Roman"/>
          <w:sz w:val="24"/>
          <w:szCs w:val="24"/>
        </w:rPr>
        <w:t>–</w:t>
      </w:r>
      <w:r w:rsidRPr="00A0441E">
        <w:rPr>
          <w:rFonts w:ascii="Times New Roman" w:hAnsi="Times New Roman" w:cs="Times New Roman"/>
          <w:sz w:val="24"/>
          <w:szCs w:val="24"/>
        </w:rPr>
        <w:t>provides an indication of how well the model fits the variogram data; this value is not as sen</w:t>
      </w:r>
      <w:r w:rsidR="00606DC9">
        <w:rPr>
          <w:rFonts w:ascii="Times New Roman" w:hAnsi="Times New Roman" w:cs="Times New Roman"/>
          <w:sz w:val="24"/>
          <w:szCs w:val="24"/>
        </w:rPr>
        <w:t>sitive or robust as the RSS value for best-fit calcula</w:t>
      </w:r>
      <w:r w:rsidR="0084422B">
        <w:rPr>
          <w:rFonts w:ascii="Times New Roman" w:hAnsi="Times New Roman" w:cs="Times New Roman"/>
          <w:sz w:val="24"/>
          <w:szCs w:val="24"/>
        </w:rPr>
        <w:t xml:space="preserve">tions. </w:t>
      </w:r>
      <w:r w:rsidR="002B151B">
        <w:rPr>
          <w:rFonts w:ascii="Times New Roman" w:hAnsi="Times New Roman" w:cs="Times New Roman"/>
          <w:sz w:val="24"/>
          <w:szCs w:val="24"/>
        </w:rPr>
        <w:t xml:space="preserve">And </w:t>
      </w:r>
      <w:r w:rsidR="002B151B">
        <w:rPr>
          <w:rFonts w:ascii="Times New Roman" w:hAnsi="Times New Roman" w:cs="Times New Roman"/>
          <w:bCs/>
          <w:sz w:val="24"/>
          <w:szCs w:val="24"/>
        </w:rPr>
        <w:t>p</w:t>
      </w:r>
      <w:r w:rsidRPr="00A0441E">
        <w:rPr>
          <w:rFonts w:ascii="Times New Roman" w:hAnsi="Times New Roman" w:cs="Times New Roman"/>
          <w:bCs/>
          <w:sz w:val="24"/>
          <w:szCs w:val="24"/>
        </w:rPr>
        <w:t>roportion C/(C</w:t>
      </w:r>
      <w:r w:rsidRPr="002B151B">
        <w:rPr>
          <w:rFonts w:ascii="Times New Roman" w:hAnsi="Times New Roman" w:cs="Times New Roman"/>
          <w:bCs/>
          <w:sz w:val="24"/>
          <w:szCs w:val="24"/>
          <w:vertAlign w:val="subscript"/>
        </w:rPr>
        <w:t>0</w:t>
      </w:r>
      <w:r w:rsidRPr="00A0441E">
        <w:rPr>
          <w:rFonts w:ascii="Times New Roman" w:hAnsi="Times New Roman" w:cs="Times New Roman"/>
          <w:bCs/>
          <w:sz w:val="24"/>
          <w:szCs w:val="24"/>
        </w:rPr>
        <w:t xml:space="preserve">+C) </w:t>
      </w:r>
      <w:r w:rsidRPr="00A0441E">
        <w:rPr>
          <w:rFonts w:ascii="Times New Roman" w:hAnsi="Times New Roman" w:cs="Times New Roman"/>
          <w:sz w:val="24"/>
          <w:szCs w:val="24"/>
        </w:rPr>
        <w:t>-- this statistic provides a measure of the proportion of sample variance (C</w:t>
      </w:r>
      <w:r w:rsidRPr="002B151B">
        <w:rPr>
          <w:rFonts w:ascii="Times New Roman" w:hAnsi="Times New Roman" w:cs="Times New Roman"/>
          <w:sz w:val="24"/>
          <w:szCs w:val="24"/>
          <w:vertAlign w:val="subscript"/>
        </w:rPr>
        <w:t>0</w:t>
      </w:r>
      <w:r w:rsidRPr="00A0441E">
        <w:rPr>
          <w:rFonts w:ascii="Times New Roman" w:hAnsi="Times New Roman" w:cs="Times New Roman"/>
          <w:sz w:val="24"/>
          <w:szCs w:val="24"/>
        </w:rPr>
        <w:t>+C) that is explained by spatially structured variance C. This value will be 1.0 for a variogram with no nugget variance (</w:t>
      </w:r>
      <w:r w:rsidR="00BD64F1">
        <w:rPr>
          <w:rFonts w:ascii="Times New Roman" w:hAnsi="Times New Roman" w:cs="Times New Roman"/>
          <w:sz w:val="24"/>
          <w:szCs w:val="24"/>
        </w:rPr>
        <w:t>e.</w:t>
      </w:r>
      <w:r w:rsidR="00BD64F1" w:rsidRPr="00A0441E">
        <w:rPr>
          <w:rFonts w:ascii="Times New Roman" w:hAnsi="Times New Roman" w:cs="Times New Roman"/>
          <w:sz w:val="24"/>
          <w:szCs w:val="24"/>
        </w:rPr>
        <w:t>g</w:t>
      </w:r>
      <w:r w:rsidR="00BD64F1">
        <w:rPr>
          <w:rFonts w:ascii="Times New Roman" w:hAnsi="Times New Roman" w:cs="Times New Roman"/>
          <w:sz w:val="24"/>
          <w:szCs w:val="24"/>
        </w:rPr>
        <w:t>. Enugu was one indicating the</w:t>
      </w:r>
      <w:r w:rsidR="00BD64F1" w:rsidRPr="00A0441E">
        <w:rPr>
          <w:rFonts w:ascii="Times New Roman" w:hAnsi="Times New Roman" w:cs="Times New Roman"/>
          <w:sz w:val="24"/>
          <w:szCs w:val="24"/>
        </w:rPr>
        <w:t xml:space="preserve"> nugget variance</w:t>
      </w:r>
      <w:r w:rsidR="00BD64F1">
        <w:rPr>
          <w:rFonts w:ascii="Times New Roman" w:hAnsi="Times New Roman" w:cs="Times New Roman"/>
          <w:sz w:val="24"/>
          <w:szCs w:val="24"/>
        </w:rPr>
        <w:t xml:space="preserve"> is zero</w:t>
      </w:r>
      <w:r w:rsidR="00BD64F1" w:rsidRPr="00A0441E">
        <w:rPr>
          <w:rFonts w:ascii="Times New Roman" w:hAnsi="Times New Roman" w:cs="Times New Roman"/>
          <w:sz w:val="24"/>
          <w:szCs w:val="24"/>
        </w:rPr>
        <w:t xml:space="preserve"> </w:t>
      </w:r>
      <w:r w:rsidRPr="00A0441E">
        <w:rPr>
          <w:rFonts w:ascii="Times New Roman" w:hAnsi="Times New Roman" w:cs="Times New Roman"/>
          <w:sz w:val="24"/>
          <w:szCs w:val="24"/>
        </w:rPr>
        <w:t>where the curve passes through the origin); conversely, it will be 0 where there is no spatially dependent variat</w:t>
      </w:r>
      <w:r w:rsidR="00BD64F1">
        <w:rPr>
          <w:rFonts w:ascii="Times New Roman" w:hAnsi="Times New Roman" w:cs="Times New Roman"/>
          <w:sz w:val="24"/>
          <w:szCs w:val="24"/>
        </w:rPr>
        <w:t>ion at the range specified, (e.</w:t>
      </w:r>
      <w:r w:rsidR="00BD64F1" w:rsidRPr="00A0441E">
        <w:rPr>
          <w:rFonts w:ascii="Times New Roman" w:hAnsi="Times New Roman" w:cs="Times New Roman"/>
          <w:sz w:val="24"/>
          <w:szCs w:val="24"/>
        </w:rPr>
        <w:t>g</w:t>
      </w:r>
      <w:r w:rsidR="00BD64F1">
        <w:rPr>
          <w:rFonts w:ascii="Times New Roman" w:hAnsi="Times New Roman" w:cs="Times New Roman"/>
          <w:sz w:val="24"/>
          <w:szCs w:val="24"/>
        </w:rPr>
        <w:t xml:space="preserve">. Port Harcourt was zero indicating </w:t>
      </w:r>
      <w:r w:rsidR="00BD64F1" w:rsidRPr="00A0441E">
        <w:rPr>
          <w:rFonts w:ascii="Times New Roman" w:hAnsi="Times New Roman" w:cs="Times New Roman"/>
          <w:sz w:val="24"/>
          <w:szCs w:val="24"/>
        </w:rPr>
        <w:t>no spatially dependent variation</w:t>
      </w:r>
      <w:r w:rsidRPr="00A0441E">
        <w:rPr>
          <w:rFonts w:ascii="Times New Roman" w:hAnsi="Times New Roman" w:cs="Times New Roman"/>
          <w:sz w:val="24"/>
          <w:szCs w:val="24"/>
        </w:rPr>
        <w:t xml:space="preserve"> </w:t>
      </w:r>
      <w:r w:rsidR="002B151B">
        <w:rPr>
          <w:rFonts w:ascii="Times New Roman" w:hAnsi="Times New Roman" w:cs="Times New Roman"/>
          <w:sz w:val="24"/>
          <w:szCs w:val="24"/>
        </w:rPr>
        <w:t>where there is a pure nugget ef</w:t>
      </w:r>
      <w:r w:rsidR="00BD64F1">
        <w:rPr>
          <w:rFonts w:ascii="Times New Roman" w:hAnsi="Times New Roman" w:cs="Times New Roman"/>
          <w:sz w:val="24"/>
          <w:szCs w:val="24"/>
        </w:rPr>
        <w:t>fect</w:t>
      </w:r>
      <w:r w:rsidR="00A81417">
        <w:rPr>
          <w:rFonts w:ascii="Times New Roman" w:hAnsi="Times New Roman" w:cs="Times New Roman"/>
          <w:sz w:val="24"/>
          <w:szCs w:val="24"/>
        </w:rPr>
        <w:t xml:space="preserve"> </w:t>
      </w:r>
      <w:r w:rsidR="00273B3A" w:rsidRPr="005D0E2C">
        <w:rPr>
          <w:rFonts w:ascii="Times New Roman" w:hAnsi="Times New Roman" w:cs="Times New Roman"/>
          <w:sz w:val="24"/>
          <w:szCs w:val="24"/>
        </w:rPr>
        <w:t xml:space="preserve">(Table 2). </w:t>
      </w:r>
    </w:p>
    <w:p w:rsidR="007707BE" w:rsidRPr="007707BE" w:rsidRDefault="007860E4" w:rsidP="005B7FA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Table</w:t>
      </w:r>
      <w:r w:rsidR="00B466EF">
        <w:rPr>
          <w:rFonts w:ascii="Times New Roman" w:hAnsi="Times New Roman" w:cs="Times New Roman"/>
          <w:sz w:val="24"/>
          <w:szCs w:val="24"/>
        </w:rPr>
        <w:t>3</w:t>
      </w:r>
      <w:r w:rsidR="005471B9">
        <w:rPr>
          <w:rFonts w:ascii="Times New Roman" w:hAnsi="Times New Roman" w:cs="Times New Roman"/>
          <w:sz w:val="24"/>
          <w:szCs w:val="24"/>
        </w:rPr>
        <w:t>: Best-fit</w:t>
      </w:r>
      <w:r w:rsidR="00F56E32" w:rsidRPr="007707BE">
        <w:rPr>
          <w:rFonts w:ascii="Times New Roman" w:hAnsi="Times New Roman" w:cs="Times New Roman"/>
          <w:sz w:val="24"/>
          <w:szCs w:val="24"/>
        </w:rPr>
        <w:t xml:space="preserve"> </w:t>
      </w:r>
      <w:r w:rsidR="007707BE" w:rsidRPr="007707BE">
        <w:rPr>
          <w:rFonts w:ascii="Times New Roman" w:hAnsi="Times New Roman" w:cs="Times New Roman"/>
          <w:sz w:val="24"/>
          <w:szCs w:val="24"/>
        </w:rPr>
        <w:t>Anisotropic Variogram</w:t>
      </w:r>
      <w:r w:rsidR="007707BE">
        <w:rPr>
          <w:rFonts w:ascii="Times New Roman" w:hAnsi="Times New Roman" w:cs="Times New Roman"/>
          <w:sz w:val="24"/>
          <w:szCs w:val="24"/>
        </w:rPr>
        <w:t xml:space="preserve"> Model</w:t>
      </w:r>
      <w:r w:rsidR="00B466EF">
        <w:rPr>
          <w:rFonts w:ascii="Times New Roman" w:hAnsi="Times New Roman" w:cs="Times New Roman"/>
          <w:sz w:val="24"/>
          <w:szCs w:val="24"/>
        </w:rPr>
        <w:t>s</w:t>
      </w:r>
      <w:r w:rsidR="005471B9">
        <w:rPr>
          <w:rFonts w:ascii="Times New Roman" w:hAnsi="Times New Roman" w:cs="Times New Roman"/>
          <w:sz w:val="24"/>
          <w:szCs w:val="24"/>
        </w:rPr>
        <w:t xml:space="preserve"> </w:t>
      </w:r>
      <w:r w:rsidR="00B466EF">
        <w:rPr>
          <w:rFonts w:ascii="Times New Roman" w:hAnsi="Times New Roman" w:cs="Times New Roman"/>
          <w:sz w:val="24"/>
          <w:szCs w:val="24"/>
        </w:rPr>
        <w:t>f</w:t>
      </w:r>
      <w:r w:rsidR="007039DF">
        <w:rPr>
          <w:rFonts w:ascii="Times New Roman" w:hAnsi="Times New Roman" w:cs="Times New Roman"/>
          <w:sz w:val="24"/>
          <w:szCs w:val="24"/>
        </w:rPr>
        <w:t>or the Six Selected Wind Stations</w:t>
      </w:r>
    </w:p>
    <w:tbl>
      <w:tblPr>
        <w:tblStyle w:val="TableGrid"/>
        <w:tblW w:w="9265" w:type="dxa"/>
        <w:tblLook w:val="04A0" w:firstRow="1" w:lastRow="0" w:firstColumn="1" w:lastColumn="0" w:noHBand="0" w:noVBand="1"/>
      </w:tblPr>
      <w:tblGrid>
        <w:gridCol w:w="1288"/>
        <w:gridCol w:w="1376"/>
        <w:gridCol w:w="889"/>
        <w:gridCol w:w="876"/>
        <w:gridCol w:w="1116"/>
        <w:gridCol w:w="1116"/>
        <w:gridCol w:w="756"/>
        <w:gridCol w:w="756"/>
        <w:gridCol w:w="1096"/>
      </w:tblGrid>
      <w:tr w:rsidR="004732A2" w:rsidTr="00F33654">
        <w:tc>
          <w:tcPr>
            <w:tcW w:w="1329" w:type="dxa"/>
          </w:tcPr>
          <w:p w:rsidR="004732A2" w:rsidRPr="00984E55" w:rsidRDefault="004732A2" w:rsidP="00EB0A1F">
            <w:pPr>
              <w:jc w:val="center"/>
              <w:rPr>
                <w:rFonts w:ascii="Times New Roman" w:hAnsi="Times New Roman" w:cs="Times New Roman"/>
                <w:b/>
              </w:rPr>
            </w:pPr>
            <w:r>
              <w:rPr>
                <w:rFonts w:ascii="Times New Roman" w:hAnsi="Times New Roman" w:cs="Times New Roman"/>
                <w:b/>
              </w:rPr>
              <w:t>Station</w:t>
            </w:r>
          </w:p>
          <w:p w:rsidR="004732A2" w:rsidRPr="00984E55" w:rsidRDefault="004732A2" w:rsidP="00EB0A1F">
            <w:pPr>
              <w:jc w:val="center"/>
              <w:rPr>
                <w:rFonts w:ascii="Times New Roman" w:hAnsi="Times New Roman" w:cs="Times New Roman"/>
                <w:b/>
              </w:rPr>
            </w:pPr>
          </w:p>
        </w:tc>
        <w:tc>
          <w:tcPr>
            <w:tcW w:w="1376" w:type="dxa"/>
          </w:tcPr>
          <w:p w:rsidR="004732A2" w:rsidRPr="00984E55" w:rsidRDefault="004732A2" w:rsidP="00EB0A1F">
            <w:pPr>
              <w:jc w:val="center"/>
              <w:rPr>
                <w:rFonts w:ascii="Times New Roman" w:hAnsi="Times New Roman" w:cs="Times New Roman"/>
                <w:b/>
              </w:rPr>
            </w:pPr>
            <w:r w:rsidRPr="00984E55">
              <w:rPr>
                <w:rFonts w:ascii="Times New Roman" w:hAnsi="Times New Roman" w:cs="Times New Roman"/>
                <w:b/>
              </w:rPr>
              <w:t>Best-fit</w:t>
            </w:r>
          </w:p>
          <w:p w:rsidR="004732A2" w:rsidRPr="00984E55" w:rsidRDefault="004732A2" w:rsidP="00EB0A1F">
            <w:pPr>
              <w:jc w:val="center"/>
              <w:rPr>
                <w:rFonts w:ascii="Times New Roman" w:hAnsi="Times New Roman" w:cs="Times New Roman"/>
                <w:b/>
              </w:rPr>
            </w:pPr>
            <w:r w:rsidRPr="00984E55">
              <w:rPr>
                <w:rFonts w:ascii="Times New Roman" w:hAnsi="Times New Roman" w:cs="Times New Roman"/>
                <w:b/>
              </w:rPr>
              <w:t>Model</w:t>
            </w:r>
          </w:p>
        </w:tc>
        <w:tc>
          <w:tcPr>
            <w:tcW w:w="1012" w:type="dxa"/>
          </w:tcPr>
          <w:p w:rsidR="004732A2" w:rsidRPr="00984E55" w:rsidRDefault="007B3F6B" w:rsidP="00EB0A1F">
            <w:pPr>
              <w:jc w:val="center"/>
              <w:rPr>
                <w:rFonts w:ascii="Times New Roman" w:hAnsi="Times New Roman" w:cs="Times New Roman"/>
                <w:b/>
              </w:rPr>
            </w:pPr>
            <w:r w:rsidRPr="00984E55">
              <w:rPr>
                <w:rFonts w:ascii="Times New Roman" w:hAnsi="Times New Roman" w:cs="Times New Roman"/>
                <w:b/>
              </w:rPr>
              <w:t>Nugget (</w:t>
            </w:r>
            <w:r w:rsidR="004732A2" w:rsidRPr="00984E55">
              <w:rPr>
                <w:rFonts w:ascii="Times New Roman" w:hAnsi="Times New Roman" w:cs="Times New Roman"/>
                <w:b/>
              </w:rPr>
              <w:t>C</w:t>
            </w:r>
            <w:r w:rsidR="004732A2" w:rsidRPr="00984E55">
              <w:rPr>
                <w:rFonts w:ascii="Times New Roman" w:hAnsi="Times New Roman" w:cs="Times New Roman"/>
                <w:b/>
                <w:vertAlign w:val="subscript"/>
              </w:rPr>
              <w:t>0</w:t>
            </w:r>
            <w:r w:rsidR="004732A2" w:rsidRPr="00984E55">
              <w:rPr>
                <w:rFonts w:ascii="Times New Roman" w:hAnsi="Times New Roman" w:cs="Times New Roman"/>
                <w:b/>
              </w:rPr>
              <w:t>)</w:t>
            </w:r>
          </w:p>
        </w:tc>
        <w:tc>
          <w:tcPr>
            <w:tcW w:w="960" w:type="dxa"/>
          </w:tcPr>
          <w:p w:rsidR="004732A2" w:rsidRPr="00984E55" w:rsidRDefault="004732A2" w:rsidP="00EB0A1F">
            <w:pPr>
              <w:jc w:val="center"/>
              <w:rPr>
                <w:rFonts w:ascii="Times New Roman" w:hAnsi="Times New Roman" w:cs="Times New Roman"/>
                <w:b/>
              </w:rPr>
            </w:pPr>
            <w:r w:rsidRPr="00984E55">
              <w:rPr>
                <w:rFonts w:ascii="Times New Roman" w:hAnsi="Times New Roman" w:cs="Times New Roman"/>
                <w:b/>
              </w:rPr>
              <w:t>Sill</w:t>
            </w:r>
          </w:p>
          <w:p w:rsidR="004732A2" w:rsidRPr="00984E55" w:rsidRDefault="004732A2" w:rsidP="00EB0A1F">
            <w:pPr>
              <w:jc w:val="center"/>
              <w:rPr>
                <w:rFonts w:ascii="Times New Roman" w:hAnsi="Times New Roman" w:cs="Times New Roman"/>
                <w:b/>
              </w:rPr>
            </w:pPr>
            <w:r w:rsidRPr="00984E55">
              <w:rPr>
                <w:rFonts w:ascii="Times New Roman" w:hAnsi="Times New Roman" w:cs="Times New Roman"/>
                <w:b/>
              </w:rPr>
              <w:t>(C</w:t>
            </w:r>
            <w:r w:rsidRPr="00984E55">
              <w:rPr>
                <w:rFonts w:ascii="Times New Roman" w:hAnsi="Times New Roman" w:cs="Times New Roman"/>
                <w:b/>
                <w:vertAlign w:val="subscript"/>
              </w:rPr>
              <w:t>0</w:t>
            </w:r>
            <w:r w:rsidRPr="00984E55">
              <w:rPr>
                <w:rFonts w:ascii="Times New Roman" w:hAnsi="Times New Roman" w:cs="Times New Roman"/>
                <w:b/>
              </w:rPr>
              <w:t>+C)</w:t>
            </w:r>
          </w:p>
        </w:tc>
        <w:tc>
          <w:tcPr>
            <w:tcW w:w="2232" w:type="dxa"/>
            <w:gridSpan w:val="2"/>
          </w:tcPr>
          <w:p w:rsidR="004732A2" w:rsidRDefault="007B3F6B" w:rsidP="004732A2">
            <w:pPr>
              <w:jc w:val="center"/>
              <w:rPr>
                <w:rFonts w:ascii="Times New Roman" w:hAnsi="Times New Roman" w:cs="Times New Roman"/>
                <w:b/>
              </w:rPr>
            </w:pPr>
            <w:r>
              <w:rPr>
                <w:rFonts w:ascii="Times New Roman" w:hAnsi="Times New Roman" w:cs="Times New Roman"/>
                <w:b/>
              </w:rPr>
              <w:t>Range A</w:t>
            </w:r>
          </w:p>
          <w:p w:rsidR="004732A2" w:rsidRPr="00984E55" w:rsidRDefault="00EB0A1F" w:rsidP="004732A2">
            <w:pPr>
              <w:rPr>
                <w:rFonts w:ascii="Times New Roman" w:hAnsi="Times New Roman" w:cs="Times New Roman"/>
                <w:b/>
              </w:rPr>
            </w:pPr>
            <w:r>
              <w:rPr>
                <w:rFonts w:ascii="Times New Roman" w:hAnsi="Times New Roman" w:cs="Times New Roman"/>
                <w:b/>
              </w:rPr>
              <w:t xml:space="preserve">   </w:t>
            </w:r>
            <w:r w:rsidR="007860E4">
              <w:rPr>
                <w:rFonts w:ascii="Times New Roman" w:hAnsi="Times New Roman" w:cs="Times New Roman"/>
                <w:b/>
              </w:rPr>
              <w:t xml:space="preserve">Minor          </w:t>
            </w:r>
            <w:r w:rsidR="004732A2">
              <w:rPr>
                <w:rFonts w:ascii="Times New Roman" w:hAnsi="Times New Roman" w:cs="Times New Roman"/>
                <w:b/>
              </w:rPr>
              <w:t>Major</w:t>
            </w:r>
          </w:p>
        </w:tc>
        <w:tc>
          <w:tcPr>
            <w:tcW w:w="826" w:type="dxa"/>
          </w:tcPr>
          <w:p w:rsidR="004732A2" w:rsidRPr="00984E55" w:rsidRDefault="004732A2" w:rsidP="004732A2">
            <w:pPr>
              <w:jc w:val="center"/>
              <w:rPr>
                <w:rFonts w:ascii="Times New Roman" w:hAnsi="Times New Roman" w:cs="Times New Roman"/>
                <w:b/>
              </w:rPr>
            </w:pPr>
          </w:p>
          <w:p w:rsidR="004732A2" w:rsidRPr="00984E55" w:rsidRDefault="004732A2" w:rsidP="004732A2">
            <w:pPr>
              <w:jc w:val="center"/>
              <w:rPr>
                <w:rFonts w:ascii="Times New Roman" w:hAnsi="Times New Roman" w:cs="Times New Roman"/>
                <w:b/>
              </w:rPr>
            </w:pPr>
            <w:r w:rsidRPr="00984E55">
              <w:rPr>
                <w:rFonts w:ascii="Times New Roman" w:hAnsi="Times New Roman" w:cs="Times New Roman"/>
                <w:b/>
              </w:rPr>
              <w:t>RSS</w:t>
            </w:r>
          </w:p>
        </w:tc>
        <w:tc>
          <w:tcPr>
            <w:tcW w:w="810" w:type="dxa"/>
          </w:tcPr>
          <w:p w:rsidR="004732A2" w:rsidRPr="00984E55" w:rsidRDefault="004732A2" w:rsidP="004732A2">
            <w:pPr>
              <w:jc w:val="center"/>
              <w:rPr>
                <w:rFonts w:ascii="Times New Roman" w:hAnsi="Times New Roman" w:cs="Times New Roman"/>
                <w:b/>
              </w:rPr>
            </w:pPr>
          </w:p>
          <w:p w:rsidR="004732A2" w:rsidRPr="00984E55" w:rsidRDefault="004732A2" w:rsidP="004732A2">
            <w:pPr>
              <w:jc w:val="center"/>
              <w:rPr>
                <w:rFonts w:ascii="Times New Roman" w:hAnsi="Times New Roman" w:cs="Times New Roman"/>
                <w:b/>
              </w:rPr>
            </w:pPr>
            <w:r w:rsidRPr="00984E55">
              <w:rPr>
                <w:rFonts w:ascii="Times New Roman" w:hAnsi="Times New Roman" w:cs="Times New Roman"/>
                <w:b/>
              </w:rPr>
              <w:t>R</w:t>
            </w:r>
            <w:r w:rsidRPr="00984E55">
              <w:rPr>
                <w:rFonts w:ascii="Times New Roman" w:hAnsi="Times New Roman" w:cs="Times New Roman"/>
                <w:b/>
                <w:vertAlign w:val="superscript"/>
              </w:rPr>
              <w:t>2</w:t>
            </w:r>
          </w:p>
        </w:tc>
        <w:tc>
          <w:tcPr>
            <w:tcW w:w="720" w:type="dxa"/>
          </w:tcPr>
          <w:p w:rsidR="004732A2" w:rsidRPr="00984E55" w:rsidRDefault="004732A2" w:rsidP="00834501">
            <w:pPr>
              <w:jc w:val="center"/>
              <w:rPr>
                <w:rFonts w:ascii="Times New Roman" w:hAnsi="Times New Roman" w:cs="Times New Roman"/>
                <w:b/>
              </w:rPr>
            </w:pPr>
            <w:r w:rsidRPr="00984E55">
              <w:rPr>
                <w:rFonts w:ascii="Times New Roman" w:hAnsi="Times New Roman" w:cs="Times New Roman"/>
                <w:b/>
              </w:rPr>
              <w:t>C/(C</w:t>
            </w:r>
            <w:r w:rsidRPr="00984E55">
              <w:rPr>
                <w:rFonts w:ascii="Times New Roman" w:hAnsi="Times New Roman" w:cs="Times New Roman"/>
                <w:b/>
                <w:vertAlign w:val="subscript"/>
              </w:rPr>
              <w:t>0</w:t>
            </w:r>
            <w:r w:rsidR="00834501">
              <w:rPr>
                <w:rFonts w:ascii="Times New Roman" w:hAnsi="Times New Roman" w:cs="Times New Roman"/>
                <w:b/>
              </w:rPr>
              <w:t>+C)</w:t>
            </w:r>
          </w:p>
        </w:tc>
      </w:tr>
      <w:tr w:rsidR="007860E4" w:rsidTr="00F33654">
        <w:tc>
          <w:tcPr>
            <w:tcW w:w="1329" w:type="dxa"/>
          </w:tcPr>
          <w:p w:rsidR="007860E4" w:rsidRPr="00A03067" w:rsidRDefault="007860E4" w:rsidP="007860E4">
            <w:pPr>
              <w:autoSpaceDE w:val="0"/>
              <w:autoSpaceDN w:val="0"/>
              <w:adjustRightInd w:val="0"/>
              <w:spacing w:line="360" w:lineRule="auto"/>
              <w:jc w:val="center"/>
              <w:rPr>
                <w:rFonts w:ascii="Times New Roman" w:hAnsi="Times New Roman" w:cs="Times New Roman"/>
                <w:b/>
                <w:sz w:val="24"/>
                <w:szCs w:val="24"/>
              </w:rPr>
            </w:pPr>
            <w:r>
              <w:rPr>
                <w:rFonts w:ascii="Times New Roman" w:hAnsi="Times New Roman" w:cs="Times New Roman"/>
                <w:b/>
                <w:sz w:val="24"/>
                <w:szCs w:val="24"/>
              </w:rPr>
              <w:t>Sokoto</w:t>
            </w:r>
          </w:p>
          <w:p w:rsidR="007860E4" w:rsidRDefault="007860E4" w:rsidP="007860E4">
            <w:pPr>
              <w:autoSpaceDE w:val="0"/>
              <w:autoSpaceDN w:val="0"/>
              <w:adjustRightInd w:val="0"/>
              <w:spacing w:line="360" w:lineRule="auto"/>
              <w:jc w:val="center"/>
              <w:rPr>
                <w:rFonts w:ascii="Times New Roman" w:hAnsi="Times New Roman" w:cs="Times New Roman"/>
                <w:b/>
                <w:sz w:val="24"/>
                <w:szCs w:val="24"/>
              </w:rPr>
            </w:pPr>
            <w:r>
              <w:rPr>
                <w:rFonts w:ascii="Times New Roman" w:hAnsi="Times New Roman" w:cs="Times New Roman"/>
                <w:b/>
                <w:sz w:val="24"/>
                <w:szCs w:val="24"/>
              </w:rPr>
              <w:t>Maidu</w:t>
            </w:r>
            <w:r w:rsidRPr="00984E55">
              <w:rPr>
                <w:rFonts w:ascii="Times New Roman" w:hAnsi="Times New Roman" w:cs="Times New Roman"/>
                <w:b/>
              </w:rPr>
              <w:t>g</w:t>
            </w:r>
            <w:r>
              <w:rPr>
                <w:rFonts w:ascii="Times New Roman" w:hAnsi="Times New Roman" w:cs="Times New Roman"/>
                <w:b/>
              </w:rPr>
              <w:t>uri</w:t>
            </w:r>
          </w:p>
          <w:p w:rsidR="007860E4" w:rsidRDefault="007860E4" w:rsidP="007860E4">
            <w:pPr>
              <w:autoSpaceDE w:val="0"/>
              <w:autoSpaceDN w:val="0"/>
              <w:adjustRightInd w:val="0"/>
              <w:spacing w:line="360" w:lineRule="auto"/>
              <w:jc w:val="center"/>
              <w:rPr>
                <w:rFonts w:ascii="Times New Roman" w:hAnsi="Times New Roman" w:cs="Times New Roman"/>
                <w:b/>
                <w:sz w:val="24"/>
                <w:szCs w:val="24"/>
              </w:rPr>
            </w:pPr>
            <w:r>
              <w:rPr>
                <w:rFonts w:ascii="Times New Roman" w:hAnsi="Times New Roman" w:cs="Times New Roman"/>
                <w:b/>
                <w:sz w:val="24"/>
                <w:szCs w:val="24"/>
              </w:rPr>
              <w:t>Ilorin</w:t>
            </w:r>
          </w:p>
          <w:p w:rsidR="007860E4" w:rsidRDefault="007860E4" w:rsidP="007860E4">
            <w:pPr>
              <w:autoSpaceDE w:val="0"/>
              <w:autoSpaceDN w:val="0"/>
              <w:adjustRightInd w:val="0"/>
              <w:spacing w:line="360" w:lineRule="auto"/>
              <w:jc w:val="center"/>
              <w:rPr>
                <w:rFonts w:ascii="Times New Roman" w:hAnsi="Times New Roman" w:cs="Times New Roman"/>
                <w:b/>
                <w:sz w:val="24"/>
                <w:szCs w:val="24"/>
              </w:rPr>
            </w:pPr>
            <w:r>
              <w:rPr>
                <w:rFonts w:ascii="Times New Roman" w:hAnsi="Times New Roman" w:cs="Times New Roman"/>
                <w:b/>
                <w:sz w:val="24"/>
                <w:szCs w:val="24"/>
              </w:rPr>
              <w:t>Ikeja</w:t>
            </w:r>
          </w:p>
          <w:p w:rsidR="007860E4" w:rsidRDefault="007860E4" w:rsidP="007860E4">
            <w:pPr>
              <w:autoSpaceDE w:val="0"/>
              <w:autoSpaceDN w:val="0"/>
              <w:adjustRightInd w:val="0"/>
              <w:spacing w:line="360" w:lineRule="auto"/>
              <w:jc w:val="center"/>
              <w:rPr>
                <w:rFonts w:ascii="Times New Roman" w:hAnsi="Times New Roman" w:cs="Times New Roman"/>
                <w:b/>
                <w:sz w:val="24"/>
                <w:szCs w:val="24"/>
              </w:rPr>
            </w:pPr>
            <w:r>
              <w:rPr>
                <w:rFonts w:ascii="Times New Roman" w:hAnsi="Times New Roman" w:cs="Times New Roman"/>
                <w:b/>
                <w:sz w:val="24"/>
                <w:szCs w:val="24"/>
              </w:rPr>
              <w:t>Port Harcourt</w:t>
            </w:r>
          </w:p>
          <w:p w:rsidR="007860E4" w:rsidRPr="00A03067" w:rsidRDefault="007860E4" w:rsidP="007860E4">
            <w:pPr>
              <w:autoSpaceDE w:val="0"/>
              <w:autoSpaceDN w:val="0"/>
              <w:adjustRightInd w:val="0"/>
              <w:spacing w:line="360" w:lineRule="auto"/>
              <w:jc w:val="center"/>
              <w:rPr>
                <w:rFonts w:ascii="Times New Roman" w:hAnsi="Times New Roman" w:cs="Times New Roman"/>
                <w:b/>
                <w:sz w:val="24"/>
                <w:szCs w:val="24"/>
              </w:rPr>
            </w:pPr>
            <w:r>
              <w:rPr>
                <w:rFonts w:ascii="Times New Roman" w:hAnsi="Times New Roman" w:cs="Times New Roman"/>
                <w:b/>
                <w:sz w:val="24"/>
                <w:szCs w:val="24"/>
              </w:rPr>
              <w:t>Enu</w:t>
            </w:r>
            <w:r w:rsidRPr="00984E55">
              <w:rPr>
                <w:rFonts w:ascii="Times New Roman" w:hAnsi="Times New Roman" w:cs="Times New Roman"/>
                <w:b/>
              </w:rPr>
              <w:t>g</w:t>
            </w:r>
            <w:r>
              <w:rPr>
                <w:rFonts w:ascii="Times New Roman" w:hAnsi="Times New Roman" w:cs="Times New Roman"/>
                <w:b/>
              </w:rPr>
              <w:t>u</w:t>
            </w:r>
          </w:p>
        </w:tc>
        <w:tc>
          <w:tcPr>
            <w:tcW w:w="1376" w:type="dxa"/>
          </w:tcPr>
          <w:p w:rsidR="007860E4" w:rsidRDefault="007860E4" w:rsidP="007860E4">
            <w:pPr>
              <w:spacing w:line="360" w:lineRule="auto"/>
              <w:jc w:val="center"/>
              <w:rPr>
                <w:rFonts w:ascii="Times New Roman" w:hAnsi="Times New Roman" w:cs="Times New Roman"/>
                <w:sz w:val="24"/>
                <w:szCs w:val="24"/>
              </w:rPr>
            </w:pPr>
            <w:r>
              <w:rPr>
                <w:rFonts w:ascii="Times New Roman" w:hAnsi="Times New Roman" w:cs="Times New Roman"/>
                <w:sz w:val="24"/>
                <w:szCs w:val="24"/>
              </w:rPr>
              <w:t>Linear</w:t>
            </w:r>
          </w:p>
          <w:p w:rsidR="007860E4" w:rsidRDefault="007860E4" w:rsidP="007860E4">
            <w:pPr>
              <w:spacing w:line="360" w:lineRule="auto"/>
              <w:jc w:val="center"/>
              <w:rPr>
                <w:rFonts w:ascii="Times New Roman" w:hAnsi="Times New Roman" w:cs="Times New Roman"/>
                <w:sz w:val="24"/>
                <w:szCs w:val="24"/>
              </w:rPr>
            </w:pPr>
            <w:r w:rsidRPr="00E72717">
              <w:rPr>
                <w:rFonts w:ascii="Times New Roman" w:hAnsi="Times New Roman" w:cs="Times New Roman"/>
                <w:sz w:val="24"/>
                <w:szCs w:val="24"/>
              </w:rPr>
              <w:t>G</w:t>
            </w:r>
            <w:r>
              <w:rPr>
                <w:rFonts w:ascii="Times New Roman" w:hAnsi="Times New Roman" w:cs="Times New Roman"/>
                <w:sz w:val="24"/>
                <w:szCs w:val="24"/>
              </w:rPr>
              <w:t>aussian</w:t>
            </w:r>
          </w:p>
          <w:p w:rsidR="007860E4" w:rsidRDefault="007860E4" w:rsidP="007860E4">
            <w:pPr>
              <w:spacing w:line="360" w:lineRule="auto"/>
              <w:jc w:val="center"/>
              <w:rPr>
                <w:rFonts w:ascii="Times New Roman" w:hAnsi="Times New Roman" w:cs="Times New Roman"/>
                <w:sz w:val="24"/>
                <w:szCs w:val="24"/>
              </w:rPr>
            </w:pPr>
            <w:r>
              <w:rPr>
                <w:rFonts w:ascii="Times New Roman" w:hAnsi="Times New Roman" w:cs="Times New Roman"/>
                <w:sz w:val="24"/>
                <w:szCs w:val="24"/>
              </w:rPr>
              <w:t>Exponential</w:t>
            </w:r>
          </w:p>
          <w:p w:rsidR="007860E4" w:rsidRDefault="007860E4" w:rsidP="007860E4">
            <w:pPr>
              <w:spacing w:line="360" w:lineRule="auto"/>
              <w:jc w:val="center"/>
              <w:rPr>
                <w:rFonts w:ascii="Times New Roman" w:hAnsi="Times New Roman" w:cs="Times New Roman"/>
                <w:sz w:val="24"/>
                <w:szCs w:val="24"/>
              </w:rPr>
            </w:pPr>
            <w:r w:rsidRPr="00E72717">
              <w:rPr>
                <w:rFonts w:ascii="Times New Roman" w:hAnsi="Times New Roman" w:cs="Times New Roman"/>
                <w:sz w:val="24"/>
                <w:szCs w:val="24"/>
              </w:rPr>
              <w:t>G</w:t>
            </w:r>
            <w:r>
              <w:rPr>
                <w:rFonts w:ascii="Times New Roman" w:hAnsi="Times New Roman" w:cs="Times New Roman"/>
                <w:sz w:val="24"/>
                <w:szCs w:val="24"/>
              </w:rPr>
              <w:t>aussian</w:t>
            </w:r>
          </w:p>
          <w:p w:rsidR="007860E4" w:rsidRDefault="007860E4" w:rsidP="007860E4">
            <w:pPr>
              <w:spacing w:line="360" w:lineRule="auto"/>
              <w:jc w:val="center"/>
              <w:rPr>
                <w:rFonts w:ascii="Times New Roman" w:hAnsi="Times New Roman" w:cs="Times New Roman"/>
                <w:sz w:val="24"/>
                <w:szCs w:val="24"/>
              </w:rPr>
            </w:pPr>
            <w:r w:rsidRPr="00E72717">
              <w:rPr>
                <w:rFonts w:ascii="Times New Roman" w:hAnsi="Times New Roman" w:cs="Times New Roman"/>
                <w:sz w:val="24"/>
                <w:szCs w:val="24"/>
              </w:rPr>
              <w:t>G</w:t>
            </w:r>
            <w:r>
              <w:rPr>
                <w:rFonts w:ascii="Times New Roman" w:hAnsi="Times New Roman" w:cs="Times New Roman"/>
                <w:sz w:val="24"/>
                <w:szCs w:val="24"/>
              </w:rPr>
              <w:t>aussian</w:t>
            </w:r>
          </w:p>
          <w:p w:rsidR="007860E4" w:rsidRPr="00E72717" w:rsidRDefault="007860E4" w:rsidP="007860E4">
            <w:pPr>
              <w:spacing w:line="360" w:lineRule="auto"/>
              <w:jc w:val="center"/>
              <w:rPr>
                <w:rFonts w:ascii="Times New Roman" w:hAnsi="Times New Roman" w:cs="Times New Roman"/>
                <w:sz w:val="24"/>
                <w:szCs w:val="24"/>
              </w:rPr>
            </w:pPr>
            <w:r w:rsidRPr="00E72717">
              <w:rPr>
                <w:rFonts w:ascii="Times New Roman" w:hAnsi="Times New Roman" w:cs="Times New Roman"/>
                <w:sz w:val="24"/>
                <w:szCs w:val="24"/>
              </w:rPr>
              <w:t>G</w:t>
            </w:r>
            <w:r>
              <w:rPr>
                <w:rFonts w:ascii="Times New Roman" w:hAnsi="Times New Roman" w:cs="Times New Roman"/>
                <w:sz w:val="24"/>
                <w:szCs w:val="24"/>
              </w:rPr>
              <w:t>aussian</w:t>
            </w:r>
          </w:p>
        </w:tc>
        <w:tc>
          <w:tcPr>
            <w:tcW w:w="1012" w:type="dxa"/>
          </w:tcPr>
          <w:p w:rsidR="007860E4" w:rsidRDefault="008577AC" w:rsidP="007860E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r w:rsidR="007860E4">
              <w:rPr>
                <w:rFonts w:ascii="Times New Roman" w:hAnsi="Times New Roman" w:cs="Times New Roman"/>
                <w:sz w:val="24"/>
                <w:szCs w:val="24"/>
              </w:rPr>
              <w:t>.643</w:t>
            </w:r>
            <w:r>
              <w:rPr>
                <w:rFonts w:ascii="Times New Roman" w:hAnsi="Times New Roman" w:cs="Times New Roman"/>
                <w:sz w:val="24"/>
                <w:szCs w:val="24"/>
              </w:rPr>
              <w:t>0</w:t>
            </w:r>
          </w:p>
          <w:p w:rsidR="007860E4" w:rsidRDefault="007860E4" w:rsidP="007860E4">
            <w:pPr>
              <w:spacing w:line="360" w:lineRule="auto"/>
              <w:jc w:val="center"/>
              <w:rPr>
                <w:rFonts w:ascii="Times New Roman" w:hAnsi="Times New Roman" w:cs="Times New Roman"/>
                <w:sz w:val="24"/>
                <w:szCs w:val="24"/>
              </w:rPr>
            </w:pPr>
            <w:r>
              <w:rPr>
                <w:rFonts w:ascii="Times New Roman" w:hAnsi="Times New Roman" w:cs="Times New Roman"/>
                <w:sz w:val="24"/>
                <w:szCs w:val="24"/>
              </w:rPr>
              <w:t>1.652</w:t>
            </w:r>
            <w:r w:rsidR="00834501">
              <w:rPr>
                <w:rFonts w:ascii="Times New Roman" w:hAnsi="Times New Roman" w:cs="Times New Roman"/>
                <w:sz w:val="24"/>
                <w:szCs w:val="24"/>
              </w:rPr>
              <w:t>0</w:t>
            </w:r>
          </w:p>
          <w:p w:rsidR="007860E4" w:rsidRDefault="007860E4" w:rsidP="007860E4">
            <w:pPr>
              <w:spacing w:line="360" w:lineRule="auto"/>
              <w:jc w:val="center"/>
              <w:rPr>
                <w:rFonts w:ascii="Times New Roman" w:hAnsi="Times New Roman" w:cs="Times New Roman"/>
                <w:sz w:val="24"/>
                <w:szCs w:val="24"/>
              </w:rPr>
            </w:pPr>
            <w:r>
              <w:rPr>
                <w:rFonts w:ascii="Times New Roman" w:hAnsi="Times New Roman" w:cs="Times New Roman"/>
                <w:sz w:val="24"/>
                <w:szCs w:val="24"/>
              </w:rPr>
              <w:t>0.360</w:t>
            </w:r>
            <w:r w:rsidR="00834501">
              <w:rPr>
                <w:rFonts w:ascii="Times New Roman" w:hAnsi="Times New Roman" w:cs="Times New Roman"/>
                <w:sz w:val="24"/>
                <w:szCs w:val="24"/>
              </w:rPr>
              <w:t>0</w:t>
            </w:r>
          </w:p>
          <w:p w:rsidR="007860E4" w:rsidRDefault="007860E4" w:rsidP="007860E4">
            <w:pPr>
              <w:spacing w:line="360" w:lineRule="auto"/>
              <w:jc w:val="center"/>
              <w:rPr>
                <w:rFonts w:ascii="Times New Roman" w:hAnsi="Times New Roman" w:cs="Times New Roman"/>
                <w:sz w:val="24"/>
                <w:szCs w:val="24"/>
              </w:rPr>
            </w:pPr>
            <w:r>
              <w:rPr>
                <w:rFonts w:ascii="Times New Roman" w:hAnsi="Times New Roman" w:cs="Times New Roman"/>
                <w:sz w:val="24"/>
                <w:szCs w:val="24"/>
              </w:rPr>
              <w:t>1.058</w:t>
            </w:r>
            <w:r w:rsidR="00834501">
              <w:rPr>
                <w:rFonts w:ascii="Times New Roman" w:hAnsi="Times New Roman" w:cs="Times New Roman"/>
                <w:sz w:val="24"/>
                <w:szCs w:val="24"/>
              </w:rPr>
              <w:t>0</w:t>
            </w:r>
          </w:p>
          <w:p w:rsidR="007860E4" w:rsidRDefault="007860E4" w:rsidP="007860E4">
            <w:pPr>
              <w:spacing w:line="360" w:lineRule="auto"/>
              <w:jc w:val="center"/>
              <w:rPr>
                <w:rFonts w:ascii="Times New Roman" w:hAnsi="Times New Roman" w:cs="Times New Roman"/>
                <w:sz w:val="24"/>
                <w:szCs w:val="24"/>
              </w:rPr>
            </w:pPr>
            <w:r>
              <w:rPr>
                <w:rFonts w:ascii="Times New Roman" w:hAnsi="Times New Roman" w:cs="Times New Roman"/>
                <w:sz w:val="24"/>
                <w:szCs w:val="24"/>
              </w:rPr>
              <w:t>0.995</w:t>
            </w:r>
            <w:r w:rsidR="00834501">
              <w:rPr>
                <w:rFonts w:ascii="Times New Roman" w:hAnsi="Times New Roman" w:cs="Times New Roman"/>
                <w:sz w:val="24"/>
                <w:szCs w:val="24"/>
              </w:rPr>
              <w:t>0</w:t>
            </w:r>
          </w:p>
          <w:p w:rsidR="007860E4" w:rsidRDefault="007860E4" w:rsidP="007860E4">
            <w:pPr>
              <w:spacing w:line="360" w:lineRule="auto"/>
              <w:jc w:val="center"/>
              <w:rPr>
                <w:rFonts w:ascii="Times New Roman" w:hAnsi="Times New Roman" w:cs="Times New Roman"/>
                <w:sz w:val="24"/>
                <w:szCs w:val="24"/>
              </w:rPr>
            </w:pPr>
            <w:r>
              <w:rPr>
                <w:rFonts w:ascii="Times New Roman" w:hAnsi="Times New Roman" w:cs="Times New Roman"/>
                <w:sz w:val="24"/>
                <w:szCs w:val="24"/>
              </w:rPr>
              <w:t>2.423</w:t>
            </w:r>
            <w:r w:rsidR="00834501">
              <w:rPr>
                <w:rFonts w:ascii="Times New Roman" w:hAnsi="Times New Roman" w:cs="Times New Roman"/>
                <w:sz w:val="24"/>
                <w:szCs w:val="24"/>
              </w:rPr>
              <w:t>0</w:t>
            </w:r>
          </w:p>
        </w:tc>
        <w:tc>
          <w:tcPr>
            <w:tcW w:w="960" w:type="dxa"/>
          </w:tcPr>
          <w:p w:rsidR="007860E4" w:rsidRDefault="00834501" w:rsidP="007860E4">
            <w:pPr>
              <w:spacing w:line="360" w:lineRule="auto"/>
              <w:jc w:val="center"/>
              <w:rPr>
                <w:rFonts w:ascii="Times New Roman" w:hAnsi="Times New Roman" w:cs="Times New Roman"/>
                <w:sz w:val="24"/>
                <w:szCs w:val="24"/>
              </w:rPr>
            </w:pPr>
            <w:r>
              <w:rPr>
                <w:rFonts w:ascii="Times New Roman" w:hAnsi="Times New Roman" w:cs="Times New Roman"/>
                <w:sz w:val="24"/>
                <w:szCs w:val="24"/>
              </w:rPr>
              <w:t>5</w:t>
            </w:r>
            <w:r w:rsidR="007860E4">
              <w:rPr>
                <w:rFonts w:ascii="Times New Roman" w:hAnsi="Times New Roman" w:cs="Times New Roman"/>
                <w:sz w:val="24"/>
                <w:szCs w:val="24"/>
              </w:rPr>
              <w:t>.987</w:t>
            </w:r>
            <w:r>
              <w:rPr>
                <w:rFonts w:ascii="Times New Roman" w:hAnsi="Times New Roman" w:cs="Times New Roman"/>
                <w:sz w:val="24"/>
                <w:szCs w:val="24"/>
              </w:rPr>
              <w:t>8</w:t>
            </w:r>
          </w:p>
          <w:p w:rsidR="007860E4" w:rsidRDefault="007860E4" w:rsidP="007860E4">
            <w:pPr>
              <w:spacing w:line="360" w:lineRule="auto"/>
              <w:jc w:val="center"/>
              <w:rPr>
                <w:rFonts w:ascii="Times New Roman" w:hAnsi="Times New Roman" w:cs="Times New Roman"/>
                <w:sz w:val="24"/>
                <w:szCs w:val="24"/>
              </w:rPr>
            </w:pPr>
            <w:r>
              <w:rPr>
                <w:rFonts w:ascii="Times New Roman" w:hAnsi="Times New Roman" w:cs="Times New Roman"/>
                <w:sz w:val="24"/>
                <w:szCs w:val="24"/>
              </w:rPr>
              <w:t>8.350</w:t>
            </w:r>
            <w:r w:rsidR="00834501">
              <w:rPr>
                <w:rFonts w:ascii="Times New Roman" w:hAnsi="Times New Roman" w:cs="Times New Roman"/>
                <w:sz w:val="24"/>
                <w:szCs w:val="24"/>
              </w:rPr>
              <w:t>2</w:t>
            </w:r>
          </w:p>
          <w:p w:rsidR="007860E4" w:rsidRDefault="00834501" w:rsidP="007860E4">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r w:rsidR="007860E4">
              <w:rPr>
                <w:rFonts w:ascii="Times New Roman" w:hAnsi="Times New Roman" w:cs="Times New Roman"/>
                <w:sz w:val="24"/>
                <w:szCs w:val="24"/>
              </w:rPr>
              <w:t>.956</w:t>
            </w:r>
            <w:r>
              <w:rPr>
                <w:rFonts w:ascii="Times New Roman" w:hAnsi="Times New Roman" w:cs="Times New Roman"/>
                <w:sz w:val="24"/>
                <w:szCs w:val="24"/>
              </w:rPr>
              <w:t>0</w:t>
            </w:r>
          </w:p>
          <w:p w:rsidR="007860E4" w:rsidRDefault="00834501" w:rsidP="007860E4">
            <w:pPr>
              <w:spacing w:line="360" w:lineRule="auto"/>
              <w:jc w:val="center"/>
              <w:rPr>
                <w:rFonts w:ascii="Times New Roman" w:hAnsi="Times New Roman" w:cs="Times New Roman"/>
                <w:sz w:val="24"/>
                <w:szCs w:val="24"/>
              </w:rPr>
            </w:pPr>
            <w:r>
              <w:rPr>
                <w:rFonts w:ascii="Times New Roman" w:hAnsi="Times New Roman" w:cs="Times New Roman"/>
                <w:sz w:val="24"/>
                <w:szCs w:val="24"/>
              </w:rPr>
              <w:t>3.5710</w:t>
            </w:r>
          </w:p>
          <w:p w:rsidR="007860E4" w:rsidRDefault="00834501" w:rsidP="007860E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r w:rsidR="007860E4">
              <w:rPr>
                <w:rFonts w:ascii="Times New Roman" w:hAnsi="Times New Roman" w:cs="Times New Roman"/>
                <w:sz w:val="24"/>
                <w:szCs w:val="24"/>
              </w:rPr>
              <w:t>.924</w:t>
            </w:r>
            <w:r>
              <w:rPr>
                <w:rFonts w:ascii="Times New Roman" w:hAnsi="Times New Roman" w:cs="Times New Roman"/>
                <w:sz w:val="24"/>
                <w:szCs w:val="24"/>
              </w:rPr>
              <w:t>0</w:t>
            </w:r>
          </w:p>
          <w:p w:rsidR="007860E4" w:rsidRDefault="007860E4" w:rsidP="007860E4">
            <w:pPr>
              <w:spacing w:line="360" w:lineRule="auto"/>
              <w:jc w:val="center"/>
              <w:rPr>
                <w:rFonts w:ascii="Times New Roman" w:hAnsi="Times New Roman" w:cs="Times New Roman"/>
                <w:sz w:val="24"/>
                <w:szCs w:val="24"/>
              </w:rPr>
            </w:pPr>
            <w:r>
              <w:rPr>
                <w:rFonts w:ascii="Times New Roman" w:hAnsi="Times New Roman" w:cs="Times New Roman"/>
                <w:sz w:val="24"/>
                <w:szCs w:val="24"/>
              </w:rPr>
              <w:t>11.209</w:t>
            </w:r>
          </w:p>
        </w:tc>
        <w:tc>
          <w:tcPr>
            <w:tcW w:w="1116" w:type="dxa"/>
          </w:tcPr>
          <w:p w:rsidR="007860E4" w:rsidRDefault="007860E4" w:rsidP="007860E4">
            <w:pPr>
              <w:spacing w:line="360" w:lineRule="auto"/>
              <w:jc w:val="center"/>
              <w:rPr>
                <w:rFonts w:ascii="Times New Roman" w:hAnsi="Times New Roman" w:cs="Times New Roman"/>
                <w:sz w:val="24"/>
                <w:szCs w:val="24"/>
              </w:rPr>
            </w:pPr>
            <w:r>
              <w:rPr>
                <w:rFonts w:ascii="Times New Roman" w:hAnsi="Times New Roman" w:cs="Times New Roman"/>
                <w:sz w:val="24"/>
                <w:szCs w:val="24"/>
              </w:rPr>
              <w:t>11710.00</w:t>
            </w:r>
          </w:p>
          <w:p w:rsidR="007860E4" w:rsidRDefault="007860E4" w:rsidP="007860E4">
            <w:pPr>
              <w:spacing w:line="360" w:lineRule="auto"/>
              <w:jc w:val="center"/>
              <w:rPr>
                <w:rFonts w:ascii="Times New Roman" w:hAnsi="Times New Roman" w:cs="Times New Roman"/>
                <w:sz w:val="24"/>
                <w:szCs w:val="24"/>
              </w:rPr>
            </w:pPr>
            <w:r>
              <w:rPr>
                <w:rFonts w:ascii="Times New Roman" w:hAnsi="Times New Roman" w:cs="Times New Roman"/>
                <w:sz w:val="24"/>
                <w:szCs w:val="24"/>
              </w:rPr>
              <w:t>10.636</w:t>
            </w:r>
          </w:p>
          <w:p w:rsidR="007860E4" w:rsidRDefault="007860E4" w:rsidP="007860E4">
            <w:pPr>
              <w:spacing w:line="360" w:lineRule="auto"/>
              <w:jc w:val="center"/>
              <w:rPr>
                <w:rFonts w:ascii="Times New Roman" w:hAnsi="Times New Roman" w:cs="Times New Roman"/>
                <w:sz w:val="24"/>
                <w:szCs w:val="24"/>
              </w:rPr>
            </w:pPr>
            <w:r>
              <w:rPr>
                <w:rFonts w:ascii="Times New Roman" w:hAnsi="Times New Roman" w:cs="Times New Roman"/>
                <w:sz w:val="24"/>
                <w:szCs w:val="24"/>
              </w:rPr>
              <w:t>29.910</w:t>
            </w:r>
          </w:p>
          <w:p w:rsidR="007860E4" w:rsidRDefault="007860E4" w:rsidP="007860E4">
            <w:pPr>
              <w:spacing w:line="360" w:lineRule="auto"/>
              <w:jc w:val="center"/>
              <w:rPr>
                <w:rFonts w:ascii="Times New Roman" w:hAnsi="Times New Roman" w:cs="Times New Roman"/>
                <w:sz w:val="24"/>
                <w:szCs w:val="24"/>
              </w:rPr>
            </w:pPr>
            <w:r>
              <w:rPr>
                <w:rFonts w:ascii="Times New Roman" w:hAnsi="Times New Roman" w:cs="Times New Roman"/>
                <w:sz w:val="24"/>
                <w:szCs w:val="24"/>
              </w:rPr>
              <w:t>16.731</w:t>
            </w:r>
          </w:p>
          <w:p w:rsidR="007860E4" w:rsidRDefault="007860E4" w:rsidP="007860E4">
            <w:pPr>
              <w:spacing w:line="360" w:lineRule="auto"/>
              <w:jc w:val="center"/>
              <w:rPr>
                <w:rFonts w:ascii="Times New Roman" w:hAnsi="Times New Roman" w:cs="Times New Roman"/>
                <w:sz w:val="24"/>
                <w:szCs w:val="24"/>
              </w:rPr>
            </w:pPr>
            <w:r>
              <w:rPr>
                <w:rFonts w:ascii="Times New Roman" w:hAnsi="Times New Roman" w:cs="Times New Roman"/>
                <w:sz w:val="24"/>
                <w:szCs w:val="24"/>
              </w:rPr>
              <w:t>10.895</w:t>
            </w:r>
          </w:p>
          <w:p w:rsidR="007860E4" w:rsidRDefault="007860E4" w:rsidP="007860E4">
            <w:pPr>
              <w:spacing w:line="360" w:lineRule="auto"/>
              <w:jc w:val="center"/>
              <w:rPr>
                <w:rFonts w:ascii="Times New Roman" w:hAnsi="Times New Roman" w:cs="Times New Roman"/>
                <w:sz w:val="24"/>
                <w:szCs w:val="24"/>
              </w:rPr>
            </w:pPr>
            <w:r>
              <w:rPr>
                <w:rFonts w:ascii="Times New Roman" w:hAnsi="Times New Roman" w:cs="Times New Roman"/>
                <w:sz w:val="24"/>
                <w:szCs w:val="24"/>
              </w:rPr>
              <w:t>911.578</w:t>
            </w:r>
          </w:p>
        </w:tc>
        <w:tc>
          <w:tcPr>
            <w:tcW w:w="1116" w:type="dxa"/>
          </w:tcPr>
          <w:p w:rsidR="007860E4" w:rsidRDefault="007860E4" w:rsidP="007860E4">
            <w:pPr>
              <w:spacing w:line="360" w:lineRule="auto"/>
              <w:jc w:val="center"/>
              <w:rPr>
                <w:rFonts w:ascii="Times New Roman" w:hAnsi="Times New Roman" w:cs="Times New Roman"/>
                <w:sz w:val="24"/>
                <w:szCs w:val="24"/>
              </w:rPr>
            </w:pPr>
            <w:r>
              <w:rPr>
                <w:rFonts w:ascii="Times New Roman" w:hAnsi="Times New Roman" w:cs="Times New Roman"/>
                <w:sz w:val="24"/>
                <w:szCs w:val="24"/>
              </w:rPr>
              <w:t>11711.00</w:t>
            </w:r>
          </w:p>
          <w:p w:rsidR="007860E4" w:rsidRDefault="007860E4" w:rsidP="007860E4">
            <w:pPr>
              <w:spacing w:line="360" w:lineRule="auto"/>
              <w:jc w:val="center"/>
              <w:rPr>
                <w:rFonts w:ascii="Times New Roman" w:hAnsi="Times New Roman" w:cs="Times New Roman"/>
                <w:sz w:val="24"/>
                <w:szCs w:val="24"/>
              </w:rPr>
            </w:pPr>
            <w:r>
              <w:rPr>
                <w:rFonts w:ascii="Times New Roman" w:hAnsi="Times New Roman" w:cs="Times New Roman"/>
                <w:sz w:val="24"/>
                <w:szCs w:val="24"/>
              </w:rPr>
              <w:t>11.135</w:t>
            </w:r>
          </w:p>
          <w:p w:rsidR="007860E4" w:rsidRDefault="007860E4" w:rsidP="007860E4">
            <w:pPr>
              <w:spacing w:line="360" w:lineRule="auto"/>
              <w:jc w:val="center"/>
              <w:rPr>
                <w:rFonts w:ascii="Times New Roman" w:hAnsi="Times New Roman" w:cs="Times New Roman"/>
                <w:sz w:val="24"/>
                <w:szCs w:val="24"/>
              </w:rPr>
            </w:pPr>
            <w:r>
              <w:rPr>
                <w:rFonts w:ascii="Times New Roman" w:hAnsi="Times New Roman" w:cs="Times New Roman"/>
                <w:sz w:val="24"/>
                <w:szCs w:val="24"/>
              </w:rPr>
              <w:t>92.640</w:t>
            </w:r>
          </w:p>
          <w:p w:rsidR="007860E4" w:rsidRDefault="007860E4" w:rsidP="007860E4">
            <w:pPr>
              <w:spacing w:line="360" w:lineRule="auto"/>
              <w:jc w:val="center"/>
              <w:rPr>
                <w:rFonts w:ascii="Times New Roman" w:hAnsi="Times New Roman" w:cs="Times New Roman"/>
                <w:sz w:val="24"/>
                <w:szCs w:val="24"/>
              </w:rPr>
            </w:pPr>
            <w:r>
              <w:rPr>
                <w:rFonts w:ascii="Times New Roman" w:hAnsi="Times New Roman" w:cs="Times New Roman"/>
                <w:sz w:val="24"/>
                <w:szCs w:val="24"/>
              </w:rPr>
              <w:t>24.872</w:t>
            </w:r>
          </w:p>
          <w:p w:rsidR="007860E4" w:rsidRDefault="007860E4" w:rsidP="007860E4">
            <w:pPr>
              <w:spacing w:line="360" w:lineRule="auto"/>
              <w:jc w:val="center"/>
              <w:rPr>
                <w:rFonts w:ascii="Times New Roman" w:hAnsi="Times New Roman" w:cs="Times New Roman"/>
                <w:sz w:val="24"/>
                <w:szCs w:val="24"/>
              </w:rPr>
            </w:pPr>
            <w:r>
              <w:rPr>
                <w:rFonts w:ascii="Times New Roman" w:hAnsi="Times New Roman" w:cs="Times New Roman"/>
                <w:sz w:val="24"/>
                <w:szCs w:val="24"/>
              </w:rPr>
              <w:t>21.806</w:t>
            </w:r>
          </w:p>
          <w:p w:rsidR="007860E4" w:rsidRDefault="007860E4" w:rsidP="007860E4">
            <w:pPr>
              <w:spacing w:line="360" w:lineRule="auto"/>
              <w:jc w:val="center"/>
              <w:rPr>
                <w:rFonts w:ascii="Times New Roman" w:hAnsi="Times New Roman" w:cs="Times New Roman"/>
                <w:sz w:val="24"/>
                <w:szCs w:val="24"/>
              </w:rPr>
            </w:pPr>
            <w:r>
              <w:rPr>
                <w:rFonts w:ascii="Times New Roman" w:hAnsi="Times New Roman" w:cs="Times New Roman"/>
                <w:sz w:val="24"/>
                <w:szCs w:val="24"/>
              </w:rPr>
              <w:t>911.578</w:t>
            </w:r>
          </w:p>
        </w:tc>
        <w:tc>
          <w:tcPr>
            <w:tcW w:w="826" w:type="dxa"/>
          </w:tcPr>
          <w:p w:rsidR="007860E4" w:rsidRDefault="007860E4" w:rsidP="007860E4">
            <w:pPr>
              <w:spacing w:line="360" w:lineRule="auto"/>
              <w:jc w:val="center"/>
              <w:rPr>
                <w:rFonts w:ascii="Times New Roman" w:hAnsi="Times New Roman" w:cs="Times New Roman"/>
                <w:sz w:val="24"/>
                <w:szCs w:val="24"/>
              </w:rPr>
            </w:pPr>
            <w:r>
              <w:rPr>
                <w:rFonts w:ascii="Times New Roman" w:hAnsi="Times New Roman" w:cs="Times New Roman"/>
                <w:sz w:val="24"/>
                <w:szCs w:val="24"/>
              </w:rPr>
              <w:t>10.50</w:t>
            </w:r>
          </w:p>
          <w:p w:rsidR="007860E4" w:rsidRDefault="007860E4" w:rsidP="007860E4">
            <w:pPr>
              <w:spacing w:line="360" w:lineRule="auto"/>
              <w:jc w:val="center"/>
              <w:rPr>
                <w:rFonts w:ascii="Times New Roman" w:hAnsi="Times New Roman" w:cs="Times New Roman"/>
                <w:sz w:val="24"/>
                <w:szCs w:val="24"/>
              </w:rPr>
            </w:pPr>
            <w:r>
              <w:rPr>
                <w:rFonts w:ascii="Times New Roman" w:hAnsi="Times New Roman" w:cs="Times New Roman"/>
                <w:sz w:val="24"/>
                <w:szCs w:val="24"/>
              </w:rPr>
              <w:t>11.50</w:t>
            </w:r>
          </w:p>
          <w:p w:rsidR="007860E4" w:rsidRDefault="007860E4" w:rsidP="007860E4">
            <w:pPr>
              <w:spacing w:line="360" w:lineRule="auto"/>
              <w:jc w:val="center"/>
              <w:rPr>
                <w:rFonts w:ascii="Times New Roman" w:hAnsi="Times New Roman" w:cs="Times New Roman"/>
                <w:sz w:val="24"/>
                <w:szCs w:val="24"/>
              </w:rPr>
            </w:pPr>
            <w:r>
              <w:rPr>
                <w:rFonts w:ascii="Times New Roman" w:hAnsi="Times New Roman" w:cs="Times New Roman"/>
                <w:sz w:val="24"/>
                <w:szCs w:val="24"/>
              </w:rPr>
              <w:t>0.217</w:t>
            </w:r>
          </w:p>
          <w:p w:rsidR="007860E4" w:rsidRDefault="007860E4" w:rsidP="007860E4">
            <w:pPr>
              <w:spacing w:line="360" w:lineRule="auto"/>
              <w:jc w:val="center"/>
              <w:rPr>
                <w:rFonts w:ascii="Times New Roman" w:hAnsi="Times New Roman" w:cs="Times New Roman"/>
                <w:sz w:val="24"/>
                <w:szCs w:val="24"/>
              </w:rPr>
            </w:pPr>
            <w:r>
              <w:rPr>
                <w:rFonts w:ascii="Times New Roman" w:hAnsi="Times New Roman" w:cs="Times New Roman"/>
                <w:sz w:val="24"/>
                <w:szCs w:val="24"/>
              </w:rPr>
              <w:t>2.710</w:t>
            </w:r>
          </w:p>
          <w:p w:rsidR="007860E4" w:rsidRDefault="007860E4" w:rsidP="007860E4">
            <w:pPr>
              <w:spacing w:line="360" w:lineRule="auto"/>
              <w:jc w:val="center"/>
              <w:rPr>
                <w:rFonts w:ascii="Times New Roman" w:hAnsi="Times New Roman" w:cs="Times New Roman"/>
                <w:sz w:val="24"/>
                <w:szCs w:val="24"/>
              </w:rPr>
            </w:pPr>
            <w:r>
              <w:rPr>
                <w:rFonts w:ascii="Times New Roman" w:hAnsi="Times New Roman" w:cs="Times New Roman"/>
                <w:sz w:val="24"/>
                <w:szCs w:val="24"/>
              </w:rPr>
              <w:t>1.980</w:t>
            </w:r>
          </w:p>
          <w:p w:rsidR="007860E4" w:rsidRDefault="007860E4" w:rsidP="007860E4">
            <w:pPr>
              <w:spacing w:line="360" w:lineRule="auto"/>
              <w:jc w:val="center"/>
              <w:rPr>
                <w:rFonts w:ascii="Times New Roman" w:hAnsi="Times New Roman" w:cs="Times New Roman"/>
                <w:sz w:val="24"/>
                <w:szCs w:val="24"/>
              </w:rPr>
            </w:pPr>
            <w:r>
              <w:rPr>
                <w:rFonts w:ascii="Times New Roman" w:hAnsi="Times New Roman" w:cs="Times New Roman"/>
                <w:sz w:val="24"/>
                <w:szCs w:val="24"/>
              </w:rPr>
              <w:t>1.450</w:t>
            </w:r>
          </w:p>
        </w:tc>
        <w:tc>
          <w:tcPr>
            <w:tcW w:w="810" w:type="dxa"/>
          </w:tcPr>
          <w:p w:rsidR="007860E4" w:rsidRDefault="007860E4" w:rsidP="007860E4">
            <w:pPr>
              <w:spacing w:line="360" w:lineRule="auto"/>
              <w:jc w:val="center"/>
              <w:rPr>
                <w:rFonts w:ascii="Times New Roman" w:hAnsi="Times New Roman" w:cs="Times New Roman"/>
                <w:sz w:val="24"/>
                <w:szCs w:val="24"/>
              </w:rPr>
            </w:pPr>
            <w:r>
              <w:rPr>
                <w:rFonts w:ascii="Times New Roman" w:hAnsi="Times New Roman" w:cs="Times New Roman"/>
                <w:sz w:val="24"/>
                <w:szCs w:val="24"/>
              </w:rPr>
              <w:t>0.171</w:t>
            </w:r>
          </w:p>
          <w:p w:rsidR="007860E4" w:rsidRDefault="007860E4" w:rsidP="007860E4">
            <w:pPr>
              <w:spacing w:line="360" w:lineRule="auto"/>
              <w:jc w:val="center"/>
              <w:rPr>
                <w:rFonts w:ascii="Times New Roman" w:hAnsi="Times New Roman" w:cs="Times New Roman"/>
                <w:sz w:val="24"/>
                <w:szCs w:val="24"/>
              </w:rPr>
            </w:pPr>
            <w:r>
              <w:rPr>
                <w:rFonts w:ascii="Times New Roman" w:hAnsi="Times New Roman" w:cs="Times New Roman"/>
                <w:sz w:val="24"/>
                <w:szCs w:val="24"/>
              </w:rPr>
              <w:t>0.406</w:t>
            </w:r>
          </w:p>
          <w:p w:rsidR="007860E4" w:rsidRDefault="007860E4" w:rsidP="007860E4">
            <w:pPr>
              <w:spacing w:line="360" w:lineRule="auto"/>
              <w:jc w:val="center"/>
              <w:rPr>
                <w:rFonts w:ascii="Times New Roman" w:hAnsi="Times New Roman" w:cs="Times New Roman"/>
                <w:sz w:val="24"/>
                <w:szCs w:val="24"/>
              </w:rPr>
            </w:pPr>
            <w:r>
              <w:rPr>
                <w:rFonts w:ascii="Times New Roman" w:hAnsi="Times New Roman" w:cs="Times New Roman"/>
                <w:sz w:val="24"/>
                <w:szCs w:val="24"/>
              </w:rPr>
              <w:t>0.134</w:t>
            </w:r>
          </w:p>
          <w:p w:rsidR="007860E4" w:rsidRDefault="007860E4" w:rsidP="007860E4">
            <w:pPr>
              <w:spacing w:line="360" w:lineRule="auto"/>
              <w:jc w:val="center"/>
              <w:rPr>
                <w:rFonts w:ascii="Times New Roman" w:hAnsi="Times New Roman" w:cs="Times New Roman"/>
                <w:sz w:val="24"/>
                <w:szCs w:val="24"/>
              </w:rPr>
            </w:pPr>
            <w:r>
              <w:rPr>
                <w:rFonts w:ascii="Times New Roman" w:hAnsi="Times New Roman" w:cs="Times New Roman"/>
                <w:sz w:val="24"/>
                <w:szCs w:val="24"/>
              </w:rPr>
              <w:t>0.150</w:t>
            </w:r>
          </w:p>
          <w:p w:rsidR="007860E4" w:rsidRDefault="007860E4" w:rsidP="007860E4">
            <w:pPr>
              <w:spacing w:line="360" w:lineRule="auto"/>
              <w:jc w:val="center"/>
              <w:rPr>
                <w:rFonts w:ascii="Times New Roman" w:hAnsi="Times New Roman" w:cs="Times New Roman"/>
                <w:sz w:val="24"/>
                <w:szCs w:val="24"/>
              </w:rPr>
            </w:pPr>
            <w:r>
              <w:rPr>
                <w:rFonts w:ascii="Times New Roman" w:hAnsi="Times New Roman" w:cs="Times New Roman"/>
                <w:sz w:val="24"/>
                <w:szCs w:val="24"/>
              </w:rPr>
              <w:t>0.243</w:t>
            </w:r>
          </w:p>
          <w:p w:rsidR="007860E4" w:rsidRDefault="007860E4" w:rsidP="007860E4">
            <w:pPr>
              <w:spacing w:line="360" w:lineRule="auto"/>
              <w:jc w:val="center"/>
              <w:rPr>
                <w:rFonts w:ascii="Times New Roman" w:hAnsi="Times New Roman" w:cs="Times New Roman"/>
                <w:sz w:val="24"/>
                <w:szCs w:val="24"/>
              </w:rPr>
            </w:pPr>
            <w:r>
              <w:rPr>
                <w:rFonts w:ascii="Times New Roman" w:hAnsi="Times New Roman" w:cs="Times New Roman"/>
                <w:sz w:val="24"/>
                <w:szCs w:val="24"/>
              </w:rPr>
              <w:t>0.059</w:t>
            </w:r>
          </w:p>
        </w:tc>
        <w:tc>
          <w:tcPr>
            <w:tcW w:w="720" w:type="dxa"/>
          </w:tcPr>
          <w:p w:rsidR="007860E4" w:rsidRDefault="00834501" w:rsidP="007860E4">
            <w:pPr>
              <w:spacing w:line="360" w:lineRule="auto"/>
              <w:jc w:val="center"/>
              <w:rPr>
                <w:rFonts w:ascii="Times New Roman" w:hAnsi="Times New Roman" w:cs="Times New Roman"/>
                <w:sz w:val="24"/>
                <w:szCs w:val="24"/>
              </w:rPr>
            </w:pPr>
            <w:r>
              <w:rPr>
                <w:rFonts w:ascii="Times New Roman" w:hAnsi="Times New Roman" w:cs="Times New Roman"/>
                <w:sz w:val="24"/>
                <w:szCs w:val="24"/>
              </w:rPr>
              <w:t>0.559</w:t>
            </w:r>
          </w:p>
          <w:p w:rsidR="007860E4" w:rsidRDefault="00834501" w:rsidP="007860E4">
            <w:pPr>
              <w:spacing w:line="360" w:lineRule="auto"/>
              <w:jc w:val="center"/>
              <w:rPr>
                <w:rFonts w:ascii="Times New Roman" w:hAnsi="Times New Roman" w:cs="Times New Roman"/>
                <w:sz w:val="24"/>
                <w:szCs w:val="24"/>
              </w:rPr>
            </w:pPr>
            <w:r>
              <w:rPr>
                <w:rFonts w:ascii="Times New Roman" w:hAnsi="Times New Roman" w:cs="Times New Roman"/>
                <w:sz w:val="24"/>
                <w:szCs w:val="24"/>
              </w:rPr>
              <w:t>0.802</w:t>
            </w:r>
          </w:p>
          <w:p w:rsidR="007860E4" w:rsidRDefault="00834501" w:rsidP="007860E4">
            <w:pPr>
              <w:spacing w:line="360" w:lineRule="auto"/>
              <w:jc w:val="center"/>
              <w:rPr>
                <w:rFonts w:ascii="Times New Roman" w:hAnsi="Times New Roman" w:cs="Times New Roman"/>
                <w:sz w:val="24"/>
                <w:szCs w:val="24"/>
              </w:rPr>
            </w:pPr>
            <w:r>
              <w:rPr>
                <w:rFonts w:ascii="Times New Roman" w:hAnsi="Times New Roman" w:cs="Times New Roman"/>
                <w:sz w:val="24"/>
                <w:szCs w:val="24"/>
              </w:rPr>
              <w:t>0.623</w:t>
            </w:r>
          </w:p>
          <w:p w:rsidR="007860E4" w:rsidRDefault="00834501" w:rsidP="007860E4">
            <w:pPr>
              <w:spacing w:line="360" w:lineRule="auto"/>
              <w:jc w:val="center"/>
              <w:rPr>
                <w:rFonts w:ascii="Times New Roman" w:hAnsi="Times New Roman" w:cs="Times New Roman"/>
                <w:sz w:val="24"/>
                <w:szCs w:val="24"/>
              </w:rPr>
            </w:pPr>
            <w:r>
              <w:rPr>
                <w:rFonts w:ascii="Times New Roman" w:hAnsi="Times New Roman" w:cs="Times New Roman"/>
                <w:sz w:val="24"/>
                <w:szCs w:val="24"/>
              </w:rPr>
              <w:t>0.704</w:t>
            </w:r>
          </w:p>
          <w:p w:rsidR="007860E4" w:rsidRDefault="00834501" w:rsidP="007860E4">
            <w:pPr>
              <w:spacing w:line="360" w:lineRule="auto"/>
              <w:jc w:val="center"/>
              <w:rPr>
                <w:rFonts w:ascii="Times New Roman" w:hAnsi="Times New Roman" w:cs="Times New Roman"/>
                <w:sz w:val="24"/>
                <w:szCs w:val="24"/>
              </w:rPr>
            </w:pPr>
            <w:r>
              <w:rPr>
                <w:rFonts w:ascii="Times New Roman" w:hAnsi="Times New Roman" w:cs="Times New Roman"/>
                <w:sz w:val="24"/>
                <w:szCs w:val="24"/>
              </w:rPr>
              <w:t>0.660</w:t>
            </w:r>
          </w:p>
          <w:p w:rsidR="007860E4" w:rsidRDefault="00834501" w:rsidP="007860E4">
            <w:pPr>
              <w:spacing w:line="360" w:lineRule="auto"/>
              <w:jc w:val="center"/>
              <w:rPr>
                <w:rFonts w:ascii="Times New Roman" w:hAnsi="Times New Roman" w:cs="Times New Roman"/>
                <w:sz w:val="24"/>
                <w:szCs w:val="24"/>
              </w:rPr>
            </w:pPr>
            <w:r>
              <w:rPr>
                <w:rFonts w:ascii="Times New Roman" w:hAnsi="Times New Roman" w:cs="Times New Roman"/>
                <w:sz w:val="24"/>
                <w:szCs w:val="24"/>
              </w:rPr>
              <w:t>0.784</w:t>
            </w:r>
          </w:p>
        </w:tc>
      </w:tr>
    </w:tbl>
    <w:p w:rsidR="00044EC6" w:rsidRDefault="00044EC6" w:rsidP="00D15170">
      <w:pPr>
        <w:autoSpaceDE w:val="0"/>
        <w:autoSpaceDN w:val="0"/>
        <w:adjustRightInd w:val="0"/>
        <w:spacing w:after="0" w:line="240" w:lineRule="auto"/>
        <w:jc w:val="both"/>
        <w:rPr>
          <w:rFonts w:ascii="Times New Roman" w:hAnsi="Times New Roman" w:cs="Times New Roman"/>
          <w:sz w:val="24"/>
          <w:szCs w:val="24"/>
        </w:rPr>
      </w:pPr>
    </w:p>
    <w:p w:rsidR="00196383" w:rsidRPr="00E2232E" w:rsidRDefault="00BD64F1" w:rsidP="009C5AE3">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The study used RSS</w:t>
      </w:r>
      <w:r w:rsidR="009C50CF">
        <w:rPr>
          <w:rFonts w:ascii="Times New Roman" w:hAnsi="Times New Roman" w:cs="Times New Roman"/>
          <w:sz w:val="24"/>
          <w:szCs w:val="24"/>
        </w:rPr>
        <w:t xml:space="preserve"> </w:t>
      </w:r>
      <w:r w:rsidR="009C50CF" w:rsidRPr="00A0441E">
        <w:rPr>
          <w:rFonts w:ascii="Times New Roman" w:hAnsi="Times New Roman" w:cs="Times New Roman"/>
          <w:sz w:val="24"/>
          <w:szCs w:val="24"/>
        </w:rPr>
        <w:t>to judge the effect of changes in model parameters.</w:t>
      </w:r>
      <w:r w:rsidR="009C50CF">
        <w:rPr>
          <w:rFonts w:ascii="Times New Roman" w:hAnsi="Times New Roman" w:cs="Times New Roman"/>
          <w:sz w:val="24"/>
          <w:szCs w:val="24"/>
        </w:rPr>
        <w:t xml:space="preserve"> For isotropic models, spherical</w:t>
      </w:r>
      <w:r w:rsidR="009C50CF" w:rsidRPr="005D0E2C">
        <w:rPr>
          <w:rFonts w:ascii="Times New Roman" w:hAnsi="Times New Roman" w:cs="Times New Roman"/>
          <w:sz w:val="24"/>
          <w:szCs w:val="24"/>
        </w:rPr>
        <w:t xml:space="preserve"> model was found</w:t>
      </w:r>
      <w:r w:rsidR="009C50CF">
        <w:rPr>
          <w:rFonts w:ascii="Times New Roman" w:hAnsi="Times New Roman" w:cs="Times New Roman"/>
          <w:sz w:val="24"/>
          <w:szCs w:val="24"/>
        </w:rPr>
        <w:t xml:space="preserve"> to be the best fitted for Sokoto, Ikeja and Enugu with RSS values 0.618</w:t>
      </w:r>
      <w:r w:rsidR="009C50CF" w:rsidRPr="005D0E2C">
        <w:rPr>
          <w:rFonts w:ascii="Times New Roman" w:hAnsi="Times New Roman" w:cs="Times New Roman"/>
          <w:sz w:val="24"/>
          <w:szCs w:val="24"/>
        </w:rPr>
        <w:t>,</w:t>
      </w:r>
      <w:r w:rsidR="009C50CF">
        <w:rPr>
          <w:rFonts w:ascii="Times New Roman" w:hAnsi="Times New Roman" w:cs="Times New Roman"/>
          <w:sz w:val="24"/>
          <w:szCs w:val="24"/>
        </w:rPr>
        <w:t xml:space="preserve"> 0.085 and 0.840 respectively;</w:t>
      </w:r>
      <w:r w:rsidR="009C50CF" w:rsidRPr="005D0E2C">
        <w:rPr>
          <w:rFonts w:ascii="Times New Roman" w:hAnsi="Times New Roman" w:cs="Times New Roman"/>
          <w:sz w:val="24"/>
          <w:szCs w:val="24"/>
        </w:rPr>
        <w:t xml:space="preserve"> </w:t>
      </w:r>
      <w:r w:rsidR="009C50CF">
        <w:rPr>
          <w:rFonts w:ascii="Times New Roman" w:hAnsi="Times New Roman" w:cs="Times New Roman"/>
          <w:sz w:val="24"/>
          <w:szCs w:val="24"/>
        </w:rPr>
        <w:t xml:space="preserve">whereas spatial structures of Maiduguri and Ilorin were best </w:t>
      </w:r>
      <w:r w:rsidR="009C50CF" w:rsidRPr="005D0E2C">
        <w:rPr>
          <w:rFonts w:ascii="Times New Roman" w:hAnsi="Times New Roman" w:cs="Times New Roman"/>
          <w:sz w:val="24"/>
          <w:szCs w:val="24"/>
        </w:rPr>
        <w:t>fitted by the exponential model</w:t>
      </w:r>
      <w:r w:rsidR="009C50CF">
        <w:rPr>
          <w:rFonts w:ascii="Times New Roman" w:hAnsi="Times New Roman" w:cs="Times New Roman"/>
          <w:sz w:val="24"/>
          <w:szCs w:val="24"/>
        </w:rPr>
        <w:t xml:space="preserve"> with RSS values 0.0.547 and 0.0.029 respectively and </w:t>
      </w:r>
      <w:r w:rsidR="009C50CF">
        <w:rPr>
          <w:rFonts w:ascii="Times New Roman" w:hAnsi="Times New Roman" w:cs="Times New Roman"/>
          <w:sz w:val="24"/>
          <w:szCs w:val="24"/>
        </w:rPr>
        <w:lastRenderedPageBreak/>
        <w:t xml:space="preserve">linear </w:t>
      </w:r>
      <w:r w:rsidR="009C50CF" w:rsidRPr="00436091">
        <w:rPr>
          <w:rFonts w:ascii="Times New Roman" w:hAnsi="Times New Roman" w:cs="Times New Roman"/>
          <w:sz w:val="24"/>
          <w:szCs w:val="24"/>
        </w:rPr>
        <w:t xml:space="preserve">model </w:t>
      </w:r>
      <w:r w:rsidR="009C50CF">
        <w:rPr>
          <w:rFonts w:ascii="Times New Roman" w:hAnsi="Times New Roman" w:cs="Times New Roman"/>
          <w:sz w:val="24"/>
          <w:szCs w:val="24"/>
        </w:rPr>
        <w:t>was best fitted for Port Harcourt with RSS value 0.059 (Table 2)</w:t>
      </w:r>
      <w:r w:rsidR="009C50CF" w:rsidRPr="005D0E2C">
        <w:rPr>
          <w:rFonts w:ascii="Times New Roman" w:hAnsi="Times New Roman" w:cs="Times New Roman"/>
          <w:sz w:val="24"/>
          <w:szCs w:val="24"/>
        </w:rPr>
        <w:t xml:space="preserve">. </w:t>
      </w:r>
      <w:r w:rsidR="0045638B">
        <w:rPr>
          <w:rFonts w:ascii="Times New Roman" w:hAnsi="Times New Roman" w:cs="Times New Roman"/>
          <w:sz w:val="24"/>
          <w:szCs w:val="24"/>
        </w:rPr>
        <w:t>The corresponding isotropic variograms were given in figure 3</w:t>
      </w:r>
      <w:r w:rsidR="00AE2426">
        <w:rPr>
          <w:rFonts w:ascii="Times New Roman" w:hAnsi="Times New Roman" w:cs="Times New Roman"/>
          <w:sz w:val="24"/>
          <w:szCs w:val="24"/>
        </w:rPr>
        <w:t xml:space="preserve"> below</w:t>
      </w:r>
      <w:r w:rsidR="0045638B">
        <w:rPr>
          <w:rFonts w:ascii="Times New Roman" w:hAnsi="Times New Roman" w:cs="Times New Roman"/>
          <w:sz w:val="24"/>
          <w:szCs w:val="24"/>
        </w:rPr>
        <w:t xml:space="preserve">. </w:t>
      </w:r>
    </w:p>
    <w:p w:rsidR="00B12750" w:rsidRDefault="00B12750" w:rsidP="005B7FA5">
      <w:pPr>
        <w:autoSpaceDE w:val="0"/>
        <w:autoSpaceDN w:val="0"/>
        <w:adjustRightInd w:val="0"/>
        <w:spacing w:after="0" w:line="240" w:lineRule="auto"/>
        <w:rPr>
          <w:rFonts w:ascii="CharterBT-Roman" w:hAnsi="CharterBT-Roman" w:cs="CharterBT-Roman"/>
          <w:sz w:val="19"/>
          <w:szCs w:val="19"/>
        </w:rPr>
      </w:pPr>
    </w:p>
    <w:p w:rsidR="005B7572" w:rsidRDefault="00E2232E" w:rsidP="005B7FA5">
      <w:pPr>
        <w:autoSpaceDE w:val="0"/>
        <w:autoSpaceDN w:val="0"/>
        <w:adjustRightInd w:val="0"/>
        <w:spacing w:after="0" w:line="240" w:lineRule="auto"/>
        <w:rPr>
          <w:rFonts w:ascii="CharterBT-Roman" w:hAnsi="CharterBT-Roman" w:cs="CharterBT-Roman"/>
          <w:sz w:val="19"/>
          <w:szCs w:val="19"/>
        </w:rPr>
      </w:pPr>
      <w:r>
        <w:rPr>
          <w:rFonts w:ascii="CharterBT-Roman" w:hAnsi="CharterBT-Roman" w:cs="CharterBT-Roman"/>
          <w:noProof/>
          <w:sz w:val="19"/>
          <w:szCs w:val="19"/>
          <w:lang w:val="en-US"/>
        </w:rPr>
        <w:drawing>
          <wp:inline distT="0" distB="0" distL="0" distR="0">
            <wp:extent cx="5727700" cy="3677920"/>
            <wp:effectExtent l="0" t="0" r="635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27700" cy="3677920"/>
                    </a:xfrm>
                    <a:prstGeom prst="rect">
                      <a:avLst/>
                    </a:prstGeom>
                    <a:noFill/>
                    <a:ln>
                      <a:noFill/>
                    </a:ln>
                  </pic:spPr>
                </pic:pic>
              </a:graphicData>
            </a:graphic>
          </wp:inline>
        </w:drawing>
      </w:r>
    </w:p>
    <w:p w:rsidR="00B95F40" w:rsidRDefault="003C4BA3" w:rsidP="005B7FA5">
      <w:pPr>
        <w:autoSpaceDE w:val="0"/>
        <w:autoSpaceDN w:val="0"/>
        <w:adjustRightInd w:val="0"/>
        <w:spacing w:after="0" w:line="240" w:lineRule="auto"/>
        <w:rPr>
          <w:rFonts w:ascii="Times New Roman" w:eastAsiaTheme="minorEastAsia" w:hAnsi="Times New Roman" w:cs="Times New Roman"/>
          <w:sz w:val="24"/>
          <w:szCs w:val="24"/>
        </w:rPr>
      </w:pPr>
      <w:r w:rsidRPr="003C4BA3">
        <w:rPr>
          <w:rFonts w:ascii="Times New Roman" w:hAnsi="Times New Roman" w:cs="Times New Roman"/>
          <w:sz w:val="24"/>
          <w:szCs w:val="24"/>
        </w:rPr>
        <w:t>Fig</w:t>
      </w:r>
      <w:r w:rsidR="00E2232E">
        <w:rPr>
          <w:rFonts w:ascii="Times New Roman" w:hAnsi="Times New Roman" w:cs="Times New Roman"/>
          <w:sz w:val="24"/>
          <w:szCs w:val="24"/>
        </w:rPr>
        <w:t>ure 3</w:t>
      </w:r>
      <w:r w:rsidRPr="003C4BA3">
        <w:rPr>
          <w:rFonts w:ascii="Times New Roman" w:hAnsi="Times New Roman" w:cs="Times New Roman"/>
          <w:sz w:val="24"/>
          <w:szCs w:val="24"/>
        </w:rPr>
        <w:t xml:space="preserve">: </w:t>
      </w:r>
      <w:r w:rsidR="007039DF">
        <w:rPr>
          <w:rFonts w:ascii="Times New Roman" w:hAnsi="Times New Roman" w:cs="Times New Roman"/>
          <w:sz w:val="24"/>
          <w:szCs w:val="24"/>
        </w:rPr>
        <w:t>Best fitted Isotropic Variograms for the Six Selected Wind Stations</w:t>
      </w:r>
    </w:p>
    <w:p w:rsidR="002A1884" w:rsidRDefault="002A1884" w:rsidP="00DC225A">
      <w:pPr>
        <w:pStyle w:val="Default"/>
        <w:jc w:val="both"/>
        <w:rPr>
          <w:rFonts w:ascii="Times New Roman" w:hAnsi="Times New Roman" w:cs="Times New Roman"/>
        </w:rPr>
      </w:pPr>
    </w:p>
    <w:p w:rsidR="0045638B" w:rsidRDefault="0045638B" w:rsidP="009C5AE3">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In other hand, for anisotropic models, linear</w:t>
      </w:r>
      <w:r w:rsidRPr="005D0E2C">
        <w:rPr>
          <w:rFonts w:ascii="Times New Roman" w:hAnsi="Times New Roman" w:cs="Times New Roman"/>
          <w:sz w:val="24"/>
          <w:szCs w:val="24"/>
        </w:rPr>
        <w:t xml:space="preserve"> model was found</w:t>
      </w:r>
      <w:r>
        <w:rPr>
          <w:rFonts w:ascii="Times New Roman" w:hAnsi="Times New Roman" w:cs="Times New Roman"/>
          <w:sz w:val="24"/>
          <w:szCs w:val="24"/>
        </w:rPr>
        <w:t xml:space="preserve"> to be the best fitted for Sokoto, with RSS value 10.50;</w:t>
      </w:r>
      <w:r w:rsidRPr="005D0E2C">
        <w:rPr>
          <w:rFonts w:ascii="Times New Roman" w:hAnsi="Times New Roman" w:cs="Times New Roman"/>
          <w:sz w:val="24"/>
          <w:szCs w:val="24"/>
        </w:rPr>
        <w:t xml:space="preserve"> </w:t>
      </w:r>
      <w:r>
        <w:rPr>
          <w:rFonts w:ascii="Times New Roman" w:hAnsi="Times New Roman" w:cs="Times New Roman"/>
          <w:sz w:val="24"/>
          <w:szCs w:val="24"/>
        </w:rPr>
        <w:t xml:space="preserve">whereas spatial structures of Maiduguri, Ikeja, Port Harcourt and Enugu were best </w:t>
      </w:r>
      <w:r w:rsidRPr="005D0E2C">
        <w:rPr>
          <w:rFonts w:ascii="Times New Roman" w:hAnsi="Times New Roman" w:cs="Times New Roman"/>
          <w:sz w:val="24"/>
          <w:szCs w:val="24"/>
        </w:rPr>
        <w:t xml:space="preserve">fitted by the </w:t>
      </w:r>
      <w:r>
        <w:rPr>
          <w:rFonts w:ascii="Times New Roman" w:hAnsi="Times New Roman" w:cs="Times New Roman"/>
          <w:sz w:val="24"/>
          <w:szCs w:val="24"/>
        </w:rPr>
        <w:t xml:space="preserve">Gaussian </w:t>
      </w:r>
      <w:r w:rsidRPr="005D0E2C">
        <w:rPr>
          <w:rFonts w:ascii="Times New Roman" w:hAnsi="Times New Roman" w:cs="Times New Roman"/>
          <w:sz w:val="24"/>
          <w:szCs w:val="24"/>
        </w:rPr>
        <w:t>model</w:t>
      </w:r>
      <w:r>
        <w:rPr>
          <w:rFonts w:ascii="Times New Roman" w:hAnsi="Times New Roman" w:cs="Times New Roman"/>
          <w:sz w:val="24"/>
          <w:szCs w:val="24"/>
        </w:rPr>
        <w:t xml:space="preserve"> with RSS values 11.50, 2.710, 1.980 and 1.450 respectively and exponential </w:t>
      </w:r>
      <w:r w:rsidRPr="00436091">
        <w:rPr>
          <w:rFonts w:ascii="Times New Roman" w:hAnsi="Times New Roman" w:cs="Times New Roman"/>
          <w:sz w:val="24"/>
          <w:szCs w:val="24"/>
        </w:rPr>
        <w:t xml:space="preserve">model </w:t>
      </w:r>
      <w:r>
        <w:rPr>
          <w:rFonts w:ascii="Times New Roman" w:hAnsi="Times New Roman" w:cs="Times New Roman"/>
          <w:sz w:val="24"/>
          <w:szCs w:val="24"/>
        </w:rPr>
        <w:t>was best fitted for Ilorin with RSS value 0.217 (Table 3).</w:t>
      </w:r>
    </w:p>
    <w:p w:rsidR="00F05258" w:rsidRPr="00985294" w:rsidRDefault="00F05258" w:rsidP="009C5AE3">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The anisotropic v</w:t>
      </w:r>
      <w:r w:rsidRPr="007707BE">
        <w:rPr>
          <w:rFonts w:ascii="Times New Roman" w:hAnsi="Times New Roman" w:cs="Times New Roman"/>
          <w:sz w:val="24"/>
          <w:szCs w:val="24"/>
        </w:rPr>
        <w:t>ariogram</w:t>
      </w:r>
      <w:r>
        <w:rPr>
          <w:rFonts w:ascii="Times New Roman" w:hAnsi="Times New Roman" w:cs="Times New Roman"/>
          <w:sz w:val="24"/>
          <w:szCs w:val="24"/>
        </w:rPr>
        <w:t>s were fitted in four different directions. F</w:t>
      </w:r>
      <w:r w:rsidRPr="00672295">
        <w:rPr>
          <w:rFonts w:ascii="Times New Roman" w:hAnsi="Times New Roman" w:cs="Times New Roman"/>
          <w:sz w:val="24"/>
          <w:szCs w:val="24"/>
        </w:rPr>
        <w:t>or</w:t>
      </w:r>
      <w:r>
        <w:rPr>
          <w:rFonts w:ascii="Times New Roman" w:hAnsi="Times New Roman" w:cs="Times New Roman"/>
          <w:sz w:val="24"/>
          <w:szCs w:val="24"/>
        </w:rPr>
        <w:t xml:space="preserve"> consistency, the angles in the </w:t>
      </w:r>
      <w:r w:rsidR="007B3F6B">
        <w:rPr>
          <w:rFonts w:ascii="Times New Roman" w:hAnsi="Times New Roman" w:cs="Times New Roman"/>
          <w:sz w:val="24"/>
          <w:szCs w:val="24"/>
        </w:rPr>
        <w:t>semi variances</w:t>
      </w:r>
      <w:r w:rsidRPr="00672295">
        <w:rPr>
          <w:rFonts w:ascii="Times New Roman" w:hAnsi="Times New Roman" w:cs="Times New Roman"/>
          <w:sz w:val="24"/>
          <w:szCs w:val="24"/>
        </w:rPr>
        <w:t xml:space="preserve"> </w:t>
      </w:r>
      <w:r>
        <w:rPr>
          <w:rFonts w:ascii="Times New Roman" w:hAnsi="Times New Roman" w:cs="Times New Roman"/>
          <w:sz w:val="24"/>
          <w:szCs w:val="24"/>
        </w:rPr>
        <w:t xml:space="preserve">are </w:t>
      </w:r>
      <w:r w:rsidRPr="00672295">
        <w:rPr>
          <w:rFonts w:ascii="Times New Roman" w:hAnsi="Times New Roman" w:cs="Times New Roman"/>
          <w:sz w:val="24"/>
          <w:szCs w:val="24"/>
        </w:rPr>
        <w:t>betwee</w:t>
      </w:r>
      <w:r>
        <w:rPr>
          <w:rFonts w:ascii="Times New Roman" w:hAnsi="Times New Roman" w:cs="Times New Roman"/>
          <w:sz w:val="24"/>
          <w:szCs w:val="24"/>
        </w:rPr>
        <w:t xml:space="preserve">n 0º and 180º, so that a value greater than </w:t>
      </w:r>
      <w:r w:rsidRPr="00672295">
        <w:rPr>
          <w:rFonts w:ascii="Times New Roman" w:hAnsi="Times New Roman" w:cs="Times New Roman"/>
          <w:sz w:val="24"/>
          <w:szCs w:val="24"/>
        </w:rPr>
        <w:t>180º will appear as that value less 180º (e.g. 22</w:t>
      </w:r>
      <w:r>
        <w:rPr>
          <w:rFonts w:ascii="Times New Roman" w:hAnsi="Times New Roman" w:cs="Times New Roman"/>
          <w:sz w:val="24"/>
          <w:szCs w:val="24"/>
        </w:rPr>
        <w:t xml:space="preserve">5º will be opposite of 90º in the </w:t>
      </w:r>
      <w:r w:rsidR="007B3F6B">
        <w:rPr>
          <w:rFonts w:ascii="Times New Roman" w:hAnsi="Times New Roman" w:cs="Times New Roman"/>
          <w:sz w:val="24"/>
          <w:szCs w:val="24"/>
        </w:rPr>
        <w:t>semi variance</w:t>
      </w:r>
      <w:r w:rsidRPr="00672295">
        <w:rPr>
          <w:rFonts w:ascii="Times New Roman" w:hAnsi="Times New Roman" w:cs="Times New Roman"/>
          <w:sz w:val="24"/>
          <w:szCs w:val="24"/>
        </w:rPr>
        <w:t>).</w:t>
      </w:r>
      <w:r>
        <w:rPr>
          <w:rFonts w:ascii="Times New Roman" w:hAnsi="Times New Roman" w:cs="Times New Roman"/>
          <w:sz w:val="24"/>
          <w:szCs w:val="24"/>
        </w:rPr>
        <w:t xml:space="preserve"> </w:t>
      </w:r>
      <w:r w:rsidRPr="007C3328">
        <w:rPr>
          <w:rFonts w:ascii="Times New Roman" w:hAnsi="Times New Roman" w:cs="Times New Roman"/>
          <w:sz w:val="24"/>
          <w:szCs w:val="24"/>
        </w:rPr>
        <w:t>T</w:t>
      </w:r>
      <w:r>
        <w:rPr>
          <w:rFonts w:ascii="Times New Roman" w:hAnsi="Times New Roman" w:cs="Times New Roman"/>
          <w:sz w:val="24"/>
          <w:szCs w:val="24"/>
        </w:rPr>
        <w:t xml:space="preserve">he nugget variance is the </w:t>
      </w:r>
      <w:r w:rsidR="007B3F6B">
        <w:rPr>
          <w:rFonts w:ascii="Times New Roman" w:hAnsi="Times New Roman" w:cs="Times New Roman"/>
          <w:sz w:val="24"/>
          <w:szCs w:val="24"/>
        </w:rPr>
        <w:t>semi variance</w:t>
      </w:r>
      <w:r>
        <w:rPr>
          <w:rFonts w:ascii="Times New Roman" w:hAnsi="Times New Roman" w:cs="Times New Roman"/>
          <w:sz w:val="24"/>
          <w:szCs w:val="24"/>
        </w:rPr>
        <w:t xml:space="preserve"> </w:t>
      </w:r>
      <w:r w:rsidRPr="00123303">
        <w:rPr>
          <w:rFonts w:ascii="Times New Roman" w:hAnsi="Times New Roman" w:cs="Times New Roman"/>
          <w:sz w:val="24"/>
          <w:szCs w:val="24"/>
        </w:rPr>
        <w:t>intercept of the model</w:t>
      </w:r>
      <w:r>
        <w:rPr>
          <w:rFonts w:ascii="Times New Roman" w:hAnsi="Times New Roman" w:cs="Times New Roman"/>
          <w:sz w:val="24"/>
          <w:szCs w:val="24"/>
        </w:rPr>
        <w:t xml:space="preserve"> and </w:t>
      </w:r>
      <w:r w:rsidRPr="00123303">
        <w:rPr>
          <w:rFonts w:ascii="Times New Roman" w:hAnsi="Times New Roman" w:cs="Times New Roman"/>
          <w:sz w:val="24"/>
          <w:szCs w:val="24"/>
        </w:rPr>
        <w:t>can never be greater than the sill</w:t>
      </w:r>
      <w:r>
        <w:rPr>
          <w:rFonts w:ascii="Times New Roman" w:hAnsi="Times New Roman" w:cs="Times New Roman"/>
          <w:sz w:val="24"/>
          <w:szCs w:val="24"/>
        </w:rPr>
        <w:t xml:space="preserve">. </w:t>
      </w:r>
      <w:r w:rsidRPr="007C3328">
        <w:rPr>
          <w:rFonts w:ascii="Times New Roman" w:hAnsi="Times New Roman" w:cs="Times New Roman"/>
          <w:sz w:val="24"/>
          <w:szCs w:val="24"/>
        </w:rPr>
        <w:t>T</w:t>
      </w:r>
      <w:r>
        <w:rPr>
          <w:rFonts w:ascii="Times New Roman" w:hAnsi="Times New Roman" w:cs="Times New Roman"/>
          <w:sz w:val="24"/>
          <w:szCs w:val="24"/>
        </w:rPr>
        <w:t>he best-fitted isotropic and anisotropic models have low nugget variance</w:t>
      </w:r>
      <w:r w:rsidRPr="007C3328">
        <w:rPr>
          <w:rFonts w:ascii="Times New Roman" w:hAnsi="Times New Roman" w:cs="Times New Roman"/>
          <w:sz w:val="24"/>
          <w:szCs w:val="24"/>
        </w:rPr>
        <w:t xml:space="preserve">s </w:t>
      </w:r>
      <w:r>
        <w:rPr>
          <w:rFonts w:ascii="Times New Roman" w:hAnsi="Times New Roman" w:cs="Times New Roman"/>
          <w:sz w:val="24"/>
          <w:szCs w:val="24"/>
        </w:rPr>
        <w:t>(Figure 3 &amp; 4).</w:t>
      </w:r>
      <w:r w:rsidRPr="007C3328">
        <w:rPr>
          <w:rFonts w:ascii="Times New Roman" w:hAnsi="Times New Roman" w:cs="Times New Roman"/>
          <w:sz w:val="24"/>
          <w:szCs w:val="24"/>
        </w:rPr>
        <w:t xml:space="preserve"> </w:t>
      </w:r>
      <w:r>
        <w:rPr>
          <w:rFonts w:ascii="Times New Roman" w:hAnsi="Times New Roman" w:cs="Times New Roman"/>
          <w:sz w:val="24"/>
          <w:szCs w:val="24"/>
        </w:rPr>
        <w:t xml:space="preserve">The range is </w:t>
      </w:r>
      <w:r w:rsidRPr="000613BF">
        <w:rPr>
          <w:rFonts w:ascii="Times New Roman" w:hAnsi="Times New Roman" w:cs="Times New Roman"/>
          <w:sz w:val="24"/>
          <w:szCs w:val="24"/>
        </w:rPr>
        <w:t>the separation distance over wh</w:t>
      </w:r>
      <w:r>
        <w:rPr>
          <w:rFonts w:ascii="Times New Roman" w:hAnsi="Times New Roman" w:cs="Times New Roman"/>
          <w:sz w:val="24"/>
          <w:szCs w:val="24"/>
        </w:rPr>
        <w:t>ich spatial dependence is appar</w:t>
      </w:r>
      <w:r w:rsidRPr="000613BF">
        <w:rPr>
          <w:rFonts w:ascii="Times New Roman" w:hAnsi="Times New Roman" w:cs="Times New Roman"/>
          <w:sz w:val="24"/>
          <w:szCs w:val="24"/>
        </w:rPr>
        <w:t xml:space="preserve">ent </w:t>
      </w:r>
      <w:r>
        <w:rPr>
          <w:rFonts w:ascii="Times New Roman" w:hAnsi="Times New Roman" w:cs="Times New Roman"/>
          <w:sz w:val="24"/>
          <w:szCs w:val="24"/>
        </w:rPr>
        <w:t>and cannot be less than 0</w:t>
      </w:r>
      <w:r w:rsidRPr="007C3328">
        <w:rPr>
          <w:rFonts w:ascii="Times New Roman" w:hAnsi="Times New Roman" w:cs="Times New Roman"/>
          <w:sz w:val="24"/>
          <w:szCs w:val="24"/>
        </w:rPr>
        <w:t>. All values</w:t>
      </w:r>
      <w:r>
        <w:rPr>
          <w:rFonts w:ascii="Times New Roman" w:hAnsi="Times New Roman" w:cs="Times New Roman"/>
          <w:sz w:val="24"/>
          <w:szCs w:val="24"/>
        </w:rPr>
        <w:t xml:space="preserve"> of range were greater than or equal to 0.1060</w:t>
      </w:r>
      <w:r w:rsidRPr="007C3328">
        <w:rPr>
          <w:rFonts w:ascii="Times New Roman" w:hAnsi="Times New Roman" w:cs="Times New Roman"/>
          <w:sz w:val="24"/>
          <w:szCs w:val="24"/>
        </w:rPr>
        <w:t xml:space="preserve">m for </w:t>
      </w:r>
      <w:r>
        <w:rPr>
          <w:rFonts w:ascii="Times New Roman" w:hAnsi="Times New Roman" w:cs="Times New Roman"/>
          <w:sz w:val="24"/>
          <w:szCs w:val="24"/>
        </w:rPr>
        <w:t>isotropic v</w:t>
      </w:r>
      <w:r w:rsidRPr="007707BE">
        <w:rPr>
          <w:rFonts w:ascii="Times New Roman" w:hAnsi="Times New Roman" w:cs="Times New Roman"/>
          <w:sz w:val="24"/>
          <w:szCs w:val="24"/>
        </w:rPr>
        <w:t>ariogram</w:t>
      </w:r>
      <w:r>
        <w:rPr>
          <w:rFonts w:ascii="Times New Roman" w:hAnsi="Times New Roman" w:cs="Times New Roman"/>
          <w:sz w:val="24"/>
          <w:szCs w:val="24"/>
        </w:rPr>
        <w:t xml:space="preserve"> models (Table </w:t>
      </w:r>
      <w:r>
        <w:rPr>
          <w:rFonts w:ascii="Times New Roman" w:hAnsi="Times New Roman" w:cs="Times New Roman"/>
          <w:sz w:val="24"/>
          <w:szCs w:val="24"/>
        </w:rPr>
        <w:lastRenderedPageBreak/>
        <w:t xml:space="preserve">2) and greater than or equal to range value from 10.636m to 11.135m </w:t>
      </w:r>
      <w:r w:rsidRPr="007C3328">
        <w:rPr>
          <w:rFonts w:ascii="Times New Roman" w:hAnsi="Times New Roman" w:cs="Times New Roman"/>
          <w:sz w:val="24"/>
          <w:szCs w:val="24"/>
        </w:rPr>
        <w:t>for</w:t>
      </w:r>
      <w:r w:rsidRPr="007707BE">
        <w:rPr>
          <w:rFonts w:ascii="Times New Roman" w:hAnsi="Times New Roman" w:cs="Times New Roman"/>
          <w:sz w:val="24"/>
          <w:szCs w:val="24"/>
        </w:rPr>
        <w:t xml:space="preserve"> </w:t>
      </w:r>
      <w:r>
        <w:rPr>
          <w:rFonts w:ascii="Times New Roman" w:hAnsi="Times New Roman" w:cs="Times New Roman"/>
          <w:sz w:val="24"/>
          <w:szCs w:val="24"/>
        </w:rPr>
        <w:t>anisotropic v</w:t>
      </w:r>
      <w:r w:rsidRPr="007707BE">
        <w:rPr>
          <w:rFonts w:ascii="Times New Roman" w:hAnsi="Times New Roman" w:cs="Times New Roman"/>
          <w:sz w:val="24"/>
          <w:szCs w:val="24"/>
        </w:rPr>
        <w:t>ariogram</w:t>
      </w:r>
      <w:r>
        <w:rPr>
          <w:rFonts w:ascii="Times New Roman" w:hAnsi="Times New Roman" w:cs="Times New Roman"/>
          <w:sz w:val="24"/>
          <w:szCs w:val="24"/>
        </w:rPr>
        <w:t xml:space="preserve"> models (Table 3)</w:t>
      </w:r>
      <w:r w:rsidRPr="007C3328">
        <w:rPr>
          <w:rFonts w:ascii="Times New Roman" w:hAnsi="Times New Roman" w:cs="Times New Roman"/>
          <w:sz w:val="24"/>
          <w:szCs w:val="24"/>
        </w:rPr>
        <w:t xml:space="preserve">. Therefore, all </w:t>
      </w:r>
      <w:r>
        <w:rPr>
          <w:rFonts w:ascii="Times New Roman" w:hAnsi="Times New Roman" w:cs="Times New Roman"/>
          <w:sz w:val="24"/>
          <w:szCs w:val="24"/>
        </w:rPr>
        <w:t>the six</w:t>
      </w:r>
      <w:r>
        <w:rPr>
          <w:rFonts w:ascii="Times New Roman" w:eastAsiaTheme="minorEastAsia" w:hAnsi="Times New Roman" w:cs="Times New Roman"/>
          <w:sz w:val="24"/>
          <w:szCs w:val="24"/>
        </w:rPr>
        <w:t xml:space="preserve"> selected wind stations</w:t>
      </w:r>
      <w:r w:rsidRPr="007C3328">
        <w:rPr>
          <w:rFonts w:ascii="Times New Roman" w:hAnsi="Times New Roman" w:cs="Times New Roman"/>
          <w:sz w:val="24"/>
          <w:szCs w:val="24"/>
        </w:rPr>
        <w:t xml:space="preserve"> had a range value </w:t>
      </w:r>
      <w:r>
        <w:rPr>
          <w:rFonts w:ascii="Times New Roman" w:hAnsi="Times New Roman" w:cs="Times New Roman"/>
          <w:sz w:val="24"/>
          <w:szCs w:val="24"/>
        </w:rPr>
        <w:t xml:space="preserve">greater than zero </w:t>
      </w:r>
      <w:r w:rsidRPr="007C3328">
        <w:rPr>
          <w:rFonts w:ascii="Times New Roman" w:hAnsi="Times New Roman" w:cs="Times New Roman"/>
          <w:sz w:val="24"/>
          <w:szCs w:val="24"/>
        </w:rPr>
        <w:t>indicating existence of a spat</w:t>
      </w:r>
      <w:r>
        <w:rPr>
          <w:rFonts w:ascii="Times New Roman" w:hAnsi="Times New Roman" w:cs="Times New Roman"/>
          <w:sz w:val="24"/>
          <w:szCs w:val="24"/>
        </w:rPr>
        <w:t>ial structure for them (Figure 3 &amp; 4</w:t>
      </w:r>
      <w:r w:rsidRPr="007C3328">
        <w:rPr>
          <w:rFonts w:ascii="Times New Roman" w:hAnsi="Times New Roman" w:cs="Times New Roman"/>
          <w:sz w:val="24"/>
          <w:szCs w:val="24"/>
        </w:rPr>
        <w:t>)</w:t>
      </w:r>
      <w:r>
        <w:rPr>
          <w:rFonts w:ascii="Times New Roman" w:hAnsi="Times New Roman" w:cs="Times New Roman"/>
          <w:sz w:val="24"/>
          <w:szCs w:val="24"/>
        </w:rPr>
        <w:t>.</w:t>
      </w:r>
      <w:r w:rsidRPr="007C3328">
        <w:rPr>
          <w:rFonts w:ascii="Times New Roman" w:hAnsi="Times New Roman" w:cs="Times New Roman"/>
          <w:sz w:val="24"/>
          <w:szCs w:val="24"/>
        </w:rPr>
        <w:t xml:space="preserve"> </w:t>
      </w:r>
      <w:r w:rsidRPr="00156B0B">
        <w:rPr>
          <w:rFonts w:ascii="Times New Roman" w:hAnsi="Times New Roman" w:cs="Times New Roman"/>
          <w:sz w:val="24"/>
          <w:szCs w:val="24"/>
        </w:rPr>
        <w:t>In addition</w:t>
      </w:r>
      <w:r>
        <w:rPr>
          <w:rFonts w:ascii="Times New Roman" w:hAnsi="Times New Roman" w:cs="Times New Roman"/>
          <w:sz w:val="24"/>
          <w:szCs w:val="24"/>
        </w:rPr>
        <w:t xml:space="preserve">, the ordinary kriging with </w:t>
      </w:r>
      <w:r w:rsidRPr="00156B0B">
        <w:rPr>
          <w:rFonts w:ascii="Times New Roman" w:hAnsi="Times New Roman" w:cs="Times New Roman"/>
          <w:sz w:val="24"/>
          <w:szCs w:val="24"/>
        </w:rPr>
        <w:t>a</w:t>
      </w:r>
      <w:r>
        <w:rPr>
          <w:rFonts w:ascii="Times New Roman" w:hAnsi="Times New Roman" w:cs="Times New Roman"/>
          <w:sz w:val="24"/>
          <w:szCs w:val="24"/>
        </w:rPr>
        <w:t>nisotropic produced an outline map of each wind speed</w:t>
      </w:r>
      <w:r w:rsidRPr="002C2DB5">
        <w:rPr>
          <w:rFonts w:ascii="Times New Roman" w:hAnsi="Times New Roman" w:cs="Times New Roman"/>
          <w:sz w:val="24"/>
          <w:szCs w:val="24"/>
        </w:rPr>
        <w:t xml:space="preserve"> within the larger in</w:t>
      </w:r>
      <w:r>
        <w:rPr>
          <w:rFonts w:ascii="Times New Roman" w:hAnsi="Times New Roman" w:cs="Times New Roman"/>
          <w:sz w:val="24"/>
          <w:szCs w:val="24"/>
        </w:rPr>
        <w:t xml:space="preserve">terpolation grid area. </w:t>
      </w:r>
      <w:r w:rsidRPr="00E357E1">
        <w:rPr>
          <w:rFonts w:ascii="Times New Roman" w:hAnsi="Times New Roman" w:cs="Times New Roman"/>
          <w:sz w:val="24"/>
          <w:szCs w:val="24"/>
        </w:rPr>
        <w:t>Based on the Nigeria wind speeds classification, winds are classifie</w:t>
      </w:r>
      <w:r>
        <w:rPr>
          <w:rFonts w:ascii="Times New Roman" w:hAnsi="Times New Roman" w:cs="Times New Roman"/>
          <w:sz w:val="24"/>
          <w:szCs w:val="24"/>
        </w:rPr>
        <w:t>d into four different regimes: very low wind speeds (</w:t>
      </w:r>
      <w:r w:rsidRPr="00E357E1">
        <w:rPr>
          <w:rFonts w:ascii="Times New Roman" w:hAnsi="Times New Roman" w:cs="Times New Roman"/>
          <w:sz w:val="24"/>
          <w:szCs w:val="24"/>
        </w:rPr>
        <w:t>1.0-2.0 m/s</w:t>
      </w:r>
      <w:r>
        <w:rPr>
          <w:rFonts w:ascii="Times New Roman" w:hAnsi="Times New Roman" w:cs="Times New Roman"/>
          <w:sz w:val="24"/>
          <w:szCs w:val="24"/>
        </w:rPr>
        <w:t>)</w:t>
      </w:r>
      <w:r w:rsidRPr="00E357E1">
        <w:rPr>
          <w:rFonts w:ascii="Times New Roman" w:hAnsi="Times New Roman" w:cs="Times New Roman"/>
          <w:sz w:val="24"/>
          <w:szCs w:val="24"/>
        </w:rPr>
        <w:t xml:space="preserve">, </w:t>
      </w:r>
      <w:r>
        <w:rPr>
          <w:rFonts w:ascii="Times New Roman" w:hAnsi="Times New Roman" w:cs="Times New Roman"/>
          <w:sz w:val="24"/>
          <w:szCs w:val="24"/>
        </w:rPr>
        <w:t>low wind speeds (</w:t>
      </w:r>
      <w:r w:rsidRPr="00E357E1">
        <w:rPr>
          <w:rFonts w:ascii="Times New Roman" w:hAnsi="Times New Roman" w:cs="Times New Roman"/>
          <w:sz w:val="24"/>
          <w:szCs w:val="24"/>
        </w:rPr>
        <w:t>2.1- 3.0 m/s</w:t>
      </w:r>
      <w:r>
        <w:rPr>
          <w:rFonts w:ascii="Times New Roman" w:hAnsi="Times New Roman" w:cs="Times New Roman"/>
          <w:sz w:val="24"/>
          <w:szCs w:val="24"/>
        </w:rPr>
        <w:t>)</w:t>
      </w:r>
      <w:r w:rsidRPr="00E357E1">
        <w:rPr>
          <w:rFonts w:ascii="Times New Roman" w:hAnsi="Times New Roman" w:cs="Times New Roman"/>
          <w:sz w:val="24"/>
          <w:szCs w:val="24"/>
        </w:rPr>
        <w:t xml:space="preserve">, </w:t>
      </w:r>
      <w:r>
        <w:rPr>
          <w:rFonts w:ascii="Times New Roman" w:hAnsi="Times New Roman" w:cs="Times New Roman"/>
          <w:sz w:val="24"/>
          <w:szCs w:val="24"/>
        </w:rPr>
        <w:t>high wind speeds (</w:t>
      </w:r>
      <w:r w:rsidRPr="00E357E1">
        <w:rPr>
          <w:rFonts w:ascii="Times New Roman" w:hAnsi="Times New Roman" w:cs="Times New Roman"/>
          <w:sz w:val="24"/>
          <w:szCs w:val="24"/>
        </w:rPr>
        <w:t>3.1-4.0 m/s</w:t>
      </w:r>
      <w:r>
        <w:rPr>
          <w:rFonts w:ascii="Times New Roman" w:hAnsi="Times New Roman" w:cs="Times New Roman"/>
          <w:sz w:val="24"/>
          <w:szCs w:val="24"/>
        </w:rPr>
        <w:t xml:space="preserve">) </w:t>
      </w:r>
      <w:r w:rsidRPr="00E357E1">
        <w:rPr>
          <w:rFonts w:ascii="Times New Roman" w:hAnsi="Times New Roman" w:cs="Times New Roman"/>
          <w:sz w:val="24"/>
          <w:szCs w:val="24"/>
        </w:rPr>
        <w:t xml:space="preserve">and </w:t>
      </w:r>
      <w:r>
        <w:rPr>
          <w:rFonts w:ascii="Times New Roman" w:hAnsi="Times New Roman" w:cs="Times New Roman"/>
          <w:sz w:val="24"/>
          <w:szCs w:val="24"/>
        </w:rPr>
        <w:t>very high wind speeds (</w:t>
      </w:r>
      <w:r w:rsidRPr="00E357E1">
        <w:rPr>
          <w:rFonts w:ascii="Times New Roman" w:hAnsi="Times New Roman" w:cs="Times New Roman"/>
          <w:sz w:val="24"/>
          <w:szCs w:val="24"/>
        </w:rPr>
        <w:t>&gt; 4.1 m/s</w:t>
      </w:r>
      <w:r>
        <w:rPr>
          <w:rFonts w:ascii="Times New Roman" w:hAnsi="Times New Roman" w:cs="Times New Roman"/>
          <w:sz w:val="24"/>
          <w:szCs w:val="24"/>
        </w:rPr>
        <w:t>).</w:t>
      </w:r>
      <w:r w:rsidRPr="00E357E1">
        <w:rPr>
          <w:rFonts w:ascii="Times New Roman" w:hAnsi="Times New Roman" w:cs="Times New Roman"/>
          <w:sz w:val="24"/>
          <w:szCs w:val="24"/>
        </w:rPr>
        <w:t xml:space="preserve"> </w:t>
      </w:r>
      <w:r>
        <w:rPr>
          <w:rFonts w:ascii="Times New Roman" w:hAnsi="Times New Roman" w:cs="Times New Roman"/>
          <w:sz w:val="24"/>
          <w:szCs w:val="24"/>
        </w:rPr>
        <w:t xml:space="preserve"> High wind speeds appeared in yellow and low wind speeds appeared in blue (Figure 4). The spatial distributions of Sokoto wind speed is stronger (&gt;7.8m/s), Maiduguri and Enugu </w:t>
      </w:r>
      <w:r w:rsidRPr="00912CD9">
        <w:rPr>
          <w:rFonts w:ascii="Times New Roman" w:hAnsi="Times New Roman" w:cs="Times New Roman"/>
          <w:sz w:val="24"/>
          <w:szCs w:val="24"/>
        </w:rPr>
        <w:t xml:space="preserve">showed similar </w:t>
      </w:r>
      <w:r>
        <w:rPr>
          <w:rFonts w:ascii="Times New Roman" w:hAnsi="Times New Roman" w:cs="Times New Roman"/>
          <w:sz w:val="24"/>
          <w:szCs w:val="24"/>
        </w:rPr>
        <w:t xml:space="preserve">wind speed </w:t>
      </w:r>
      <w:r w:rsidRPr="00912CD9">
        <w:rPr>
          <w:rFonts w:ascii="Times New Roman" w:hAnsi="Times New Roman" w:cs="Times New Roman"/>
          <w:sz w:val="24"/>
          <w:szCs w:val="24"/>
        </w:rPr>
        <w:t>patterns</w:t>
      </w:r>
      <w:r>
        <w:rPr>
          <w:rFonts w:ascii="Times New Roman" w:hAnsi="Times New Roman" w:cs="Times New Roman"/>
          <w:sz w:val="24"/>
          <w:szCs w:val="24"/>
        </w:rPr>
        <w:t xml:space="preserve"> (3.1-4.0m/s) and the spatial distribution of</w:t>
      </w:r>
      <w:r w:rsidRPr="00912CD9">
        <w:rPr>
          <w:rFonts w:ascii="Times New Roman" w:hAnsi="Times New Roman" w:cs="Times New Roman"/>
          <w:sz w:val="24"/>
          <w:szCs w:val="24"/>
        </w:rPr>
        <w:t xml:space="preserve"> </w:t>
      </w:r>
      <w:r>
        <w:rPr>
          <w:rFonts w:ascii="Times New Roman" w:hAnsi="Times New Roman" w:cs="Times New Roman"/>
          <w:sz w:val="24"/>
          <w:szCs w:val="24"/>
        </w:rPr>
        <w:t xml:space="preserve">Ikeja and Port </w:t>
      </w:r>
      <w:r w:rsidR="007B3F6B">
        <w:rPr>
          <w:rFonts w:ascii="Times New Roman" w:hAnsi="Times New Roman" w:cs="Times New Roman"/>
          <w:sz w:val="24"/>
          <w:szCs w:val="24"/>
        </w:rPr>
        <w:t>Harcourt is</w:t>
      </w:r>
      <w:r>
        <w:rPr>
          <w:rFonts w:ascii="Times New Roman" w:hAnsi="Times New Roman" w:cs="Times New Roman"/>
          <w:sz w:val="24"/>
          <w:szCs w:val="24"/>
        </w:rPr>
        <w:t xml:space="preserve"> between (2.1-3.0m/s)</w:t>
      </w:r>
      <w:r w:rsidRPr="007D3270">
        <w:rPr>
          <w:rFonts w:ascii="Times New Roman" w:hAnsi="Times New Roman" w:cs="Times New Roman"/>
          <w:sz w:val="24"/>
          <w:szCs w:val="24"/>
        </w:rPr>
        <w:t xml:space="preserve"> whereas Ilorin showed a pattern of low wind speeds (&lt;2</w:t>
      </w:r>
      <w:r>
        <w:rPr>
          <w:rFonts w:ascii="Times New Roman" w:hAnsi="Times New Roman" w:cs="Times New Roman"/>
          <w:sz w:val="24"/>
          <w:szCs w:val="24"/>
        </w:rPr>
        <w:t>.0m/s)</w:t>
      </w:r>
      <w:r w:rsidRPr="007D3270">
        <w:rPr>
          <w:rFonts w:ascii="Times New Roman" w:hAnsi="Times New Roman" w:cs="Times New Roman"/>
          <w:sz w:val="24"/>
          <w:szCs w:val="24"/>
        </w:rPr>
        <w:t xml:space="preserve">. </w:t>
      </w:r>
    </w:p>
    <w:p w:rsidR="0045638B" w:rsidRPr="00DC225A" w:rsidRDefault="0045638B" w:rsidP="00DC225A">
      <w:pPr>
        <w:pStyle w:val="Default"/>
        <w:jc w:val="both"/>
        <w:rPr>
          <w:rFonts w:ascii="Times New Roman" w:hAnsi="Times New Roman" w:cs="Times New Roman"/>
        </w:rPr>
      </w:pPr>
    </w:p>
    <w:p w:rsidR="005B7FA5" w:rsidRDefault="00282AAB" w:rsidP="00D1517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extent cx="5667375" cy="1885810"/>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692908" cy="1894306"/>
                    </a:xfrm>
                    <a:prstGeom prst="rect">
                      <a:avLst/>
                    </a:prstGeom>
                    <a:noFill/>
                    <a:ln>
                      <a:noFill/>
                    </a:ln>
                  </pic:spPr>
                </pic:pic>
              </a:graphicData>
            </a:graphic>
          </wp:inline>
        </w:drawing>
      </w:r>
    </w:p>
    <w:p w:rsidR="00CF04B7" w:rsidRDefault="00CF04B7" w:rsidP="00D15170">
      <w:pPr>
        <w:autoSpaceDE w:val="0"/>
        <w:autoSpaceDN w:val="0"/>
        <w:adjustRightInd w:val="0"/>
        <w:spacing w:after="0" w:line="240" w:lineRule="auto"/>
        <w:jc w:val="both"/>
        <w:rPr>
          <w:rFonts w:ascii="Times New Roman" w:hAnsi="Times New Roman" w:cs="Times New Roman"/>
          <w:sz w:val="24"/>
          <w:szCs w:val="24"/>
        </w:rPr>
      </w:pPr>
    </w:p>
    <w:p w:rsidR="002719BD" w:rsidRDefault="00544FAA" w:rsidP="00D1517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extent cx="5753100" cy="1885919"/>
            <wp:effectExtent l="0" t="0" r="0"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88952" cy="1897672"/>
                    </a:xfrm>
                    <a:prstGeom prst="rect">
                      <a:avLst/>
                    </a:prstGeom>
                    <a:noFill/>
                    <a:ln>
                      <a:noFill/>
                    </a:ln>
                  </pic:spPr>
                </pic:pic>
              </a:graphicData>
            </a:graphic>
          </wp:inline>
        </w:drawing>
      </w:r>
    </w:p>
    <w:p w:rsidR="002719BD" w:rsidRDefault="002719BD" w:rsidP="00D15170">
      <w:pPr>
        <w:autoSpaceDE w:val="0"/>
        <w:autoSpaceDN w:val="0"/>
        <w:adjustRightInd w:val="0"/>
        <w:spacing w:after="0" w:line="240" w:lineRule="auto"/>
        <w:jc w:val="both"/>
        <w:rPr>
          <w:rFonts w:ascii="Times New Roman" w:hAnsi="Times New Roman" w:cs="Times New Roman"/>
          <w:sz w:val="24"/>
          <w:szCs w:val="24"/>
        </w:rPr>
      </w:pPr>
    </w:p>
    <w:p w:rsidR="00123653" w:rsidRDefault="00544FAA" w:rsidP="00D1517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val="en-US"/>
        </w:rPr>
        <w:lastRenderedPageBreak/>
        <w:drawing>
          <wp:inline distT="0" distB="0" distL="0" distR="0">
            <wp:extent cx="5610225" cy="1561990"/>
            <wp:effectExtent l="0" t="0" r="0"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653574" cy="1574059"/>
                    </a:xfrm>
                    <a:prstGeom prst="rect">
                      <a:avLst/>
                    </a:prstGeom>
                    <a:noFill/>
                    <a:ln>
                      <a:noFill/>
                    </a:ln>
                  </pic:spPr>
                </pic:pic>
              </a:graphicData>
            </a:graphic>
          </wp:inline>
        </w:drawing>
      </w:r>
    </w:p>
    <w:p w:rsidR="00123653" w:rsidRDefault="00123653" w:rsidP="00D15170">
      <w:pPr>
        <w:autoSpaceDE w:val="0"/>
        <w:autoSpaceDN w:val="0"/>
        <w:adjustRightInd w:val="0"/>
        <w:spacing w:after="0" w:line="240" w:lineRule="auto"/>
        <w:jc w:val="both"/>
        <w:rPr>
          <w:rFonts w:ascii="Times New Roman" w:hAnsi="Times New Roman" w:cs="Times New Roman"/>
          <w:sz w:val="24"/>
          <w:szCs w:val="24"/>
        </w:rPr>
      </w:pPr>
    </w:p>
    <w:p w:rsidR="005E35D5" w:rsidRDefault="00544FAA" w:rsidP="00D1517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extent cx="5534025" cy="1523905"/>
            <wp:effectExtent l="0" t="0" r="0"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556581" cy="1530116"/>
                    </a:xfrm>
                    <a:prstGeom prst="rect">
                      <a:avLst/>
                    </a:prstGeom>
                    <a:noFill/>
                    <a:ln>
                      <a:noFill/>
                    </a:ln>
                  </pic:spPr>
                </pic:pic>
              </a:graphicData>
            </a:graphic>
          </wp:inline>
        </w:drawing>
      </w:r>
    </w:p>
    <w:p w:rsidR="00C15F24" w:rsidRDefault="00C15F24" w:rsidP="00D15170">
      <w:pPr>
        <w:autoSpaceDE w:val="0"/>
        <w:autoSpaceDN w:val="0"/>
        <w:adjustRightInd w:val="0"/>
        <w:spacing w:after="0" w:line="240" w:lineRule="auto"/>
        <w:jc w:val="both"/>
        <w:rPr>
          <w:rFonts w:ascii="Times New Roman" w:hAnsi="Times New Roman" w:cs="Times New Roman"/>
          <w:sz w:val="24"/>
          <w:szCs w:val="24"/>
        </w:rPr>
      </w:pPr>
    </w:p>
    <w:p w:rsidR="00A91B56" w:rsidRDefault="00544FAA" w:rsidP="00D1517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extent cx="5381625" cy="130492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396280" cy="1308479"/>
                    </a:xfrm>
                    <a:prstGeom prst="rect">
                      <a:avLst/>
                    </a:prstGeom>
                    <a:noFill/>
                    <a:ln>
                      <a:noFill/>
                    </a:ln>
                  </pic:spPr>
                </pic:pic>
              </a:graphicData>
            </a:graphic>
          </wp:inline>
        </w:drawing>
      </w:r>
    </w:p>
    <w:p w:rsidR="00A91B56" w:rsidRDefault="00D87B6D" w:rsidP="00D1517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extent cx="5495925" cy="1685925"/>
            <wp:effectExtent l="0" t="0" r="952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518229" cy="1692767"/>
                    </a:xfrm>
                    <a:prstGeom prst="rect">
                      <a:avLst/>
                    </a:prstGeom>
                    <a:noFill/>
                    <a:ln>
                      <a:noFill/>
                    </a:ln>
                  </pic:spPr>
                </pic:pic>
              </a:graphicData>
            </a:graphic>
          </wp:inline>
        </w:drawing>
      </w:r>
    </w:p>
    <w:p w:rsidR="007509E7" w:rsidRDefault="0045638B" w:rsidP="00282AAB">
      <w:pPr>
        <w:autoSpaceDE w:val="0"/>
        <w:autoSpaceDN w:val="0"/>
        <w:adjustRightInd w:val="0"/>
        <w:spacing w:after="0" w:line="240" w:lineRule="auto"/>
        <w:jc w:val="both"/>
        <w:rPr>
          <w:rFonts w:ascii="Times New Roman" w:eastAsiaTheme="minorEastAsia" w:hAnsi="Times New Roman" w:cs="Times New Roman"/>
          <w:sz w:val="24"/>
          <w:szCs w:val="24"/>
        </w:rPr>
      </w:pPr>
      <w:r>
        <w:rPr>
          <w:rFonts w:ascii="Times New Roman" w:hAnsi="Times New Roman" w:cs="Times New Roman"/>
          <w:sz w:val="24"/>
          <w:szCs w:val="24"/>
        </w:rPr>
        <w:t>Figure 4</w:t>
      </w:r>
      <w:r w:rsidR="007039DF">
        <w:rPr>
          <w:rFonts w:ascii="Times New Roman" w:hAnsi="Times New Roman" w:cs="Times New Roman"/>
          <w:sz w:val="24"/>
          <w:szCs w:val="24"/>
        </w:rPr>
        <w:t>: Best fitted</w:t>
      </w:r>
      <w:r w:rsidR="003C4BA3">
        <w:rPr>
          <w:rFonts w:ascii="Times New Roman" w:hAnsi="Times New Roman" w:cs="Times New Roman"/>
          <w:sz w:val="24"/>
          <w:szCs w:val="24"/>
        </w:rPr>
        <w:t xml:space="preserve"> </w:t>
      </w:r>
      <w:r w:rsidR="007039DF">
        <w:rPr>
          <w:rFonts w:ascii="Times New Roman" w:hAnsi="Times New Roman" w:cs="Times New Roman"/>
          <w:sz w:val="24"/>
          <w:szCs w:val="24"/>
        </w:rPr>
        <w:t>anisotropic</w:t>
      </w:r>
      <w:r w:rsidR="00282AAB">
        <w:rPr>
          <w:rFonts w:ascii="Times New Roman" w:hAnsi="Times New Roman" w:cs="Times New Roman"/>
          <w:sz w:val="24"/>
          <w:szCs w:val="24"/>
        </w:rPr>
        <w:t xml:space="preserve"> </w:t>
      </w:r>
      <w:r w:rsidR="00282AAB" w:rsidRPr="00D84C85">
        <w:rPr>
          <w:rFonts w:ascii="Times New Roman" w:hAnsi="Times New Roman" w:cs="Times New Roman"/>
          <w:sz w:val="24"/>
          <w:szCs w:val="24"/>
        </w:rPr>
        <w:t>variogram</w:t>
      </w:r>
      <w:r w:rsidR="00D87B6D">
        <w:rPr>
          <w:rFonts w:ascii="Times New Roman" w:hAnsi="Times New Roman" w:cs="Times New Roman"/>
          <w:sz w:val="24"/>
          <w:szCs w:val="24"/>
        </w:rPr>
        <w:t>s</w:t>
      </w:r>
      <w:r w:rsidR="00282AAB" w:rsidRPr="00D84C85">
        <w:rPr>
          <w:rFonts w:ascii="Times New Roman" w:hAnsi="Times New Roman" w:cs="Times New Roman"/>
          <w:sz w:val="24"/>
          <w:szCs w:val="24"/>
        </w:rPr>
        <w:t xml:space="preserve"> in the directions N 0° E, N 45°</w:t>
      </w:r>
      <w:r w:rsidR="00282AAB">
        <w:rPr>
          <w:rFonts w:ascii="Times New Roman" w:hAnsi="Times New Roman" w:cs="Times New Roman"/>
          <w:sz w:val="24"/>
          <w:szCs w:val="24"/>
        </w:rPr>
        <w:t xml:space="preserve"> </w:t>
      </w:r>
      <w:r w:rsidR="00282AAB" w:rsidRPr="00D84C85">
        <w:rPr>
          <w:rFonts w:ascii="Times New Roman" w:hAnsi="Times New Roman" w:cs="Times New Roman"/>
          <w:sz w:val="24"/>
          <w:szCs w:val="24"/>
        </w:rPr>
        <w:t>E, N 90° E, and N 135° E with angular tolerance of 22.5</w:t>
      </w:r>
      <w:r w:rsidR="007039DF">
        <w:rPr>
          <w:rFonts w:ascii="Times New Roman" w:hAnsi="Times New Roman" w:cs="Times New Roman"/>
          <w:sz w:val="24"/>
          <w:szCs w:val="24"/>
        </w:rPr>
        <w:t xml:space="preserve"> for the Six Selected Wind Stations</w:t>
      </w:r>
    </w:p>
    <w:p w:rsidR="007C3328" w:rsidRDefault="007C3328" w:rsidP="00745125">
      <w:pPr>
        <w:autoSpaceDE w:val="0"/>
        <w:autoSpaceDN w:val="0"/>
        <w:adjustRightInd w:val="0"/>
        <w:spacing w:after="0" w:line="240" w:lineRule="auto"/>
        <w:jc w:val="both"/>
        <w:rPr>
          <w:rFonts w:ascii="Times New Roman" w:hAnsi="Times New Roman" w:cs="Times New Roman"/>
          <w:sz w:val="24"/>
          <w:szCs w:val="24"/>
        </w:rPr>
      </w:pPr>
    </w:p>
    <w:p w:rsidR="0074299B" w:rsidRDefault="00020EB7" w:rsidP="00D1517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extent cx="5676900" cy="16383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677247" cy="1638400"/>
                    </a:xfrm>
                    <a:prstGeom prst="rect">
                      <a:avLst/>
                    </a:prstGeom>
                    <a:noFill/>
                    <a:ln>
                      <a:noFill/>
                    </a:ln>
                  </pic:spPr>
                </pic:pic>
              </a:graphicData>
            </a:graphic>
          </wp:inline>
        </w:drawing>
      </w:r>
    </w:p>
    <w:p w:rsidR="0074299B" w:rsidRDefault="0074299B" w:rsidP="00D15170">
      <w:pPr>
        <w:autoSpaceDE w:val="0"/>
        <w:autoSpaceDN w:val="0"/>
        <w:adjustRightInd w:val="0"/>
        <w:spacing w:after="0" w:line="240" w:lineRule="auto"/>
        <w:jc w:val="both"/>
        <w:rPr>
          <w:rFonts w:ascii="Times New Roman" w:hAnsi="Times New Roman" w:cs="Times New Roman"/>
          <w:sz w:val="24"/>
          <w:szCs w:val="24"/>
        </w:rPr>
      </w:pPr>
    </w:p>
    <w:p w:rsidR="007509E7" w:rsidRDefault="004E78AA" w:rsidP="00D1517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val="en-US"/>
        </w:rPr>
        <w:lastRenderedPageBreak/>
        <w:drawing>
          <wp:inline distT="0" distB="0" distL="0" distR="0">
            <wp:extent cx="5524500" cy="128460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602207" cy="1302674"/>
                    </a:xfrm>
                    <a:prstGeom prst="rect">
                      <a:avLst/>
                    </a:prstGeom>
                    <a:noFill/>
                    <a:ln>
                      <a:noFill/>
                    </a:ln>
                  </pic:spPr>
                </pic:pic>
              </a:graphicData>
            </a:graphic>
          </wp:inline>
        </w:drawing>
      </w:r>
    </w:p>
    <w:p w:rsidR="00B95F40" w:rsidRDefault="000F75A4" w:rsidP="00D1517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en-GB"/>
        </w:rPr>
        <w:t xml:space="preserve"> </w:t>
      </w:r>
      <w:r w:rsidR="001626BE">
        <w:rPr>
          <w:rFonts w:ascii="Times New Roman" w:hAnsi="Times New Roman" w:cs="Times New Roman"/>
          <w:noProof/>
          <w:sz w:val="24"/>
          <w:szCs w:val="24"/>
          <w:lang w:val="en-US"/>
        </w:rPr>
        <w:drawing>
          <wp:inline distT="0" distB="0" distL="0" distR="0">
            <wp:extent cx="5476875" cy="1732915"/>
            <wp:effectExtent l="0" t="0" r="9525" b="63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560360" cy="1759330"/>
                    </a:xfrm>
                    <a:prstGeom prst="rect">
                      <a:avLst/>
                    </a:prstGeom>
                    <a:noFill/>
                    <a:ln>
                      <a:noFill/>
                    </a:ln>
                  </pic:spPr>
                </pic:pic>
              </a:graphicData>
            </a:graphic>
          </wp:inline>
        </w:drawing>
      </w:r>
      <w:r w:rsidR="00F05258">
        <w:rPr>
          <w:rFonts w:ascii="Times New Roman" w:hAnsi="Times New Roman" w:cs="Times New Roman"/>
          <w:sz w:val="24"/>
          <w:szCs w:val="24"/>
        </w:rPr>
        <w:t>Figure 5</w:t>
      </w:r>
      <w:r>
        <w:rPr>
          <w:rFonts w:ascii="Times New Roman" w:hAnsi="Times New Roman" w:cs="Times New Roman"/>
          <w:sz w:val="24"/>
          <w:szCs w:val="24"/>
        </w:rPr>
        <w:t>: Anisotropic kriging wind speed interpolation for six selected wind stations</w:t>
      </w:r>
    </w:p>
    <w:p w:rsidR="00984EAC" w:rsidRPr="00AB69CC" w:rsidRDefault="00984EAC" w:rsidP="00AB69CC">
      <w:pPr>
        <w:autoSpaceDE w:val="0"/>
        <w:autoSpaceDN w:val="0"/>
        <w:adjustRightInd w:val="0"/>
        <w:spacing w:after="0" w:line="240" w:lineRule="auto"/>
        <w:jc w:val="both"/>
        <w:rPr>
          <w:rFonts w:ascii="Times New Roman" w:hAnsi="Times New Roman" w:cs="Times New Roman"/>
          <w:sz w:val="24"/>
          <w:szCs w:val="24"/>
        </w:rPr>
      </w:pPr>
    </w:p>
    <w:p w:rsidR="00AB69CC" w:rsidRPr="00AB69CC" w:rsidRDefault="00385DDD" w:rsidP="009C5AE3">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The comparison between estimated and</w:t>
      </w:r>
      <w:r w:rsidRPr="00985294">
        <w:rPr>
          <w:rFonts w:ascii="Times New Roman" w:hAnsi="Times New Roman" w:cs="Times New Roman"/>
          <w:sz w:val="24"/>
          <w:szCs w:val="24"/>
        </w:rPr>
        <w:t xml:space="preserve"> actual values </w:t>
      </w:r>
      <w:r>
        <w:rPr>
          <w:rFonts w:ascii="Times New Roman" w:hAnsi="Times New Roman" w:cs="Times New Roman"/>
          <w:sz w:val="24"/>
          <w:szCs w:val="24"/>
        </w:rPr>
        <w:t xml:space="preserve">of monthly wind speed </w:t>
      </w:r>
      <w:r w:rsidRPr="00985294">
        <w:rPr>
          <w:rFonts w:ascii="Times New Roman" w:hAnsi="Times New Roman" w:cs="Times New Roman"/>
          <w:sz w:val="24"/>
          <w:szCs w:val="24"/>
        </w:rPr>
        <w:t xml:space="preserve">for each sample </w:t>
      </w:r>
      <w:r>
        <w:rPr>
          <w:rFonts w:ascii="Times New Roman" w:hAnsi="Times New Roman" w:cs="Times New Roman"/>
          <w:sz w:val="24"/>
          <w:szCs w:val="24"/>
        </w:rPr>
        <w:t>station</w:t>
      </w:r>
      <w:r w:rsidR="000F75A4">
        <w:rPr>
          <w:rFonts w:ascii="Times New Roman" w:hAnsi="Times New Roman" w:cs="Times New Roman"/>
          <w:sz w:val="24"/>
          <w:szCs w:val="24"/>
        </w:rPr>
        <w:t xml:space="preserve"> is given in figure 6</w:t>
      </w:r>
      <w:r>
        <w:rPr>
          <w:rFonts w:ascii="Times New Roman" w:hAnsi="Times New Roman" w:cs="Times New Roman"/>
          <w:sz w:val="24"/>
          <w:szCs w:val="24"/>
        </w:rPr>
        <w:t xml:space="preserve">. </w:t>
      </w:r>
      <w:r w:rsidR="00AB69CC" w:rsidRPr="00AB69CC">
        <w:rPr>
          <w:rFonts w:ascii="Times New Roman" w:hAnsi="Times New Roman" w:cs="Times New Roman"/>
          <w:sz w:val="24"/>
          <w:szCs w:val="24"/>
        </w:rPr>
        <w:t>The regression coefficient des</w:t>
      </w:r>
      <w:r>
        <w:rPr>
          <w:rFonts w:ascii="Times New Roman" w:hAnsi="Times New Roman" w:cs="Times New Roman"/>
          <w:sz w:val="24"/>
          <w:szCs w:val="24"/>
        </w:rPr>
        <w:t>cribed at the right corner</w:t>
      </w:r>
      <w:r w:rsidR="00AB69CC">
        <w:rPr>
          <w:rFonts w:ascii="Times New Roman" w:hAnsi="Times New Roman" w:cs="Times New Roman"/>
        </w:rPr>
        <w:t xml:space="preserve"> of the graph represents a meas</w:t>
      </w:r>
      <w:r w:rsidR="00AB69CC" w:rsidRPr="00AB69CC">
        <w:rPr>
          <w:rFonts w:ascii="Times New Roman" w:hAnsi="Times New Roman" w:cs="Times New Roman"/>
          <w:sz w:val="24"/>
          <w:szCs w:val="24"/>
        </w:rPr>
        <w:t>ure of the goodness of fit for the least-squares mod</w:t>
      </w:r>
      <w:r w:rsidR="00AB69CC">
        <w:rPr>
          <w:rFonts w:ascii="Times New Roman" w:hAnsi="Times New Roman" w:cs="Times New Roman"/>
        </w:rPr>
        <w:t>el describing the linear regres</w:t>
      </w:r>
      <w:r w:rsidR="00AB69CC" w:rsidRPr="00AB69CC">
        <w:rPr>
          <w:rFonts w:ascii="Times New Roman" w:hAnsi="Times New Roman" w:cs="Times New Roman"/>
          <w:sz w:val="24"/>
          <w:szCs w:val="24"/>
        </w:rPr>
        <w:t>sion equation. A perfect 1:1 fit would have a regression coefficient (slope) of 1.00 and the best-fit line (the solid line in the graph above) would coincide with the dotted 45-degree line on the graph. The standard error refers to the standard error of the regression coefficient; the r</w:t>
      </w:r>
      <w:r w:rsidR="00AB69CC" w:rsidRPr="000F75A4">
        <w:rPr>
          <w:rFonts w:ascii="Times New Roman" w:hAnsi="Times New Roman" w:cs="Times New Roman"/>
          <w:sz w:val="24"/>
          <w:szCs w:val="24"/>
          <w:vertAlign w:val="superscript"/>
        </w:rPr>
        <w:t>2</w:t>
      </w:r>
      <w:r w:rsidR="00AB69CC" w:rsidRPr="00AB69CC">
        <w:rPr>
          <w:rFonts w:ascii="Times New Roman" w:hAnsi="Times New Roman" w:cs="Times New Roman"/>
          <w:sz w:val="24"/>
          <w:szCs w:val="24"/>
        </w:rPr>
        <w:t xml:space="preserve"> value is the proportion of variation explained by the best-fit line; and the y-intercept of the best-fit line is also provided. The SE P</w:t>
      </w:r>
      <w:r w:rsidR="00663BDB">
        <w:rPr>
          <w:rFonts w:ascii="Times New Roman" w:hAnsi="Times New Roman" w:cs="Times New Roman"/>
          <w:sz w:val="24"/>
          <w:szCs w:val="24"/>
        </w:rPr>
        <w:t>rediction term is defined as SD</w:t>
      </w:r>
      <w:r w:rsidR="00AB69CC" w:rsidRPr="00AB69CC">
        <w:rPr>
          <w:rFonts w:ascii="Times New Roman" w:hAnsi="Times New Roman" w:cs="Times New Roman"/>
          <w:sz w:val="24"/>
          <w:szCs w:val="24"/>
        </w:rPr>
        <w:t>x(1 - r</w:t>
      </w:r>
      <w:r w:rsidR="00AB69CC" w:rsidRPr="00663BDB">
        <w:rPr>
          <w:rFonts w:ascii="Times New Roman" w:hAnsi="Times New Roman" w:cs="Times New Roman"/>
          <w:sz w:val="24"/>
          <w:szCs w:val="24"/>
          <w:vertAlign w:val="superscript"/>
        </w:rPr>
        <w:t>2</w:t>
      </w:r>
      <w:r w:rsidR="00AB69CC" w:rsidRPr="00AB69CC">
        <w:rPr>
          <w:rFonts w:ascii="Times New Roman" w:hAnsi="Times New Roman" w:cs="Times New Roman"/>
          <w:sz w:val="24"/>
          <w:szCs w:val="24"/>
        </w:rPr>
        <w:t>)</w:t>
      </w:r>
      <w:r w:rsidR="00AB69CC" w:rsidRPr="00663BDB">
        <w:rPr>
          <w:rFonts w:ascii="Times New Roman" w:hAnsi="Times New Roman" w:cs="Times New Roman"/>
          <w:sz w:val="24"/>
          <w:szCs w:val="24"/>
          <w:vertAlign w:val="superscript"/>
        </w:rPr>
        <w:t>0.5</w:t>
      </w:r>
      <w:r w:rsidR="00AB69CC" w:rsidRPr="00AB69CC">
        <w:rPr>
          <w:rFonts w:ascii="Times New Roman" w:hAnsi="Times New Roman" w:cs="Times New Roman"/>
          <w:sz w:val="24"/>
          <w:szCs w:val="24"/>
        </w:rPr>
        <w:t xml:space="preserve"> </w:t>
      </w:r>
      <w:r w:rsidR="00663BDB">
        <w:rPr>
          <w:rFonts w:ascii="Times New Roman" w:hAnsi="Times New Roman" w:cs="Times New Roman"/>
          <w:sz w:val="24"/>
          <w:szCs w:val="24"/>
        </w:rPr>
        <w:t xml:space="preserve">, where SD is </w:t>
      </w:r>
      <w:r w:rsidR="00AB69CC" w:rsidRPr="00AB69CC">
        <w:rPr>
          <w:rFonts w:ascii="Times New Roman" w:hAnsi="Times New Roman" w:cs="Times New Roman"/>
          <w:sz w:val="24"/>
          <w:szCs w:val="24"/>
        </w:rPr>
        <w:t xml:space="preserve">standard deviation of the actual data (the data graphed on the y-axis). </w:t>
      </w:r>
    </w:p>
    <w:p w:rsidR="007227A6" w:rsidRDefault="007227A6" w:rsidP="00D15170">
      <w:pPr>
        <w:autoSpaceDE w:val="0"/>
        <w:autoSpaceDN w:val="0"/>
        <w:adjustRightInd w:val="0"/>
        <w:spacing w:after="0" w:line="240" w:lineRule="auto"/>
        <w:jc w:val="both"/>
        <w:rPr>
          <w:rFonts w:ascii="Times New Roman" w:hAnsi="Times New Roman" w:cs="Times New Roman"/>
          <w:sz w:val="24"/>
          <w:szCs w:val="24"/>
        </w:rPr>
      </w:pPr>
    </w:p>
    <w:p w:rsidR="007227A6" w:rsidRDefault="00530CA6" w:rsidP="00D1517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val="en-US"/>
        </w:rPr>
        <w:lastRenderedPageBreak/>
        <w:drawing>
          <wp:inline distT="0" distB="0" distL="0" distR="0">
            <wp:extent cx="5727700" cy="2457450"/>
            <wp:effectExtent l="0" t="0" r="635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27700" cy="2457450"/>
                    </a:xfrm>
                    <a:prstGeom prst="rect">
                      <a:avLst/>
                    </a:prstGeom>
                    <a:noFill/>
                    <a:ln>
                      <a:noFill/>
                    </a:ln>
                  </pic:spPr>
                </pic:pic>
              </a:graphicData>
            </a:graphic>
          </wp:inline>
        </w:drawing>
      </w:r>
    </w:p>
    <w:p w:rsidR="007227A6" w:rsidRDefault="00F05258" w:rsidP="00D1517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Figure 6: </w:t>
      </w:r>
      <w:r w:rsidR="000C1307">
        <w:rPr>
          <w:rFonts w:ascii="Times New Roman" w:hAnsi="Times New Roman" w:cs="Times New Roman"/>
          <w:sz w:val="24"/>
          <w:szCs w:val="24"/>
        </w:rPr>
        <w:t>Co</w:t>
      </w:r>
      <w:r w:rsidR="000F75A4">
        <w:rPr>
          <w:rFonts w:ascii="Times New Roman" w:hAnsi="Times New Roman" w:cs="Times New Roman"/>
          <w:sz w:val="24"/>
          <w:szCs w:val="24"/>
        </w:rPr>
        <w:t>mparison between actual</w:t>
      </w:r>
      <w:r w:rsidR="000C1307">
        <w:rPr>
          <w:rFonts w:ascii="Times New Roman" w:hAnsi="Times New Roman" w:cs="Times New Roman"/>
          <w:sz w:val="24"/>
          <w:szCs w:val="24"/>
        </w:rPr>
        <w:t xml:space="preserve"> and estimated wind speed via kriging</w:t>
      </w:r>
    </w:p>
    <w:p w:rsidR="009C5AE3" w:rsidRDefault="009C5AE3" w:rsidP="007227A6">
      <w:pPr>
        <w:autoSpaceDE w:val="0"/>
        <w:autoSpaceDN w:val="0"/>
        <w:adjustRightInd w:val="0"/>
        <w:spacing w:after="0" w:line="240" w:lineRule="auto"/>
        <w:jc w:val="both"/>
        <w:rPr>
          <w:rFonts w:ascii="Times New Roman" w:hAnsi="Times New Roman" w:cs="Times New Roman"/>
          <w:sz w:val="24"/>
          <w:szCs w:val="24"/>
        </w:rPr>
      </w:pPr>
    </w:p>
    <w:p w:rsidR="00F33654" w:rsidRDefault="00F33654" w:rsidP="007227A6">
      <w:pPr>
        <w:autoSpaceDE w:val="0"/>
        <w:autoSpaceDN w:val="0"/>
        <w:adjustRightInd w:val="0"/>
        <w:spacing w:after="0" w:line="240" w:lineRule="auto"/>
        <w:jc w:val="both"/>
        <w:rPr>
          <w:rFonts w:ascii="Times New Roman" w:hAnsi="Times New Roman" w:cs="Times New Roman"/>
          <w:sz w:val="24"/>
          <w:szCs w:val="24"/>
        </w:rPr>
      </w:pPr>
    </w:p>
    <w:p w:rsidR="007227A6" w:rsidRPr="0071279C" w:rsidRDefault="00F33654" w:rsidP="00F33654">
      <w:pPr>
        <w:autoSpaceDE w:val="0"/>
        <w:autoSpaceDN w:val="0"/>
        <w:adjustRightInd w:val="0"/>
        <w:spacing w:after="0" w:line="480" w:lineRule="auto"/>
        <w:jc w:val="center"/>
        <w:rPr>
          <w:rFonts w:ascii="Times New Roman" w:hAnsi="Times New Roman" w:cs="Times New Roman"/>
          <w:sz w:val="24"/>
          <w:szCs w:val="24"/>
        </w:rPr>
      </w:pPr>
      <w:r w:rsidRPr="0071279C">
        <w:rPr>
          <w:rFonts w:ascii="Times New Roman" w:hAnsi="Times New Roman" w:cs="Times New Roman"/>
          <w:b/>
          <w:bCs/>
          <w:sz w:val="24"/>
          <w:szCs w:val="24"/>
        </w:rPr>
        <w:t>4. CONCLUSIONS</w:t>
      </w:r>
    </w:p>
    <w:p w:rsidR="00B8721E" w:rsidRDefault="007227A6" w:rsidP="009C5AE3">
      <w:pPr>
        <w:autoSpaceDE w:val="0"/>
        <w:autoSpaceDN w:val="0"/>
        <w:adjustRightInd w:val="0"/>
        <w:spacing w:after="0" w:line="480" w:lineRule="auto"/>
        <w:jc w:val="both"/>
        <w:rPr>
          <w:rFonts w:ascii="Times New Roman" w:hAnsi="Times New Roman" w:cs="Times New Roman"/>
          <w:sz w:val="24"/>
          <w:szCs w:val="24"/>
        </w:rPr>
      </w:pPr>
      <w:r w:rsidRPr="0071279C">
        <w:rPr>
          <w:rFonts w:ascii="Times New Roman" w:hAnsi="Times New Roman" w:cs="Times New Roman"/>
          <w:sz w:val="24"/>
          <w:szCs w:val="24"/>
        </w:rPr>
        <w:t xml:space="preserve">This study extended previous findings </w:t>
      </w:r>
      <w:r w:rsidR="0079778F">
        <w:rPr>
          <w:rFonts w:ascii="Times New Roman" w:hAnsi="Times New Roman" w:cs="Times New Roman"/>
          <w:sz w:val="24"/>
          <w:szCs w:val="24"/>
        </w:rPr>
        <w:t xml:space="preserve">of </w:t>
      </w:r>
      <w:r w:rsidR="0079778F" w:rsidRPr="0071279C">
        <w:rPr>
          <w:rFonts w:ascii="Times New Roman" w:hAnsi="Times New Roman" w:cs="Times New Roman"/>
          <w:sz w:val="24"/>
          <w:szCs w:val="24"/>
        </w:rPr>
        <w:t>Luo</w:t>
      </w:r>
      <w:r w:rsidRPr="0071279C">
        <w:rPr>
          <w:rFonts w:ascii="Times New Roman" w:hAnsi="Times New Roman" w:cs="Times New Roman"/>
          <w:sz w:val="24"/>
          <w:szCs w:val="24"/>
        </w:rPr>
        <w:t xml:space="preserve"> </w:t>
      </w:r>
      <w:r w:rsidRPr="0071279C">
        <w:rPr>
          <w:rFonts w:ascii="Times New Roman" w:hAnsi="Times New Roman" w:cs="Times New Roman"/>
          <w:i/>
          <w:sz w:val="24"/>
          <w:szCs w:val="24"/>
        </w:rPr>
        <w:t>et al.</w:t>
      </w:r>
      <w:r w:rsidRPr="0071279C">
        <w:rPr>
          <w:rFonts w:ascii="Times New Roman" w:hAnsi="Times New Roman" w:cs="Times New Roman"/>
          <w:sz w:val="24"/>
          <w:szCs w:val="24"/>
        </w:rPr>
        <w:t xml:space="preserve"> 2008; Zlatev </w:t>
      </w:r>
      <w:r w:rsidRPr="0071279C">
        <w:rPr>
          <w:rFonts w:ascii="Times New Roman" w:hAnsi="Times New Roman" w:cs="Times New Roman"/>
          <w:i/>
          <w:sz w:val="24"/>
          <w:szCs w:val="24"/>
        </w:rPr>
        <w:t>et al.</w:t>
      </w:r>
      <w:r w:rsidRPr="0071279C">
        <w:rPr>
          <w:rFonts w:ascii="Times New Roman" w:hAnsi="Times New Roman" w:cs="Times New Roman"/>
          <w:sz w:val="24"/>
          <w:szCs w:val="24"/>
        </w:rPr>
        <w:t xml:space="preserve"> 2009</w:t>
      </w:r>
      <w:r w:rsidR="00E03FB8" w:rsidRPr="0071279C">
        <w:rPr>
          <w:rFonts w:ascii="Times New Roman" w:hAnsi="Times New Roman" w:cs="Times New Roman"/>
          <w:sz w:val="24"/>
          <w:szCs w:val="24"/>
        </w:rPr>
        <w:t>,</w:t>
      </w:r>
      <w:r w:rsidR="0079778F">
        <w:rPr>
          <w:rFonts w:ascii="Times New Roman" w:hAnsi="Times New Roman" w:cs="Times New Roman"/>
          <w:sz w:val="24"/>
          <w:szCs w:val="24"/>
        </w:rPr>
        <w:t xml:space="preserve"> and</w:t>
      </w:r>
      <w:r w:rsidR="00E03FB8" w:rsidRPr="0071279C">
        <w:rPr>
          <w:rFonts w:ascii="Times New Roman" w:hAnsi="Times New Roman" w:cs="Times New Roman"/>
          <w:sz w:val="24"/>
          <w:szCs w:val="24"/>
        </w:rPr>
        <w:t xml:space="preserve"> Carol</w:t>
      </w:r>
      <w:r w:rsidR="00E03FB8" w:rsidRPr="0071279C">
        <w:rPr>
          <w:rFonts w:ascii="Times New Roman" w:hAnsi="Times New Roman" w:cs="Times New Roman"/>
          <w:i/>
          <w:sz w:val="24"/>
          <w:szCs w:val="24"/>
        </w:rPr>
        <w:t xml:space="preserve"> et al.</w:t>
      </w:r>
      <w:r w:rsidR="00E03FB8" w:rsidRPr="0071279C">
        <w:rPr>
          <w:rFonts w:ascii="Times New Roman" w:hAnsi="Times New Roman" w:cs="Times New Roman"/>
          <w:sz w:val="24"/>
          <w:szCs w:val="24"/>
        </w:rPr>
        <w:t xml:space="preserve"> </w:t>
      </w:r>
      <w:r w:rsidR="0079778F">
        <w:rPr>
          <w:rFonts w:ascii="Times New Roman" w:hAnsi="Times New Roman" w:cs="Times New Roman"/>
          <w:sz w:val="24"/>
          <w:szCs w:val="24"/>
        </w:rPr>
        <w:t xml:space="preserve"> </w:t>
      </w:r>
      <w:r w:rsidR="00E03FB8" w:rsidRPr="0071279C">
        <w:rPr>
          <w:rFonts w:ascii="Times New Roman" w:hAnsi="Times New Roman" w:cs="Times New Roman"/>
          <w:sz w:val="24"/>
          <w:szCs w:val="24"/>
        </w:rPr>
        <w:t>2016</w:t>
      </w:r>
      <w:r w:rsidRPr="0071279C">
        <w:rPr>
          <w:rFonts w:ascii="Times New Roman" w:hAnsi="Times New Roman" w:cs="Times New Roman"/>
          <w:sz w:val="24"/>
          <w:szCs w:val="24"/>
        </w:rPr>
        <w:t xml:space="preserve"> about the appropriateness of kriging for the interpolation of wind data by </w:t>
      </w:r>
      <w:r w:rsidR="0071279C" w:rsidRPr="0071279C">
        <w:rPr>
          <w:rFonts w:ascii="Times New Roman" w:hAnsi="Times New Roman" w:cs="Times New Roman"/>
          <w:sz w:val="24"/>
          <w:szCs w:val="24"/>
        </w:rPr>
        <w:t>analysing</w:t>
      </w:r>
      <w:r w:rsidRPr="0071279C">
        <w:rPr>
          <w:rFonts w:ascii="Times New Roman" w:hAnsi="Times New Roman" w:cs="Times New Roman"/>
          <w:sz w:val="24"/>
          <w:szCs w:val="24"/>
        </w:rPr>
        <w:t xml:space="preserve"> isotropic and anisotropic </w:t>
      </w:r>
      <w:r w:rsidR="0079778F" w:rsidRPr="0071279C">
        <w:rPr>
          <w:rFonts w:ascii="Times New Roman" w:hAnsi="Times New Roman" w:cs="Times New Roman"/>
          <w:sz w:val="24"/>
          <w:szCs w:val="24"/>
        </w:rPr>
        <w:t>semi variogram</w:t>
      </w:r>
      <w:r w:rsidR="00AF745D" w:rsidRPr="0071279C">
        <w:rPr>
          <w:rFonts w:ascii="Times New Roman" w:hAnsi="Times New Roman" w:cs="Times New Roman"/>
          <w:sz w:val="24"/>
          <w:szCs w:val="24"/>
        </w:rPr>
        <w:t>-</w:t>
      </w:r>
      <w:r w:rsidRPr="0071279C">
        <w:rPr>
          <w:rFonts w:ascii="Times New Roman" w:hAnsi="Times New Roman" w:cs="Times New Roman"/>
          <w:sz w:val="24"/>
          <w:szCs w:val="24"/>
        </w:rPr>
        <w:t xml:space="preserve">derived kriging surfaces and evaluating a large surface across geographically diverse terrain. A geostatistical approach was applied </w:t>
      </w:r>
      <w:r w:rsidR="00AF745D" w:rsidRPr="0071279C">
        <w:rPr>
          <w:rFonts w:ascii="Times New Roman" w:hAnsi="Times New Roman" w:cs="Times New Roman"/>
          <w:sz w:val="24"/>
          <w:szCs w:val="24"/>
        </w:rPr>
        <w:t xml:space="preserve">to investigate the appropriateness of anisotropic variogram models within ordinary kriging </w:t>
      </w:r>
      <w:r w:rsidRPr="0071279C">
        <w:rPr>
          <w:rFonts w:ascii="Times New Roman" w:hAnsi="Times New Roman" w:cs="Times New Roman"/>
          <w:sz w:val="24"/>
          <w:szCs w:val="24"/>
        </w:rPr>
        <w:t>o</w:t>
      </w:r>
      <w:r w:rsidR="0071279C" w:rsidRPr="0071279C">
        <w:rPr>
          <w:rFonts w:ascii="Times New Roman" w:hAnsi="Times New Roman" w:cs="Times New Roman"/>
          <w:sz w:val="24"/>
          <w:szCs w:val="24"/>
        </w:rPr>
        <w:t>n</w:t>
      </w:r>
      <w:r w:rsidRPr="0071279C">
        <w:rPr>
          <w:rFonts w:ascii="Times New Roman" w:hAnsi="Times New Roman" w:cs="Times New Roman"/>
          <w:sz w:val="24"/>
          <w:szCs w:val="24"/>
        </w:rPr>
        <w:t xml:space="preserve"> </w:t>
      </w:r>
      <w:r w:rsidR="00E33D61" w:rsidRPr="0071279C">
        <w:rPr>
          <w:rFonts w:ascii="Times New Roman" w:hAnsi="Times New Roman" w:cs="Times New Roman"/>
          <w:bCs/>
          <w:sz w:val="24"/>
          <w:szCs w:val="24"/>
        </w:rPr>
        <w:t xml:space="preserve">monthly mean wind speed data </w:t>
      </w:r>
      <w:r w:rsidR="00E33D61" w:rsidRPr="0071279C">
        <w:rPr>
          <w:rFonts w:ascii="Times New Roman" w:hAnsi="Times New Roman" w:cs="Times New Roman"/>
          <w:sz w:val="24"/>
          <w:szCs w:val="24"/>
        </w:rPr>
        <w:t xml:space="preserve">of </w:t>
      </w:r>
      <w:r w:rsidR="00E33D61" w:rsidRPr="0071279C">
        <w:rPr>
          <w:rFonts w:ascii="Times New Roman" w:eastAsiaTheme="minorEastAsia" w:hAnsi="Times New Roman" w:cs="Times New Roman"/>
          <w:sz w:val="24"/>
          <w:szCs w:val="24"/>
        </w:rPr>
        <w:t>six selected wind stations</w:t>
      </w:r>
      <w:r w:rsidR="00E33D61" w:rsidRPr="0071279C">
        <w:rPr>
          <w:rFonts w:ascii="Times New Roman" w:hAnsi="Times New Roman" w:cs="Times New Roman"/>
          <w:sz w:val="24"/>
          <w:szCs w:val="24"/>
        </w:rPr>
        <w:t xml:space="preserve"> </w:t>
      </w:r>
      <w:r w:rsidR="007B3F6B">
        <w:rPr>
          <w:rFonts w:ascii="Times New Roman" w:eastAsia="TimesNewRoman" w:hAnsi="Times New Roman" w:cs="Times New Roman"/>
          <w:sz w:val="24"/>
          <w:szCs w:val="24"/>
        </w:rPr>
        <w:t>in the study areas.</w:t>
      </w:r>
      <w:r w:rsidR="00AF745D" w:rsidRPr="0071279C">
        <w:rPr>
          <w:rFonts w:ascii="Times New Roman" w:hAnsi="Times New Roman" w:cs="Times New Roman"/>
          <w:sz w:val="24"/>
          <w:szCs w:val="24"/>
        </w:rPr>
        <w:t xml:space="preserve"> The calculated relative distances (R</w:t>
      </w:r>
      <w:r w:rsidR="00AF745D" w:rsidRPr="0071279C">
        <w:rPr>
          <w:rFonts w:ascii="Times New Roman" w:hAnsi="Times New Roman" w:cs="Times New Roman"/>
          <w:sz w:val="24"/>
          <w:szCs w:val="24"/>
          <w:vertAlign w:val="subscript"/>
        </w:rPr>
        <w:t>D</w:t>
      </w:r>
      <w:r w:rsidR="00AF745D" w:rsidRPr="0071279C">
        <w:rPr>
          <w:rFonts w:ascii="Times New Roman" w:hAnsi="Times New Roman" w:cs="Times New Roman"/>
          <w:sz w:val="24"/>
          <w:szCs w:val="24"/>
        </w:rPr>
        <w:t>) of 66.00%, 50.73% and 50.30% were stronger, which indicated high spatial variability of wind speed for Sokoto, Maiduguri and En</w:t>
      </w:r>
      <w:r w:rsidR="0071279C" w:rsidRPr="0071279C">
        <w:rPr>
          <w:rFonts w:ascii="Times New Roman" w:hAnsi="Times New Roman" w:cs="Times New Roman"/>
          <w:sz w:val="24"/>
          <w:szCs w:val="24"/>
        </w:rPr>
        <w:t>ugu stations respectively, whereas</w:t>
      </w:r>
      <w:r w:rsidR="00AF745D" w:rsidRPr="0071279C">
        <w:rPr>
          <w:rFonts w:ascii="Times New Roman" w:hAnsi="Times New Roman" w:cs="Times New Roman"/>
          <w:sz w:val="24"/>
          <w:szCs w:val="24"/>
        </w:rPr>
        <w:t xml:space="preserve"> Port Harcourt, Ikeja and Ilorin stations indicated low spatial variability with R</w:t>
      </w:r>
      <w:r w:rsidR="00AF745D" w:rsidRPr="0071279C">
        <w:rPr>
          <w:rFonts w:ascii="Times New Roman" w:hAnsi="Times New Roman" w:cs="Times New Roman"/>
          <w:sz w:val="24"/>
          <w:szCs w:val="24"/>
          <w:vertAlign w:val="subscript"/>
        </w:rPr>
        <w:t>D</w:t>
      </w:r>
      <w:r w:rsidR="00AF745D" w:rsidRPr="0071279C">
        <w:rPr>
          <w:rFonts w:ascii="Times New Roman" w:hAnsi="Times New Roman" w:cs="Times New Roman"/>
          <w:sz w:val="24"/>
          <w:szCs w:val="24"/>
        </w:rPr>
        <w:t xml:space="preserve"> of 44.95%, 40.52% and 37.70% respectively.</w:t>
      </w:r>
      <w:r w:rsidR="00374D29" w:rsidRPr="0071279C">
        <w:rPr>
          <w:rFonts w:ascii="Times New Roman" w:hAnsi="Times New Roman" w:cs="Times New Roman"/>
          <w:sz w:val="24"/>
          <w:szCs w:val="24"/>
        </w:rPr>
        <w:t xml:space="preserve">  </w:t>
      </w:r>
      <w:r w:rsidR="0071279C" w:rsidRPr="0071279C">
        <w:rPr>
          <w:rFonts w:ascii="Times New Roman" w:hAnsi="Times New Roman" w:cs="Times New Roman"/>
          <w:sz w:val="24"/>
          <w:szCs w:val="24"/>
        </w:rPr>
        <w:t>Sokoto in the northwest indicated the windiest station with spectacular mean centre wind speeds of 7.02 m/s. Maiduguri and Enugu are in the same mean centre region between 3.44</w:t>
      </w:r>
      <w:r w:rsidR="009E3568" w:rsidRPr="009E3568">
        <w:rPr>
          <w:rFonts w:ascii="Times New Roman" w:hAnsi="Times New Roman" w:cs="Times New Roman"/>
          <w:sz w:val="24"/>
          <w:szCs w:val="24"/>
        </w:rPr>
        <w:t xml:space="preserve"> </w:t>
      </w:r>
      <w:r w:rsidR="009E3568" w:rsidRPr="0071279C">
        <w:rPr>
          <w:rFonts w:ascii="Times New Roman" w:hAnsi="Times New Roman" w:cs="Times New Roman"/>
          <w:sz w:val="24"/>
          <w:szCs w:val="24"/>
        </w:rPr>
        <w:t>m/s</w:t>
      </w:r>
      <w:r w:rsidR="0071279C" w:rsidRPr="0071279C">
        <w:rPr>
          <w:rFonts w:ascii="Times New Roman" w:hAnsi="Times New Roman" w:cs="Times New Roman"/>
          <w:sz w:val="24"/>
          <w:szCs w:val="24"/>
        </w:rPr>
        <w:t xml:space="preserve"> to 3.56 m/s and Ikeja and Port Harcourt are in the same region between 3.32 </w:t>
      </w:r>
      <w:r w:rsidR="009E3568" w:rsidRPr="0071279C">
        <w:rPr>
          <w:rFonts w:ascii="Times New Roman" w:hAnsi="Times New Roman" w:cs="Times New Roman"/>
          <w:sz w:val="24"/>
          <w:szCs w:val="24"/>
        </w:rPr>
        <w:t xml:space="preserve">m/s </w:t>
      </w:r>
      <w:r w:rsidR="0071279C" w:rsidRPr="0071279C">
        <w:rPr>
          <w:rFonts w:ascii="Times New Roman" w:hAnsi="Times New Roman" w:cs="Times New Roman"/>
          <w:sz w:val="24"/>
          <w:szCs w:val="24"/>
        </w:rPr>
        <w:t xml:space="preserve">to 3.37 m/s. The monthly mean of the wind speed </w:t>
      </w:r>
      <w:r w:rsidR="007B3F6B" w:rsidRPr="0071279C">
        <w:rPr>
          <w:rFonts w:ascii="Times New Roman" w:hAnsi="Times New Roman" w:cs="Times New Roman"/>
          <w:sz w:val="24"/>
          <w:szCs w:val="24"/>
        </w:rPr>
        <w:t>is</w:t>
      </w:r>
      <w:r w:rsidR="0071279C" w:rsidRPr="0071279C">
        <w:rPr>
          <w:rFonts w:ascii="Times New Roman" w:hAnsi="Times New Roman" w:cs="Times New Roman"/>
          <w:sz w:val="24"/>
          <w:szCs w:val="24"/>
        </w:rPr>
        <w:t xml:space="preserve"> relatively low in the south west cities of </w:t>
      </w:r>
      <w:r w:rsidR="007B3F6B" w:rsidRPr="0071279C">
        <w:rPr>
          <w:rFonts w:ascii="Times New Roman" w:hAnsi="Times New Roman" w:cs="Times New Roman"/>
          <w:sz w:val="24"/>
          <w:szCs w:val="24"/>
        </w:rPr>
        <w:t>Ilorin</w:t>
      </w:r>
      <w:r w:rsidR="0071279C" w:rsidRPr="0071279C">
        <w:rPr>
          <w:rFonts w:ascii="Times New Roman" w:hAnsi="Times New Roman" w:cs="Times New Roman"/>
          <w:sz w:val="24"/>
          <w:szCs w:val="24"/>
        </w:rPr>
        <w:t xml:space="preserve"> (2.34m/s). </w:t>
      </w:r>
      <w:r w:rsidRPr="0071279C">
        <w:rPr>
          <w:rFonts w:ascii="Times New Roman" w:hAnsi="Times New Roman" w:cs="Times New Roman"/>
          <w:sz w:val="24"/>
          <w:szCs w:val="24"/>
        </w:rPr>
        <w:t xml:space="preserve">The </w:t>
      </w:r>
      <w:r w:rsidR="00374D29" w:rsidRPr="0071279C">
        <w:rPr>
          <w:rFonts w:ascii="Times New Roman" w:hAnsi="Times New Roman" w:cs="Times New Roman"/>
          <w:sz w:val="24"/>
          <w:szCs w:val="24"/>
        </w:rPr>
        <w:t xml:space="preserve">empirical </w:t>
      </w:r>
      <w:r w:rsidR="007B3F6B" w:rsidRPr="0071279C">
        <w:rPr>
          <w:rFonts w:ascii="Times New Roman" w:hAnsi="Times New Roman" w:cs="Times New Roman"/>
          <w:sz w:val="24"/>
          <w:szCs w:val="24"/>
        </w:rPr>
        <w:t>semi variograms</w:t>
      </w:r>
      <w:r w:rsidR="00374D29" w:rsidRPr="0071279C">
        <w:rPr>
          <w:rFonts w:ascii="Times New Roman" w:hAnsi="Times New Roman" w:cs="Times New Roman"/>
          <w:sz w:val="24"/>
          <w:szCs w:val="24"/>
        </w:rPr>
        <w:t xml:space="preserve"> of the six</w:t>
      </w:r>
      <w:r w:rsidR="00374D29" w:rsidRPr="0071279C">
        <w:rPr>
          <w:rFonts w:ascii="Times New Roman" w:hAnsi="Times New Roman" w:cs="Times New Roman"/>
          <w:bCs/>
          <w:sz w:val="24"/>
          <w:szCs w:val="24"/>
        </w:rPr>
        <w:t xml:space="preserve"> wind stations</w:t>
      </w:r>
      <w:r w:rsidR="00374D29" w:rsidRPr="0071279C">
        <w:rPr>
          <w:rFonts w:ascii="Times New Roman" w:hAnsi="Times New Roman" w:cs="Times New Roman"/>
          <w:sz w:val="24"/>
          <w:szCs w:val="24"/>
        </w:rPr>
        <w:t xml:space="preserve"> could be best fitted by linear, Gaussian</w:t>
      </w:r>
      <w:r w:rsidR="00374D29" w:rsidRPr="0071279C">
        <w:rPr>
          <w:rFonts w:ascii="Times New Roman" w:hAnsi="Times New Roman" w:cs="Times New Roman"/>
          <w:bCs/>
          <w:sz w:val="24"/>
          <w:szCs w:val="24"/>
        </w:rPr>
        <w:t xml:space="preserve"> </w:t>
      </w:r>
      <w:r w:rsidR="00374D29" w:rsidRPr="0071279C">
        <w:rPr>
          <w:rFonts w:ascii="Times New Roman" w:hAnsi="Times New Roman" w:cs="Times New Roman"/>
          <w:sz w:val="24"/>
          <w:szCs w:val="24"/>
        </w:rPr>
        <w:t>and e</w:t>
      </w:r>
      <w:r w:rsidR="009C5AE3">
        <w:rPr>
          <w:rFonts w:ascii="Times New Roman" w:hAnsi="Times New Roman" w:cs="Times New Roman"/>
          <w:sz w:val="24"/>
          <w:szCs w:val="24"/>
        </w:rPr>
        <w:t xml:space="preserve">xponential anisotropic models. </w:t>
      </w:r>
    </w:p>
    <w:p w:rsidR="00F33654" w:rsidRDefault="00F33654" w:rsidP="00984EAC">
      <w:pPr>
        <w:autoSpaceDE w:val="0"/>
        <w:autoSpaceDN w:val="0"/>
        <w:adjustRightInd w:val="0"/>
        <w:spacing w:after="0" w:line="240" w:lineRule="auto"/>
        <w:jc w:val="both"/>
        <w:rPr>
          <w:rFonts w:ascii="Times New Roman" w:hAnsi="Times New Roman" w:cs="Times New Roman"/>
          <w:b/>
          <w:sz w:val="24"/>
          <w:szCs w:val="24"/>
        </w:rPr>
      </w:pPr>
    </w:p>
    <w:p w:rsidR="00984EAC" w:rsidRDefault="00F33654" w:rsidP="00984EAC">
      <w:pPr>
        <w:autoSpaceDE w:val="0"/>
        <w:autoSpaceDN w:val="0"/>
        <w:adjustRightInd w:val="0"/>
        <w:spacing w:after="0" w:line="240" w:lineRule="auto"/>
        <w:jc w:val="both"/>
        <w:rPr>
          <w:rFonts w:ascii="Times New Roman" w:hAnsi="Times New Roman" w:cs="Times New Roman"/>
          <w:b/>
          <w:sz w:val="24"/>
          <w:szCs w:val="24"/>
        </w:rPr>
      </w:pPr>
      <w:r w:rsidRPr="009C5AE3">
        <w:rPr>
          <w:rFonts w:ascii="Times New Roman" w:hAnsi="Times New Roman" w:cs="Times New Roman"/>
          <w:b/>
          <w:sz w:val="24"/>
          <w:szCs w:val="24"/>
        </w:rPr>
        <w:lastRenderedPageBreak/>
        <w:t>REFERENCES</w:t>
      </w:r>
    </w:p>
    <w:p w:rsidR="00F33654" w:rsidRPr="009F412E" w:rsidRDefault="00F33654" w:rsidP="00984EAC">
      <w:pPr>
        <w:autoSpaceDE w:val="0"/>
        <w:autoSpaceDN w:val="0"/>
        <w:adjustRightInd w:val="0"/>
        <w:spacing w:after="0" w:line="240" w:lineRule="auto"/>
        <w:jc w:val="both"/>
        <w:rPr>
          <w:rFonts w:ascii="Times New Roman" w:hAnsi="Times New Roman" w:cs="Times New Roman"/>
          <w:b/>
          <w:sz w:val="18"/>
          <w:szCs w:val="24"/>
        </w:rPr>
      </w:pPr>
    </w:p>
    <w:p w:rsidR="00F33654" w:rsidRDefault="00984EAC" w:rsidP="00AF7A0B">
      <w:pPr>
        <w:autoSpaceDE w:val="0"/>
        <w:autoSpaceDN w:val="0"/>
        <w:adjustRightInd w:val="0"/>
        <w:spacing w:after="0" w:line="240" w:lineRule="auto"/>
        <w:jc w:val="both"/>
        <w:rPr>
          <w:rFonts w:ascii="Times New Roman" w:hAnsi="Times New Roman" w:cs="Times New Roman"/>
          <w:sz w:val="24"/>
          <w:szCs w:val="24"/>
        </w:rPr>
      </w:pPr>
      <w:r w:rsidRPr="000B3DB8">
        <w:rPr>
          <w:rFonts w:ascii="Times New Roman" w:hAnsi="Times New Roman" w:cs="Times New Roman"/>
          <w:sz w:val="24"/>
          <w:szCs w:val="24"/>
        </w:rPr>
        <w:t>Abiodun, B.J., Salami, A.T. and Tadross, M. (2011</w:t>
      </w:r>
      <w:r w:rsidR="007B3F6B" w:rsidRPr="000B3DB8">
        <w:rPr>
          <w:rFonts w:ascii="Times New Roman" w:hAnsi="Times New Roman" w:cs="Times New Roman"/>
          <w:sz w:val="24"/>
          <w:szCs w:val="24"/>
        </w:rPr>
        <w:t>). Climate</w:t>
      </w:r>
      <w:r w:rsidRPr="000B3DB8">
        <w:rPr>
          <w:rFonts w:ascii="Times New Roman" w:hAnsi="Times New Roman" w:cs="Times New Roman"/>
          <w:sz w:val="24"/>
          <w:szCs w:val="24"/>
        </w:rPr>
        <w:t xml:space="preserve"> Change Scenarios for Nigeria: </w:t>
      </w:r>
      <w:r w:rsidR="00F33654">
        <w:rPr>
          <w:rFonts w:ascii="Times New Roman" w:hAnsi="Times New Roman" w:cs="Times New Roman"/>
          <w:sz w:val="24"/>
          <w:szCs w:val="24"/>
        </w:rPr>
        <w:t xml:space="preserve">  </w:t>
      </w:r>
    </w:p>
    <w:p w:rsidR="00F33654" w:rsidRDefault="00F33654" w:rsidP="00AF7A0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984EAC" w:rsidRPr="000B3DB8">
        <w:rPr>
          <w:rFonts w:ascii="Times New Roman" w:hAnsi="Times New Roman" w:cs="Times New Roman"/>
          <w:sz w:val="24"/>
          <w:szCs w:val="24"/>
        </w:rPr>
        <w:t xml:space="preserve">Understanding the Bio-Physical Impacts. Climate Systems Analysis Group, Cape </w:t>
      </w:r>
      <w:r>
        <w:rPr>
          <w:rFonts w:ascii="Times New Roman" w:hAnsi="Times New Roman" w:cs="Times New Roman"/>
          <w:sz w:val="24"/>
          <w:szCs w:val="24"/>
        </w:rPr>
        <w:t xml:space="preserve"> </w:t>
      </w:r>
    </w:p>
    <w:p w:rsidR="00F33654" w:rsidRDefault="00F33654" w:rsidP="00AF7A0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984EAC" w:rsidRPr="000B3DB8">
        <w:rPr>
          <w:rFonts w:ascii="Times New Roman" w:hAnsi="Times New Roman" w:cs="Times New Roman"/>
          <w:sz w:val="24"/>
          <w:szCs w:val="24"/>
        </w:rPr>
        <w:t xml:space="preserve">Town, for Building Nigeria’s Response to Climate Change (BNRCC) Project, </w:t>
      </w:r>
    </w:p>
    <w:p w:rsidR="00984EAC" w:rsidRPr="00CC68CD" w:rsidRDefault="00F33654" w:rsidP="00AF7A0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984EAC" w:rsidRPr="000B3DB8">
        <w:rPr>
          <w:rFonts w:ascii="Times New Roman" w:hAnsi="Times New Roman" w:cs="Times New Roman"/>
          <w:sz w:val="24"/>
          <w:szCs w:val="24"/>
        </w:rPr>
        <w:t xml:space="preserve">Ibadan, Nigeria. </w:t>
      </w:r>
    </w:p>
    <w:p w:rsidR="00984EAC" w:rsidRPr="00512B37" w:rsidRDefault="00984EAC" w:rsidP="00AF7A0B">
      <w:pPr>
        <w:autoSpaceDE w:val="0"/>
        <w:autoSpaceDN w:val="0"/>
        <w:adjustRightInd w:val="0"/>
        <w:spacing w:after="0" w:line="240" w:lineRule="auto"/>
        <w:jc w:val="both"/>
        <w:rPr>
          <w:rFonts w:ascii="Times New Roman" w:hAnsi="Times New Roman" w:cs="Times New Roman"/>
          <w:sz w:val="4"/>
          <w:szCs w:val="24"/>
        </w:rPr>
      </w:pPr>
    </w:p>
    <w:p w:rsidR="00F33654" w:rsidRDefault="00984EAC" w:rsidP="00AF7A0B">
      <w:pPr>
        <w:autoSpaceDE w:val="0"/>
        <w:autoSpaceDN w:val="0"/>
        <w:adjustRightInd w:val="0"/>
        <w:spacing w:after="0" w:line="240" w:lineRule="auto"/>
        <w:jc w:val="both"/>
        <w:rPr>
          <w:rFonts w:ascii="Times New Roman" w:hAnsi="Times New Roman" w:cs="Times New Roman"/>
          <w:sz w:val="24"/>
          <w:szCs w:val="24"/>
        </w:rPr>
      </w:pPr>
      <w:r w:rsidRPr="00CC68CD">
        <w:rPr>
          <w:rFonts w:ascii="Times New Roman" w:hAnsi="Times New Roman" w:cs="Times New Roman"/>
          <w:sz w:val="24"/>
          <w:szCs w:val="24"/>
        </w:rPr>
        <w:t xml:space="preserve">Abhishek, A., Lee, J.Y., Keener, T.C. and Yang, Y.J. (2010). Long-term wind speed variations </w:t>
      </w:r>
    </w:p>
    <w:p w:rsidR="00F33654" w:rsidRDefault="00F33654" w:rsidP="00AF7A0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984EAC" w:rsidRPr="00CC68CD">
        <w:rPr>
          <w:rFonts w:ascii="Times New Roman" w:hAnsi="Times New Roman" w:cs="Times New Roman"/>
          <w:sz w:val="24"/>
          <w:szCs w:val="24"/>
        </w:rPr>
        <w:t xml:space="preserve">for Three Midwestern U.S cities. J. Air &amp; Waste Manage. Assoc. 60, 1057 – 1064, </w:t>
      </w:r>
    </w:p>
    <w:p w:rsidR="00984EAC" w:rsidRPr="00CC68CD" w:rsidRDefault="00F33654" w:rsidP="00AF7A0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984EAC" w:rsidRPr="00CC68CD">
        <w:rPr>
          <w:rFonts w:ascii="Times New Roman" w:hAnsi="Times New Roman" w:cs="Times New Roman"/>
          <w:sz w:val="24"/>
          <w:szCs w:val="24"/>
        </w:rPr>
        <w:t xml:space="preserve">doi:10.3155/1047 – 3289.60.1057. </w:t>
      </w:r>
    </w:p>
    <w:p w:rsidR="009B36A7" w:rsidRPr="00512B37" w:rsidRDefault="009B36A7" w:rsidP="00AF7A0B">
      <w:pPr>
        <w:autoSpaceDE w:val="0"/>
        <w:autoSpaceDN w:val="0"/>
        <w:adjustRightInd w:val="0"/>
        <w:spacing w:after="0" w:line="240" w:lineRule="auto"/>
        <w:jc w:val="both"/>
        <w:rPr>
          <w:rFonts w:ascii="Times New Roman" w:hAnsi="Times New Roman" w:cs="Times New Roman"/>
          <w:sz w:val="6"/>
          <w:szCs w:val="24"/>
        </w:rPr>
      </w:pPr>
    </w:p>
    <w:p w:rsidR="009F412E" w:rsidRDefault="009B36A7" w:rsidP="00AF7A0B">
      <w:pPr>
        <w:autoSpaceDE w:val="0"/>
        <w:autoSpaceDN w:val="0"/>
        <w:adjustRightInd w:val="0"/>
        <w:spacing w:after="0" w:line="240" w:lineRule="auto"/>
        <w:jc w:val="both"/>
        <w:rPr>
          <w:rFonts w:ascii="Times New Roman" w:hAnsi="Times New Roman" w:cs="Times New Roman"/>
          <w:sz w:val="24"/>
          <w:szCs w:val="24"/>
        </w:rPr>
      </w:pPr>
      <w:r w:rsidRPr="00CC68CD">
        <w:rPr>
          <w:rFonts w:ascii="Times New Roman" w:hAnsi="Times New Roman" w:cs="Times New Roman"/>
          <w:sz w:val="24"/>
          <w:szCs w:val="24"/>
        </w:rPr>
        <w:t xml:space="preserve">Adekoya L.O., Adewale A.A. </w:t>
      </w:r>
      <w:r w:rsidR="009F412E">
        <w:rPr>
          <w:rFonts w:ascii="Times New Roman" w:hAnsi="Times New Roman" w:cs="Times New Roman"/>
          <w:sz w:val="24"/>
          <w:szCs w:val="24"/>
        </w:rPr>
        <w:t>(</w:t>
      </w:r>
      <w:r w:rsidRPr="00CC68CD">
        <w:rPr>
          <w:rFonts w:ascii="Times New Roman" w:hAnsi="Times New Roman" w:cs="Times New Roman"/>
          <w:sz w:val="24"/>
          <w:szCs w:val="24"/>
        </w:rPr>
        <w:t>1992</w:t>
      </w:r>
      <w:r w:rsidR="009F412E">
        <w:rPr>
          <w:rFonts w:ascii="Times New Roman" w:hAnsi="Times New Roman" w:cs="Times New Roman"/>
          <w:sz w:val="24"/>
          <w:szCs w:val="24"/>
        </w:rPr>
        <w:t>)</w:t>
      </w:r>
      <w:r w:rsidRPr="00CC68CD">
        <w:rPr>
          <w:rFonts w:ascii="Times New Roman" w:hAnsi="Times New Roman" w:cs="Times New Roman"/>
          <w:sz w:val="24"/>
          <w:szCs w:val="24"/>
        </w:rPr>
        <w:t xml:space="preserve">. Wind energy potential of Nigeria. Renewable Energy. </w:t>
      </w:r>
    </w:p>
    <w:p w:rsidR="00984EAC" w:rsidRPr="00CC68CD" w:rsidRDefault="009F412E" w:rsidP="00AF7A0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9B36A7" w:rsidRPr="00CC68CD">
        <w:rPr>
          <w:rFonts w:ascii="Times New Roman" w:hAnsi="Times New Roman" w:cs="Times New Roman"/>
          <w:sz w:val="24"/>
          <w:szCs w:val="24"/>
        </w:rPr>
        <w:t>2: 35-39.</w:t>
      </w:r>
    </w:p>
    <w:p w:rsidR="009B36A7" w:rsidRPr="009F412E" w:rsidRDefault="009B36A7" w:rsidP="00AF7A0B">
      <w:pPr>
        <w:autoSpaceDE w:val="0"/>
        <w:autoSpaceDN w:val="0"/>
        <w:adjustRightInd w:val="0"/>
        <w:spacing w:after="0" w:line="240" w:lineRule="auto"/>
        <w:jc w:val="both"/>
        <w:rPr>
          <w:rFonts w:ascii="Times New Roman" w:hAnsi="Times New Roman" w:cs="Times New Roman"/>
          <w:sz w:val="8"/>
          <w:szCs w:val="24"/>
        </w:rPr>
      </w:pPr>
    </w:p>
    <w:p w:rsidR="009F412E" w:rsidRDefault="00984EAC" w:rsidP="00AF7A0B">
      <w:pPr>
        <w:autoSpaceDE w:val="0"/>
        <w:autoSpaceDN w:val="0"/>
        <w:adjustRightInd w:val="0"/>
        <w:spacing w:after="0" w:line="240" w:lineRule="auto"/>
        <w:jc w:val="both"/>
        <w:rPr>
          <w:rFonts w:ascii="Times New Roman" w:hAnsi="Times New Roman" w:cs="Times New Roman"/>
          <w:sz w:val="24"/>
          <w:szCs w:val="24"/>
        </w:rPr>
      </w:pPr>
      <w:r w:rsidRPr="00CC68CD">
        <w:rPr>
          <w:rFonts w:ascii="Times New Roman" w:hAnsi="Times New Roman" w:cs="Times New Roman"/>
          <w:sz w:val="24"/>
          <w:szCs w:val="24"/>
        </w:rPr>
        <w:t xml:space="preserve">Akkala A, Devabhaktuni V, Kumar A. </w:t>
      </w:r>
      <w:r w:rsidR="009F412E">
        <w:rPr>
          <w:rFonts w:ascii="Times New Roman" w:hAnsi="Times New Roman" w:cs="Times New Roman"/>
          <w:sz w:val="24"/>
          <w:szCs w:val="24"/>
        </w:rPr>
        <w:t>(</w:t>
      </w:r>
      <w:r w:rsidRPr="00CC68CD">
        <w:rPr>
          <w:rFonts w:ascii="Times New Roman" w:hAnsi="Times New Roman" w:cs="Times New Roman"/>
          <w:sz w:val="24"/>
          <w:szCs w:val="24"/>
        </w:rPr>
        <w:t>2010</w:t>
      </w:r>
      <w:r w:rsidR="009F412E">
        <w:rPr>
          <w:rFonts w:ascii="Times New Roman" w:hAnsi="Times New Roman" w:cs="Times New Roman"/>
          <w:sz w:val="24"/>
          <w:szCs w:val="24"/>
        </w:rPr>
        <w:t>)</w:t>
      </w:r>
      <w:r w:rsidRPr="00CC68CD">
        <w:rPr>
          <w:rFonts w:ascii="Times New Roman" w:hAnsi="Times New Roman" w:cs="Times New Roman"/>
          <w:sz w:val="24"/>
          <w:szCs w:val="24"/>
        </w:rPr>
        <w:t xml:space="preserve">. Interpolation techniques and associated software </w:t>
      </w:r>
    </w:p>
    <w:p w:rsidR="00984EAC" w:rsidRPr="00CC68CD" w:rsidRDefault="009F412E" w:rsidP="00AF7A0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984EAC" w:rsidRPr="00CC68CD">
        <w:rPr>
          <w:rFonts w:ascii="Times New Roman" w:hAnsi="Times New Roman" w:cs="Times New Roman"/>
          <w:sz w:val="24"/>
          <w:szCs w:val="24"/>
        </w:rPr>
        <w:t>for environmental data. Environ Prog Sustain Energy. 29:134_141.</w:t>
      </w:r>
    </w:p>
    <w:p w:rsidR="00984EAC" w:rsidRPr="009F412E" w:rsidRDefault="00984EAC" w:rsidP="00AF7A0B">
      <w:pPr>
        <w:autoSpaceDE w:val="0"/>
        <w:autoSpaceDN w:val="0"/>
        <w:adjustRightInd w:val="0"/>
        <w:spacing w:after="0" w:line="240" w:lineRule="auto"/>
        <w:jc w:val="both"/>
        <w:rPr>
          <w:rFonts w:ascii="Times New Roman" w:hAnsi="Times New Roman" w:cs="Times New Roman"/>
          <w:sz w:val="12"/>
          <w:szCs w:val="24"/>
        </w:rPr>
      </w:pPr>
    </w:p>
    <w:p w:rsidR="009F412E" w:rsidRDefault="00984EAC" w:rsidP="00AF7A0B">
      <w:pPr>
        <w:autoSpaceDE w:val="0"/>
        <w:autoSpaceDN w:val="0"/>
        <w:adjustRightInd w:val="0"/>
        <w:spacing w:after="0" w:line="240" w:lineRule="auto"/>
        <w:jc w:val="both"/>
        <w:rPr>
          <w:rFonts w:ascii="Times New Roman" w:hAnsi="Times New Roman" w:cs="Times New Roman"/>
          <w:sz w:val="24"/>
          <w:szCs w:val="24"/>
        </w:rPr>
      </w:pPr>
      <w:r w:rsidRPr="00CC68CD">
        <w:rPr>
          <w:rFonts w:ascii="Times New Roman" w:hAnsi="Times New Roman" w:cs="Times New Roman"/>
          <w:sz w:val="24"/>
          <w:szCs w:val="24"/>
        </w:rPr>
        <w:t xml:space="preserve">Bentamy A, Quilfen Y, Gohin F, Grima N, Lenaour M, Servain J. </w:t>
      </w:r>
      <w:r w:rsidR="009F412E">
        <w:rPr>
          <w:rFonts w:ascii="Times New Roman" w:hAnsi="Times New Roman" w:cs="Times New Roman"/>
          <w:sz w:val="24"/>
          <w:szCs w:val="24"/>
        </w:rPr>
        <w:t>(</w:t>
      </w:r>
      <w:r w:rsidRPr="00CC68CD">
        <w:rPr>
          <w:rFonts w:ascii="Times New Roman" w:hAnsi="Times New Roman" w:cs="Times New Roman"/>
          <w:sz w:val="24"/>
          <w:szCs w:val="24"/>
        </w:rPr>
        <w:t>1996</w:t>
      </w:r>
      <w:r w:rsidR="009F412E">
        <w:rPr>
          <w:rFonts w:ascii="Times New Roman" w:hAnsi="Times New Roman" w:cs="Times New Roman"/>
          <w:sz w:val="24"/>
          <w:szCs w:val="24"/>
        </w:rPr>
        <w:t>)</w:t>
      </w:r>
      <w:r w:rsidRPr="00CC68CD">
        <w:rPr>
          <w:rFonts w:ascii="Times New Roman" w:hAnsi="Times New Roman" w:cs="Times New Roman"/>
          <w:sz w:val="24"/>
          <w:szCs w:val="24"/>
        </w:rPr>
        <w:t xml:space="preserve">. Determination and </w:t>
      </w:r>
    </w:p>
    <w:p w:rsidR="009F412E" w:rsidRDefault="009F412E" w:rsidP="00AF7A0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512B37">
        <w:rPr>
          <w:rFonts w:ascii="Times New Roman" w:hAnsi="Times New Roman" w:cs="Times New Roman"/>
          <w:sz w:val="24"/>
          <w:szCs w:val="24"/>
        </w:rPr>
        <w:t xml:space="preserve"> </w:t>
      </w:r>
      <w:r w:rsidR="00984EAC" w:rsidRPr="00CC68CD">
        <w:rPr>
          <w:rFonts w:ascii="Times New Roman" w:hAnsi="Times New Roman" w:cs="Times New Roman"/>
          <w:sz w:val="24"/>
          <w:szCs w:val="24"/>
        </w:rPr>
        <w:t xml:space="preserve">validation of average wind fields from ERS-1 scatterometer measurements. Newark, </w:t>
      </w:r>
    </w:p>
    <w:p w:rsidR="00984EAC" w:rsidRPr="00CC68CD" w:rsidRDefault="009F412E" w:rsidP="00AF7A0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512B37">
        <w:rPr>
          <w:rFonts w:ascii="Times New Roman" w:hAnsi="Times New Roman" w:cs="Times New Roman"/>
          <w:sz w:val="24"/>
          <w:szCs w:val="24"/>
        </w:rPr>
        <w:t xml:space="preserve"> </w:t>
      </w:r>
      <w:r w:rsidR="00984EAC" w:rsidRPr="00CC68CD">
        <w:rPr>
          <w:rFonts w:ascii="Times New Roman" w:hAnsi="Times New Roman" w:cs="Times New Roman"/>
          <w:sz w:val="24"/>
          <w:szCs w:val="24"/>
        </w:rPr>
        <w:t>NJ: International Publishers Distributor.</w:t>
      </w:r>
    </w:p>
    <w:p w:rsidR="00984EAC" w:rsidRPr="009F412E" w:rsidRDefault="00984EAC" w:rsidP="00AF7A0B">
      <w:pPr>
        <w:autoSpaceDE w:val="0"/>
        <w:autoSpaceDN w:val="0"/>
        <w:adjustRightInd w:val="0"/>
        <w:spacing w:after="0" w:line="240" w:lineRule="auto"/>
        <w:jc w:val="both"/>
        <w:rPr>
          <w:rFonts w:ascii="Times New Roman" w:hAnsi="Times New Roman" w:cs="Times New Roman"/>
          <w:sz w:val="6"/>
          <w:szCs w:val="24"/>
        </w:rPr>
      </w:pPr>
    </w:p>
    <w:p w:rsidR="009F412E" w:rsidRDefault="00984EAC" w:rsidP="00AF7A0B">
      <w:pPr>
        <w:autoSpaceDE w:val="0"/>
        <w:autoSpaceDN w:val="0"/>
        <w:adjustRightInd w:val="0"/>
        <w:spacing w:after="0" w:line="240" w:lineRule="auto"/>
        <w:jc w:val="both"/>
        <w:rPr>
          <w:rFonts w:ascii="Times New Roman" w:hAnsi="Times New Roman" w:cs="Times New Roman"/>
          <w:sz w:val="24"/>
          <w:szCs w:val="24"/>
        </w:rPr>
      </w:pPr>
      <w:r w:rsidRPr="00CC56E8">
        <w:rPr>
          <w:rFonts w:ascii="Times New Roman" w:hAnsi="Times New Roman" w:cs="Times New Roman"/>
          <w:sz w:val="24"/>
          <w:szCs w:val="24"/>
        </w:rPr>
        <w:t xml:space="preserve">Bichet, A., Wild, M., Folini, D. and Schar, C. (2012). Causes for decadal variations of wind </w:t>
      </w:r>
    </w:p>
    <w:p w:rsidR="009F412E" w:rsidRDefault="009F412E" w:rsidP="00AF7A0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512B37">
        <w:rPr>
          <w:rFonts w:ascii="Times New Roman" w:hAnsi="Times New Roman" w:cs="Times New Roman"/>
          <w:sz w:val="24"/>
          <w:szCs w:val="24"/>
        </w:rPr>
        <w:t xml:space="preserve"> </w:t>
      </w:r>
      <w:r w:rsidR="00984EAC" w:rsidRPr="00CC56E8">
        <w:rPr>
          <w:rFonts w:ascii="Times New Roman" w:hAnsi="Times New Roman" w:cs="Times New Roman"/>
          <w:sz w:val="24"/>
          <w:szCs w:val="24"/>
        </w:rPr>
        <w:t xml:space="preserve">speed over land: sensitivity studies with a global climate model. Geophysical </w:t>
      </w:r>
    </w:p>
    <w:p w:rsidR="00984EAC" w:rsidRDefault="009F412E" w:rsidP="00AF7A0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512B37">
        <w:rPr>
          <w:rFonts w:ascii="Times New Roman" w:hAnsi="Times New Roman" w:cs="Times New Roman"/>
          <w:sz w:val="24"/>
          <w:szCs w:val="24"/>
        </w:rPr>
        <w:t xml:space="preserve"> </w:t>
      </w:r>
      <w:r w:rsidR="00984EAC" w:rsidRPr="00CC56E8">
        <w:rPr>
          <w:rFonts w:ascii="Times New Roman" w:hAnsi="Times New Roman" w:cs="Times New Roman"/>
          <w:sz w:val="24"/>
          <w:szCs w:val="24"/>
        </w:rPr>
        <w:t xml:space="preserve">Research Letters, 39, L11701, doi:10.1029/ 2012GL051685. </w:t>
      </w:r>
    </w:p>
    <w:p w:rsidR="0071279C" w:rsidRPr="009F412E" w:rsidRDefault="0071279C" w:rsidP="00AF7A0B">
      <w:pPr>
        <w:autoSpaceDE w:val="0"/>
        <w:autoSpaceDN w:val="0"/>
        <w:adjustRightInd w:val="0"/>
        <w:spacing w:after="0" w:line="240" w:lineRule="auto"/>
        <w:jc w:val="both"/>
        <w:rPr>
          <w:rFonts w:ascii="Times New Roman" w:hAnsi="Times New Roman" w:cs="Times New Roman"/>
          <w:sz w:val="10"/>
          <w:szCs w:val="24"/>
        </w:rPr>
      </w:pPr>
    </w:p>
    <w:p w:rsidR="009F412E" w:rsidRDefault="0071279C" w:rsidP="00AF7A0B">
      <w:pPr>
        <w:autoSpaceDE w:val="0"/>
        <w:autoSpaceDN w:val="0"/>
        <w:adjustRightInd w:val="0"/>
        <w:spacing w:after="0" w:line="240" w:lineRule="auto"/>
        <w:jc w:val="both"/>
        <w:rPr>
          <w:rFonts w:ascii="Times New Roman" w:hAnsi="Times New Roman" w:cs="Times New Roman"/>
          <w:sz w:val="24"/>
          <w:szCs w:val="24"/>
        </w:rPr>
      </w:pPr>
      <w:r w:rsidRPr="00E03FB8">
        <w:rPr>
          <w:rFonts w:ascii="Times New Roman" w:hAnsi="Times New Roman" w:cs="Times New Roman"/>
          <w:sz w:val="24"/>
          <w:szCs w:val="24"/>
        </w:rPr>
        <w:t>Carol J. Friedland, T. Andrew Joyner, Carol Massarra, Robert V. Rohli,</w:t>
      </w:r>
      <w:r>
        <w:rPr>
          <w:rFonts w:ascii="Times New Roman" w:hAnsi="Times New Roman" w:cs="Times New Roman"/>
          <w:sz w:val="24"/>
          <w:szCs w:val="24"/>
        </w:rPr>
        <w:t xml:space="preserve"> </w:t>
      </w:r>
      <w:r w:rsidRPr="00E03FB8">
        <w:rPr>
          <w:rFonts w:ascii="Times New Roman" w:hAnsi="Times New Roman" w:cs="Times New Roman"/>
          <w:sz w:val="24"/>
          <w:szCs w:val="24"/>
        </w:rPr>
        <w:t xml:space="preserve">Anna M. Treviño, </w:t>
      </w:r>
    </w:p>
    <w:p w:rsidR="009F412E" w:rsidRDefault="009F412E" w:rsidP="00AF7A0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71279C" w:rsidRPr="00E03FB8">
        <w:rPr>
          <w:rFonts w:ascii="Times New Roman" w:hAnsi="Times New Roman" w:cs="Times New Roman"/>
          <w:sz w:val="24"/>
          <w:szCs w:val="24"/>
        </w:rPr>
        <w:t>Shubharoop Ghosh, Charles H</w:t>
      </w:r>
      <w:r w:rsidR="0071279C">
        <w:rPr>
          <w:rFonts w:ascii="Times New Roman" w:hAnsi="Times New Roman" w:cs="Times New Roman"/>
          <w:sz w:val="24"/>
          <w:szCs w:val="24"/>
        </w:rPr>
        <w:t xml:space="preserve">uyck &amp; Mark Weatherhead (2016): </w:t>
      </w:r>
      <w:r w:rsidR="0071279C" w:rsidRPr="00E03FB8">
        <w:rPr>
          <w:rFonts w:ascii="Times New Roman" w:hAnsi="Times New Roman" w:cs="Times New Roman"/>
          <w:sz w:val="24"/>
          <w:szCs w:val="24"/>
        </w:rPr>
        <w:t xml:space="preserve">Isotropic and </w:t>
      </w:r>
    </w:p>
    <w:p w:rsidR="009F412E" w:rsidRDefault="009F412E" w:rsidP="00AF7A0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71279C" w:rsidRPr="00E03FB8">
        <w:rPr>
          <w:rFonts w:ascii="Times New Roman" w:hAnsi="Times New Roman" w:cs="Times New Roman"/>
          <w:sz w:val="24"/>
          <w:szCs w:val="24"/>
        </w:rPr>
        <w:t>anisotropic kriging approaches for interpol</w:t>
      </w:r>
      <w:r w:rsidR="0071279C">
        <w:rPr>
          <w:rFonts w:ascii="Times New Roman" w:hAnsi="Times New Roman" w:cs="Times New Roman"/>
          <w:sz w:val="24"/>
          <w:szCs w:val="24"/>
        </w:rPr>
        <w:t xml:space="preserve">ating surface-level wind speeds </w:t>
      </w:r>
      <w:r w:rsidR="0071279C" w:rsidRPr="00E03FB8">
        <w:rPr>
          <w:rFonts w:ascii="Times New Roman" w:hAnsi="Times New Roman" w:cs="Times New Roman"/>
          <w:sz w:val="24"/>
          <w:szCs w:val="24"/>
        </w:rPr>
        <w:t xml:space="preserve">across </w:t>
      </w:r>
    </w:p>
    <w:p w:rsidR="009F412E" w:rsidRDefault="009F412E" w:rsidP="00AF7A0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512B37">
        <w:rPr>
          <w:rFonts w:ascii="Times New Roman" w:hAnsi="Times New Roman" w:cs="Times New Roman"/>
          <w:sz w:val="24"/>
          <w:szCs w:val="24"/>
        </w:rPr>
        <w:t xml:space="preserve"> </w:t>
      </w:r>
      <w:r w:rsidR="0071279C" w:rsidRPr="00E03FB8">
        <w:rPr>
          <w:rFonts w:ascii="Times New Roman" w:hAnsi="Times New Roman" w:cs="Times New Roman"/>
          <w:sz w:val="24"/>
          <w:szCs w:val="24"/>
        </w:rPr>
        <w:t>large, geographically diverse regions, Geomatics,</w:t>
      </w:r>
      <w:r w:rsidR="0071279C">
        <w:rPr>
          <w:rFonts w:ascii="Times New Roman" w:hAnsi="Times New Roman" w:cs="Times New Roman"/>
          <w:sz w:val="24"/>
          <w:szCs w:val="24"/>
        </w:rPr>
        <w:t xml:space="preserve"> Natural Hazards and Risk, DOI: </w:t>
      </w:r>
    </w:p>
    <w:p w:rsidR="0071279C" w:rsidRPr="00CC68CD" w:rsidRDefault="009F412E" w:rsidP="00AF7A0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512B37">
        <w:rPr>
          <w:rFonts w:ascii="Times New Roman" w:hAnsi="Times New Roman" w:cs="Times New Roman"/>
          <w:sz w:val="24"/>
          <w:szCs w:val="24"/>
        </w:rPr>
        <w:t xml:space="preserve"> </w:t>
      </w:r>
      <w:r w:rsidR="0071279C" w:rsidRPr="00E03FB8">
        <w:rPr>
          <w:rFonts w:ascii="Times New Roman" w:hAnsi="Times New Roman" w:cs="Times New Roman"/>
          <w:sz w:val="24"/>
          <w:szCs w:val="24"/>
        </w:rPr>
        <w:t>10.1080/19475705.2016.1185749</w:t>
      </w:r>
    </w:p>
    <w:p w:rsidR="00984EAC" w:rsidRPr="009F412E" w:rsidRDefault="00984EAC" w:rsidP="00AF7A0B">
      <w:pPr>
        <w:autoSpaceDE w:val="0"/>
        <w:autoSpaceDN w:val="0"/>
        <w:adjustRightInd w:val="0"/>
        <w:spacing w:after="0" w:line="240" w:lineRule="auto"/>
        <w:jc w:val="both"/>
        <w:rPr>
          <w:rFonts w:ascii="Times New Roman" w:hAnsi="Times New Roman" w:cs="Times New Roman"/>
          <w:sz w:val="8"/>
          <w:szCs w:val="24"/>
        </w:rPr>
      </w:pPr>
    </w:p>
    <w:p w:rsidR="009F412E" w:rsidRDefault="00984EAC" w:rsidP="00AF7A0B">
      <w:pPr>
        <w:autoSpaceDE w:val="0"/>
        <w:autoSpaceDN w:val="0"/>
        <w:adjustRightInd w:val="0"/>
        <w:spacing w:after="0" w:line="240" w:lineRule="auto"/>
        <w:jc w:val="both"/>
        <w:rPr>
          <w:rFonts w:ascii="Times New Roman" w:hAnsi="Times New Roman" w:cs="Times New Roman"/>
          <w:sz w:val="24"/>
          <w:szCs w:val="24"/>
        </w:rPr>
      </w:pPr>
      <w:r w:rsidRPr="00CC68CD">
        <w:rPr>
          <w:rFonts w:ascii="Times New Roman" w:hAnsi="Times New Roman" w:cs="Times New Roman"/>
          <w:sz w:val="24"/>
          <w:szCs w:val="24"/>
        </w:rPr>
        <w:t xml:space="preserve">Cellura M, Cirrincione G, Marvuglia A, Miraoui A. </w:t>
      </w:r>
      <w:r w:rsidR="009F412E">
        <w:rPr>
          <w:rFonts w:ascii="Times New Roman" w:hAnsi="Times New Roman" w:cs="Times New Roman"/>
          <w:sz w:val="24"/>
          <w:szCs w:val="24"/>
        </w:rPr>
        <w:t>(</w:t>
      </w:r>
      <w:r w:rsidRPr="00CC68CD">
        <w:rPr>
          <w:rFonts w:ascii="Times New Roman" w:hAnsi="Times New Roman" w:cs="Times New Roman"/>
          <w:sz w:val="24"/>
          <w:szCs w:val="24"/>
        </w:rPr>
        <w:t>2008</w:t>
      </w:r>
      <w:r w:rsidR="009F412E">
        <w:rPr>
          <w:rFonts w:ascii="Times New Roman" w:hAnsi="Times New Roman" w:cs="Times New Roman"/>
          <w:sz w:val="24"/>
          <w:szCs w:val="24"/>
        </w:rPr>
        <w:t>)</w:t>
      </w:r>
      <w:r w:rsidRPr="00CC68CD">
        <w:rPr>
          <w:rFonts w:ascii="Times New Roman" w:hAnsi="Times New Roman" w:cs="Times New Roman"/>
          <w:sz w:val="24"/>
          <w:szCs w:val="24"/>
        </w:rPr>
        <w:t xml:space="preserve">. Wind speed spatial estimation for </w:t>
      </w:r>
    </w:p>
    <w:p w:rsidR="009F412E" w:rsidRDefault="009F412E" w:rsidP="00AF7A0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984EAC" w:rsidRPr="00CC68CD">
        <w:rPr>
          <w:rFonts w:ascii="Times New Roman" w:hAnsi="Times New Roman" w:cs="Times New Roman"/>
          <w:sz w:val="24"/>
          <w:szCs w:val="24"/>
        </w:rPr>
        <w:t xml:space="preserve">energy planning in Sicily: a neural kriging application. Renew Energy. </w:t>
      </w:r>
    </w:p>
    <w:p w:rsidR="00984EAC" w:rsidRPr="00CC68CD" w:rsidRDefault="009F412E" w:rsidP="00AF7A0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984EAC" w:rsidRPr="00CC68CD">
        <w:rPr>
          <w:rFonts w:ascii="Times New Roman" w:hAnsi="Times New Roman" w:cs="Times New Roman"/>
          <w:sz w:val="24"/>
          <w:szCs w:val="24"/>
        </w:rPr>
        <w:t>33:1251_1266.</w:t>
      </w:r>
    </w:p>
    <w:p w:rsidR="00984EAC" w:rsidRPr="009F412E" w:rsidRDefault="00984EAC" w:rsidP="00AF7A0B">
      <w:pPr>
        <w:autoSpaceDE w:val="0"/>
        <w:autoSpaceDN w:val="0"/>
        <w:adjustRightInd w:val="0"/>
        <w:spacing w:after="0" w:line="240" w:lineRule="auto"/>
        <w:jc w:val="both"/>
        <w:rPr>
          <w:rFonts w:ascii="Times New Roman" w:hAnsi="Times New Roman" w:cs="Times New Roman"/>
          <w:sz w:val="10"/>
          <w:szCs w:val="24"/>
        </w:rPr>
      </w:pPr>
    </w:p>
    <w:p w:rsidR="00CA656B" w:rsidRDefault="00984EAC" w:rsidP="00AF7A0B">
      <w:pPr>
        <w:autoSpaceDE w:val="0"/>
        <w:autoSpaceDN w:val="0"/>
        <w:adjustRightInd w:val="0"/>
        <w:spacing w:after="0" w:line="240" w:lineRule="auto"/>
        <w:jc w:val="both"/>
        <w:rPr>
          <w:rFonts w:ascii="Times New Roman" w:hAnsi="Times New Roman" w:cs="Times New Roman"/>
          <w:sz w:val="24"/>
          <w:szCs w:val="24"/>
        </w:rPr>
      </w:pPr>
      <w:r w:rsidRPr="00CC68CD">
        <w:rPr>
          <w:rFonts w:ascii="Times New Roman" w:hAnsi="Times New Roman" w:cs="Times New Roman"/>
          <w:sz w:val="24"/>
          <w:szCs w:val="24"/>
        </w:rPr>
        <w:t xml:space="preserve">Collins FC, Bolstad PV. </w:t>
      </w:r>
      <w:r w:rsidR="00CA656B">
        <w:rPr>
          <w:rFonts w:ascii="Times New Roman" w:hAnsi="Times New Roman" w:cs="Times New Roman"/>
          <w:sz w:val="24"/>
          <w:szCs w:val="24"/>
        </w:rPr>
        <w:t>(</w:t>
      </w:r>
      <w:r w:rsidRPr="00CC68CD">
        <w:rPr>
          <w:rFonts w:ascii="Times New Roman" w:hAnsi="Times New Roman" w:cs="Times New Roman"/>
          <w:sz w:val="24"/>
          <w:szCs w:val="24"/>
        </w:rPr>
        <w:t>1996</w:t>
      </w:r>
      <w:r w:rsidR="00CA656B">
        <w:rPr>
          <w:rFonts w:ascii="Times New Roman" w:hAnsi="Times New Roman" w:cs="Times New Roman"/>
          <w:sz w:val="24"/>
          <w:szCs w:val="24"/>
        </w:rPr>
        <w:t>)</w:t>
      </w:r>
      <w:r w:rsidRPr="00CC68CD">
        <w:rPr>
          <w:rFonts w:ascii="Times New Roman" w:hAnsi="Times New Roman" w:cs="Times New Roman"/>
          <w:sz w:val="24"/>
          <w:szCs w:val="24"/>
        </w:rPr>
        <w:t xml:space="preserve">. A comparison of spatial interpolation techniques in </w:t>
      </w:r>
    </w:p>
    <w:p w:rsidR="00CA656B" w:rsidRDefault="00CA656B" w:rsidP="00AF7A0B">
      <w:pPr>
        <w:autoSpaceDE w:val="0"/>
        <w:autoSpaceDN w:val="0"/>
        <w:adjustRightInd w:val="0"/>
        <w:spacing w:after="0" w:line="240" w:lineRule="auto"/>
        <w:jc w:val="both"/>
        <w:rPr>
          <w:rFonts w:ascii="Times New Roman" w:hAnsi="Times New Roman" w:cs="Times New Roman"/>
          <w:i/>
          <w:iCs/>
          <w:sz w:val="24"/>
          <w:szCs w:val="24"/>
        </w:rPr>
      </w:pPr>
      <w:r>
        <w:rPr>
          <w:rFonts w:ascii="Times New Roman" w:hAnsi="Times New Roman" w:cs="Times New Roman"/>
          <w:sz w:val="24"/>
          <w:szCs w:val="24"/>
        </w:rPr>
        <w:t xml:space="preserve">               </w:t>
      </w:r>
      <w:r w:rsidR="00512B37">
        <w:rPr>
          <w:rFonts w:ascii="Times New Roman" w:hAnsi="Times New Roman" w:cs="Times New Roman"/>
          <w:sz w:val="24"/>
          <w:szCs w:val="24"/>
        </w:rPr>
        <w:t xml:space="preserve"> </w:t>
      </w:r>
      <w:r w:rsidR="00984EAC" w:rsidRPr="00CC68CD">
        <w:rPr>
          <w:rFonts w:ascii="Times New Roman" w:hAnsi="Times New Roman" w:cs="Times New Roman"/>
          <w:sz w:val="24"/>
          <w:szCs w:val="24"/>
        </w:rPr>
        <w:t>temperature</w:t>
      </w:r>
      <w:r w:rsidR="009F412E">
        <w:rPr>
          <w:rFonts w:ascii="Times New Roman" w:hAnsi="Times New Roman" w:cs="Times New Roman"/>
          <w:sz w:val="24"/>
          <w:szCs w:val="24"/>
        </w:rPr>
        <w:t xml:space="preserve"> </w:t>
      </w:r>
      <w:r w:rsidR="00984EAC" w:rsidRPr="00CC68CD">
        <w:rPr>
          <w:rFonts w:ascii="Times New Roman" w:hAnsi="Times New Roman" w:cs="Times New Roman"/>
          <w:sz w:val="24"/>
          <w:szCs w:val="24"/>
        </w:rPr>
        <w:t xml:space="preserve">estimation. In </w:t>
      </w:r>
      <w:r w:rsidR="00984EAC" w:rsidRPr="00CC68CD">
        <w:rPr>
          <w:rFonts w:ascii="Times New Roman" w:hAnsi="Times New Roman" w:cs="Times New Roman"/>
          <w:i/>
          <w:iCs/>
          <w:sz w:val="24"/>
          <w:szCs w:val="24"/>
        </w:rPr>
        <w:t>Proceedings of the</w:t>
      </w:r>
      <w:r w:rsidR="00984EAC" w:rsidRPr="00CC68CD">
        <w:rPr>
          <w:rFonts w:ascii="Times New Roman" w:hAnsi="Times New Roman" w:cs="Times New Roman"/>
          <w:sz w:val="24"/>
          <w:szCs w:val="24"/>
        </w:rPr>
        <w:t xml:space="preserve"> </w:t>
      </w:r>
      <w:r w:rsidR="00984EAC" w:rsidRPr="00CC68CD">
        <w:rPr>
          <w:rFonts w:ascii="Times New Roman" w:hAnsi="Times New Roman" w:cs="Times New Roman"/>
          <w:i/>
          <w:iCs/>
          <w:sz w:val="24"/>
          <w:szCs w:val="24"/>
        </w:rPr>
        <w:t xml:space="preserve">Third International </w:t>
      </w:r>
      <w:r>
        <w:rPr>
          <w:rFonts w:ascii="Times New Roman" w:hAnsi="Times New Roman" w:cs="Times New Roman"/>
          <w:i/>
          <w:iCs/>
          <w:sz w:val="24"/>
          <w:szCs w:val="24"/>
        </w:rPr>
        <w:t xml:space="preserve">  </w:t>
      </w:r>
    </w:p>
    <w:p w:rsidR="00CA656B" w:rsidRDefault="00CA656B" w:rsidP="00AF7A0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i/>
          <w:iCs/>
          <w:sz w:val="24"/>
          <w:szCs w:val="24"/>
        </w:rPr>
        <w:t xml:space="preserve">               </w:t>
      </w:r>
      <w:r w:rsidR="00984EAC" w:rsidRPr="00CC68CD">
        <w:rPr>
          <w:rFonts w:ascii="Times New Roman" w:hAnsi="Times New Roman" w:cs="Times New Roman"/>
          <w:i/>
          <w:iCs/>
          <w:sz w:val="24"/>
          <w:szCs w:val="24"/>
        </w:rPr>
        <w:t>Conference/Workshop on</w:t>
      </w:r>
      <w:r>
        <w:rPr>
          <w:rFonts w:ascii="Times New Roman" w:hAnsi="Times New Roman" w:cs="Times New Roman"/>
          <w:i/>
          <w:iCs/>
          <w:sz w:val="24"/>
          <w:szCs w:val="24"/>
        </w:rPr>
        <w:t xml:space="preserve"> </w:t>
      </w:r>
      <w:r w:rsidR="00984EAC" w:rsidRPr="00CC68CD">
        <w:rPr>
          <w:rFonts w:ascii="Times New Roman" w:hAnsi="Times New Roman" w:cs="Times New Roman"/>
          <w:i/>
          <w:iCs/>
          <w:sz w:val="24"/>
          <w:szCs w:val="24"/>
        </w:rPr>
        <w:t>Integrating GIS and Environmental Modeling</w:t>
      </w:r>
      <w:r w:rsidR="00984EAC" w:rsidRPr="00CC68CD">
        <w:rPr>
          <w:rFonts w:ascii="Times New Roman" w:hAnsi="Times New Roman" w:cs="Times New Roman"/>
          <w:sz w:val="24"/>
          <w:szCs w:val="24"/>
        </w:rPr>
        <w:t xml:space="preserve">. National </w:t>
      </w:r>
      <w:r>
        <w:rPr>
          <w:rFonts w:ascii="Times New Roman" w:hAnsi="Times New Roman" w:cs="Times New Roman"/>
          <w:sz w:val="24"/>
          <w:szCs w:val="24"/>
        </w:rPr>
        <w:t xml:space="preserve">   </w:t>
      </w:r>
    </w:p>
    <w:p w:rsidR="00CA656B" w:rsidRDefault="00CA656B" w:rsidP="00AF7A0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984EAC" w:rsidRPr="00CC68CD">
        <w:rPr>
          <w:rFonts w:ascii="Times New Roman" w:hAnsi="Times New Roman" w:cs="Times New Roman"/>
          <w:sz w:val="24"/>
          <w:szCs w:val="24"/>
        </w:rPr>
        <w:t xml:space="preserve">Center for GeographicInformation Analysis (NCGIA): Santa Fe, NM, Santa Barbara, </w:t>
      </w:r>
      <w:r>
        <w:rPr>
          <w:rFonts w:ascii="Times New Roman" w:hAnsi="Times New Roman" w:cs="Times New Roman"/>
          <w:sz w:val="24"/>
          <w:szCs w:val="24"/>
        </w:rPr>
        <w:t xml:space="preserve">   </w:t>
      </w:r>
    </w:p>
    <w:p w:rsidR="00984EAC" w:rsidRPr="00CC68CD" w:rsidRDefault="00CA656B" w:rsidP="00AF7A0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984EAC" w:rsidRPr="00CC68CD">
        <w:rPr>
          <w:rFonts w:ascii="Times New Roman" w:hAnsi="Times New Roman" w:cs="Times New Roman"/>
          <w:sz w:val="24"/>
          <w:szCs w:val="24"/>
        </w:rPr>
        <w:t>CA: January 21–25.</w:t>
      </w:r>
    </w:p>
    <w:p w:rsidR="00984EAC" w:rsidRPr="009F412E" w:rsidRDefault="00984EAC" w:rsidP="00AF7A0B">
      <w:pPr>
        <w:autoSpaceDE w:val="0"/>
        <w:autoSpaceDN w:val="0"/>
        <w:adjustRightInd w:val="0"/>
        <w:spacing w:after="0" w:line="240" w:lineRule="auto"/>
        <w:jc w:val="both"/>
        <w:rPr>
          <w:rFonts w:ascii="Times New Roman" w:hAnsi="Times New Roman" w:cs="Times New Roman"/>
          <w:sz w:val="12"/>
          <w:szCs w:val="24"/>
        </w:rPr>
      </w:pPr>
    </w:p>
    <w:p w:rsidR="009F412E" w:rsidRDefault="00984EAC" w:rsidP="00AF7A0B">
      <w:pPr>
        <w:autoSpaceDE w:val="0"/>
        <w:autoSpaceDN w:val="0"/>
        <w:adjustRightInd w:val="0"/>
        <w:spacing w:after="0" w:line="240" w:lineRule="auto"/>
        <w:jc w:val="both"/>
        <w:rPr>
          <w:rFonts w:ascii="Times New Roman" w:hAnsi="Times New Roman" w:cs="Times New Roman"/>
          <w:sz w:val="24"/>
          <w:szCs w:val="24"/>
        </w:rPr>
      </w:pPr>
      <w:r w:rsidRPr="00CC68CD">
        <w:rPr>
          <w:rFonts w:ascii="Times New Roman" w:hAnsi="Times New Roman" w:cs="Times New Roman"/>
          <w:sz w:val="24"/>
          <w:szCs w:val="24"/>
        </w:rPr>
        <w:t xml:space="preserve">Etienne C, Beniston M. 2012. Wind storm loss estimations in the Canton of Vaud (Western </w:t>
      </w:r>
    </w:p>
    <w:p w:rsidR="00984EAC" w:rsidRPr="00CC68CD" w:rsidRDefault="009F412E" w:rsidP="00AF7A0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984EAC" w:rsidRPr="00CC68CD">
        <w:rPr>
          <w:rFonts w:ascii="Times New Roman" w:hAnsi="Times New Roman" w:cs="Times New Roman"/>
          <w:sz w:val="24"/>
          <w:szCs w:val="24"/>
        </w:rPr>
        <w:t>Switzerland). Nat Hazards Earth Syst Sci. 12:3789_3798.</w:t>
      </w:r>
    </w:p>
    <w:p w:rsidR="009B36A7" w:rsidRPr="00512B37" w:rsidRDefault="009B36A7" w:rsidP="00AF7A0B">
      <w:pPr>
        <w:autoSpaceDE w:val="0"/>
        <w:autoSpaceDN w:val="0"/>
        <w:adjustRightInd w:val="0"/>
        <w:spacing w:after="0" w:line="240" w:lineRule="auto"/>
        <w:jc w:val="both"/>
        <w:rPr>
          <w:rFonts w:ascii="Times New Roman" w:hAnsi="Times New Roman" w:cs="Times New Roman"/>
          <w:sz w:val="6"/>
          <w:szCs w:val="24"/>
        </w:rPr>
      </w:pPr>
    </w:p>
    <w:p w:rsidR="009F412E" w:rsidRDefault="009B36A7" w:rsidP="00AF7A0B">
      <w:pPr>
        <w:autoSpaceDE w:val="0"/>
        <w:autoSpaceDN w:val="0"/>
        <w:adjustRightInd w:val="0"/>
        <w:spacing w:after="0" w:line="240" w:lineRule="auto"/>
        <w:jc w:val="both"/>
        <w:rPr>
          <w:rFonts w:ascii="Times New Roman" w:hAnsi="Times New Roman" w:cs="Times New Roman"/>
          <w:sz w:val="24"/>
          <w:szCs w:val="24"/>
        </w:rPr>
      </w:pPr>
      <w:r w:rsidRPr="00CC68CD">
        <w:rPr>
          <w:rFonts w:ascii="Times New Roman" w:hAnsi="Times New Roman" w:cs="Times New Roman"/>
          <w:sz w:val="24"/>
          <w:szCs w:val="24"/>
        </w:rPr>
        <w:t>Fagbenle R.’L., Karayiannis T.G. 1994. On the wind energy resource of Ni</w:t>
      </w:r>
      <w:r w:rsidR="001557FB">
        <w:rPr>
          <w:rFonts w:ascii="Times New Roman" w:hAnsi="Times New Roman" w:cs="Times New Roman"/>
          <w:sz w:val="24"/>
          <w:szCs w:val="24"/>
        </w:rPr>
        <w:t xml:space="preserve">geria. International </w:t>
      </w:r>
    </w:p>
    <w:p w:rsidR="009B36A7" w:rsidRPr="00CC68CD" w:rsidRDefault="009F412E" w:rsidP="00AF7A0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1557FB">
        <w:rPr>
          <w:rFonts w:ascii="Times New Roman" w:hAnsi="Times New Roman" w:cs="Times New Roman"/>
          <w:sz w:val="24"/>
          <w:szCs w:val="24"/>
        </w:rPr>
        <w:t xml:space="preserve">Journal of </w:t>
      </w:r>
      <w:r w:rsidR="009B36A7" w:rsidRPr="00CC68CD">
        <w:rPr>
          <w:rFonts w:ascii="Times New Roman" w:hAnsi="Times New Roman" w:cs="Times New Roman"/>
          <w:sz w:val="24"/>
          <w:szCs w:val="24"/>
        </w:rPr>
        <w:t>Energy Research. 18: 493-508.</w:t>
      </w:r>
    </w:p>
    <w:p w:rsidR="009F412E" w:rsidRDefault="00984EAC" w:rsidP="00AF7A0B">
      <w:pPr>
        <w:autoSpaceDE w:val="0"/>
        <w:autoSpaceDN w:val="0"/>
        <w:adjustRightInd w:val="0"/>
        <w:spacing w:after="0" w:line="240" w:lineRule="auto"/>
        <w:jc w:val="both"/>
        <w:rPr>
          <w:rFonts w:ascii="Times New Roman" w:hAnsi="Times New Roman" w:cs="Times New Roman"/>
          <w:sz w:val="24"/>
          <w:szCs w:val="24"/>
        </w:rPr>
      </w:pPr>
      <w:r w:rsidRPr="00CC68CD">
        <w:rPr>
          <w:rFonts w:ascii="Times New Roman" w:hAnsi="Times New Roman" w:cs="Times New Roman"/>
          <w:sz w:val="24"/>
          <w:szCs w:val="24"/>
        </w:rPr>
        <w:t xml:space="preserve">Goovaerts P. </w:t>
      </w:r>
      <w:r w:rsidR="009F412E">
        <w:rPr>
          <w:rFonts w:ascii="Times New Roman" w:hAnsi="Times New Roman" w:cs="Times New Roman"/>
          <w:sz w:val="24"/>
          <w:szCs w:val="24"/>
        </w:rPr>
        <w:t>(</w:t>
      </w:r>
      <w:r w:rsidRPr="00CC68CD">
        <w:rPr>
          <w:rFonts w:ascii="Times New Roman" w:hAnsi="Times New Roman" w:cs="Times New Roman"/>
          <w:sz w:val="24"/>
          <w:szCs w:val="24"/>
        </w:rPr>
        <w:t>2000</w:t>
      </w:r>
      <w:r w:rsidR="009F412E">
        <w:rPr>
          <w:rFonts w:ascii="Times New Roman" w:hAnsi="Times New Roman" w:cs="Times New Roman"/>
          <w:sz w:val="24"/>
          <w:szCs w:val="24"/>
        </w:rPr>
        <w:t>)</w:t>
      </w:r>
      <w:r w:rsidRPr="00CC68CD">
        <w:rPr>
          <w:rFonts w:ascii="Times New Roman" w:hAnsi="Times New Roman" w:cs="Times New Roman"/>
          <w:sz w:val="24"/>
          <w:szCs w:val="24"/>
        </w:rPr>
        <w:t xml:space="preserve">. Geostatistical approaches for incorporating elevation into the spatial </w:t>
      </w:r>
    </w:p>
    <w:p w:rsidR="00984EAC" w:rsidRPr="00CC68CD" w:rsidRDefault="009F412E" w:rsidP="00AF7A0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984EAC" w:rsidRPr="00CC68CD">
        <w:rPr>
          <w:rFonts w:ascii="Times New Roman" w:hAnsi="Times New Roman" w:cs="Times New Roman"/>
          <w:sz w:val="24"/>
          <w:szCs w:val="24"/>
        </w:rPr>
        <w:t xml:space="preserve">interpolation of rainfall. </w:t>
      </w:r>
      <w:r w:rsidR="00984EAC" w:rsidRPr="00CC68CD">
        <w:rPr>
          <w:rFonts w:ascii="Times New Roman" w:hAnsi="Times New Roman" w:cs="Times New Roman"/>
          <w:i/>
          <w:iCs/>
          <w:sz w:val="24"/>
          <w:szCs w:val="24"/>
        </w:rPr>
        <w:t>Journal of</w:t>
      </w:r>
      <w:r w:rsidR="00984EAC" w:rsidRPr="00CC68CD">
        <w:rPr>
          <w:rFonts w:ascii="Times New Roman" w:hAnsi="Times New Roman" w:cs="Times New Roman"/>
          <w:sz w:val="24"/>
          <w:szCs w:val="24"/>
        </w:rPr>
        <w:t xml:space="preserve"> </w:t>
      </w:r>
      <w:r w:rsidR="00984EAC" w:rsidRPr="00CC68CD">
        <w:rPr>
          <w:rFonts w:ascii="Times New Roman" w:hAnsi="Times New Roman" w:cs="Times New Roman"/>
          <w:i/>
          <w:iCs/>
          <w:sz w:val="24"/>
          <w:szCs w:val="24"/>
        </w:rPr>
        <w:t xml:space="preserve">Hydrology </w:t>
      </w:r>
      <w:r w:rsidR="00984EAC" w:rsidRPr="00CC68CD">
        <w:rPr>
          <w:rFonts w:ascii="Times New Roman" w:hAnsi="Times New Roman" w:cs="Times New Roman"/>
          <w:b/>
          <w:bCs/>
          <w:sz w:val="24"/>
          <w:szCs w:val="24"/>
        </w:rPr>
        <w:t>228</w:t>
      </w:r>
      <w:r w:rsidR="00984EAC" w:rsidRPr="00CC68CD">
        <w:rPr>
          <w:rFonts w:ascii="Times New Roman" w:hAnsi="Times New Roman" w:cs="Times New Roman"/>
          <w:sz w:val="24"/>
          <w:szCs w:val="24"/>
        </w:rPr>
        <w:t>: 113–129.</w:t>
      </w:r>
    </w:p>
    <w:p w:rsidR="00984EAC" w:rsidRPr="00512B37" w:rsidRDefault="00984EAC" w:rsidP="00AF7A0B">
      <w:pPr>
        <w:autoSpaceDE w:val="0"/>
        <w:autoSpaceDN w:val="0"/>
        <w:adjustRightInd w:val="0"/>
        <w:spacing w:after="0" w:line="240" w:lineRule="auto"/>
        <w:jc w:val="both"/>
        <w:rPr>
          <w:rFonts w:ascii="Times New Roman" w:hAnsi="Times New Roman" w:cs="Times New Roman"/>
          <w:sz w:val="2"/>
          <w:szCs w:val="24"/>
        </w:rPr>
      </w:pPr>
    </w:p>
    <w:p w:rsidR="003A3CB5" w:rsidRDefault="00984EAC" w:rsidP="00AF7A0B">
      <w:pPr>
        <w:autoSpaceDE w:val="0"/>
        <w:autoSpaceDN w:val="0"/>
        <w:adjustRightInd w:val="0"/>
        <w:spacing w:after="0" w:line="240" w:lineRule="auto"/>
        <w:jc w:val="both"/>
        <w:rPr>
          <w:rFonts w:ascii="Times New Roman" w:hAnsi="Times New Roman" w:cs="Times New Roman"/>
          <w:sz w:val="24"/>
          <w:szCs w:val="24"/>
        </w:rPr>
      </w:pPr>
      <w:r w:rsidRPr="00CC68CD">
        <w:rPr>
          <w:rFonts w:ascii="Times New Roman" w:hAnsi="Times New Roman" w:cs="Times New Roman"/>
          <w:sz w:val="24"/>
          <w:szCs w:val="24"/>
        </w:rPr>
        <w:t xml:space="preserve">Lanza L, Ramirez J, Todini E. </w:t>
      </w:r>
      <w:r w:rsidR="00CA656B">
        <w:rPr>
          <w:rFonts w:ascii="Times New Roman" w:hAnsi="Times New Roman" w:cs="Times New Roman"/>
          <w:sz w:val="24"/>
          <w:szCs w:val="24"/>
        </w:rPr>
        <w:t>(</w:t>
      </w:r>
      <w:r w:rsidRPr="00CC68CD">
        <w:rPr>
          <w:rFonts w:ascii="Times New Roman" w:hAnsi="Times New Roman" w:cs="Times New Roman"/>
          <w:sz w:val="24"/>
          <w:szCs w:val="24"/>
        </w:rPr>
        <w:t>2001</w:t>
      </w:r>
      <w:r w:rsidR="00CA656B">
        <w:rPr>
          <w:rFonts w:ascii="Times New Roman" w:hAnsi="Times New Roman" w:cs="Times New Roman"/>
          <w:sz w:val="24"/>
          <w:szCs w:val="24"/>
        </w:rPr>
        <w:t>)</w:t>
      </w:r>
      <w:r w:rsidRPr="00CC68CD">
        <w:rPr>
          <w:rFonts w:ascii="Times New Roman" w:hAnsi="Times New Roman" w:cs="Times New Roman"/>
          <w:sz w:val="24"/>
          <w:szCs w:val="24"/>
        </w:rPr>
        <w:t xml:space="preserve">. Stochastic rainfall interpolation and downscaling. </w:t>
      </w:r>
    </w:p>
    <w:p w:rsidR="00984EAC" w:rsidRPr="00CC68CD" w:rsidRDefault="003A3CB5" w:rsidP="00AF7A0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984EAC" w:rsidRPr="00CC68CD">
        <w:rPr>
          <w:rFonts w:ascii="Times New Roman" w:hAnsi="Times New Roman" w:cs="Times New Roman"/>
          <w:sz w:val="24"/>
          <w:szCs w:val="24"/>
        </w:rPr>
        <w:t>Hydrol</w:t>
      </w:r>
      <w:r>
        <w:rPr>
          <w:rFonts w:ascii="Times New Roman" w:hAnsi="Times New Roman" w:cs="Times New Roman"/>
          <w:sz w:val="24"/>
          <w:szCs w:val="24"/>
        </w:rPr>
        <w:t xml:space="preserve">. </w:t>
      </w:r>
      <w:r w:rsidR="00984EAC" w:rsidRPr="00CC68CD">
        <w:rPr>
          <w:rFonts w:ascii="Times New Roman" w:hAnsi="Times New Roman" w:cs="Times New Roman"/>
          <w:sz w:val="24"/>
          <w:szCs w:val="24"/>
        </w:rPr>
        <w:t xml:space="preserve"> Earth Syst Sci. 5:139_143.</w:t>
      </w:r>
    </w:p>
    <w:p w:rsidR="00984EAC" w:rsidRPr="00512B37" w:rsidRDefault="00984EAC" w:rsidP="00AF7A0B">
      <w:pPr>
        <w:autoSpaceDE w:val="0"/>
        <w:autoSpaceDN w:val="0"/>
        <w:adjustRightInd w:val="0"/>
        <w:spacing w:after="0" w:line="240" w:lineRule="auto"/>
        <w:jc w:val="both"/>
        <w:rPr>
          <w:rFonts w:ascii="Times New Roman" w:hAnsi="Times New Roman" w:cs="Times New Roman"/>
          <w:sz w:val="4"/>
          <w:szCs w:val="24"/>
        </w:rPr>
      </w:pPr>
    </w:p>
    <w:p w:rsidR="003A3CB5" w:rsidRDefault="00984EAC" w:rsidP="00AF7A0B">
      <w:pPr>
        <w:autoSpaceDE w:val="0"/>
        <w:autoSpaceDN w:val="0"/>
        <w:adjustRightInd w:val="0"/>
        <w:spacing w:after="0" w:line="240" w:lineRule="auto"/>
        <w:jc w:val="both"/>
        <w:rPr>
          <w:rFonts w:ascii="Times New Roman" w:hAnsi="Times New Roman" w:cs="Times New Roman"/>
          <w:sz w:val="24"/>
          <w:szCs w:val="24"/>
        </w:rPr>
      </w:pPr>
      <w:r w:rsidRPr="00CC68CD">
        <w:rPr>
          <w:rFonts w:ascii="Times New Roman" w:hAnsi="Times New Roman" w:cs="Times New Roman"/>
          <w:sz w:val="24"/>
          <w:szCs w:val="24"/>
        </w:rPr>
        <w:t xml:space="preserve">Jarvis CH, Stuart N. </w:t>
      </w:r>
      <w:r w:rsidR="003A3CB5">
        <w:rPr>
          <w:rFonts w:ascii="Times New Roman" w:hAnsi="Times New Roman" w:cs="Times New Roman"/>
          <w:sz w:val="24"/>
          <w:szCs w:val="24"/>
        </w:rPr>
        <w:t>(</w:t>
      </w:r>
      <w:r w:rsidRPr="00CC68CD">
        <w:rPr>
          <w:rFonts w:ascii="Times New Roman" w:hAnsi="Times New Roman" w:cs="Times New Roman"/>
          <w:sz w:val="24"/>
          <w:szCs w:val="24"/>
        </w:rPr>
        <w:t>2001</w:t>
      </w:r>
      <w:r w:rsidR="003A3CB5">
        <w:rPr>
          <w:rFonts w:ascii="Times New Roman" w:hAnsi="Times New Roman" w:cs="Times New Roman"/>
          <w:sz w:val="24"/>
          <w:szCs w:val="24"/>
        </w:rPr>
        <w:t>)</w:t>
      </w:r>
      <w:r w:rsidRPr="00CC68CD">
        <w:rPr>
          <w:rFonts w:ascii="Times New Roman" w:hAnsi="Times New Roman" w:cs="Times New Roman"/>
          <w:sz w:val="24"/>
          <w:szCs w:val="24"/>
        </w:rPr>
        <w:t xml:space="preserve">. A comparison among strategies for interpolating maximum and </w:t>
      </w:r>
    </w:p>
    <w:p w:rsidR="003A3CB5" w:rsidRDefault="003A3CB5" w:rsidP="00AF7A0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984EAC" w:rsidRPr="00CC68CD">
        <w:rPr>
          <w:rFonts w:ascii="Times New Roman" w:hAnsi="Times New Roman" w:cs="Times New Roman"/>
          <w:sz w:val="24"/>
          <w:szCs w:val="24"/>
        </w:rPr>
        <w:t xml:space="preserve">minimum daily air temperatures. Part II: the interaction between number of guiding </w:t>
      </w:r>
    </w:p>
    <w:p w:rsidR="003A3CB5" w:rsidRDefault="003A3CB5" w:rsidP="00AF7A0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984EAC" w:rsidRPr="00CC68CD">
        <w:rPr>
          <w:rFonts w:ascii="Times New Roman" w:hAnsi="Times New Roman" w:cs="Times New Roman"/>
          <w:sz w:val="24"/>
          <w:szCs w:val="24"/>
        </w:rPr>
        <w:t xml:space="preserve">variables and the type of interpolation method. </w:t>
      </w:r>
      <w:r w:rsidR="00984EAC" w:rsidRPr="00CC68CD">
        <w:rPr>
          <w:rFonts w:ascii="Times New Roman" w:hAnsi="Times New Roman" w:cs="Times New Roman"/>
          <w:i/>
          <w:iCs/>
          <w:sz w:val="24"/>
          <w:szCs w:val="24"/>
        </w:rPr>
        <w:t xml:space="preserve">Journal of Applied Meteorology </w:t>
      </w:r>
      <w:r w:rsidR="00984EAC" w:rsidRPr="00CC68CD">
        <w:rPr>
          <w:rFonts w:ascii="Times New Roman" w:hAnsi="Times New Roman" w:cs="Times New Roman"/>
          <w:b/>
          <w:bCs/>
          <w:sz w:val="24"/>
          <w:szCs w:val="24"/>
        </w:rPr>
        <w:t>40</w:t>
      </w:r>
      <w:r w:rsidR="00984EAC" w:rsidRPr="00CC68CD">
        <w:rPr>
          <w:rFonts w:ascii="Times New Roman" w:hAnsi="Times New Roman" w:cs="Times New Roman"/>
          <w:sz w:val="24"/>
          <w:szCs w:val="24"/>
        </w:rPr>
        <w:t xml:space="preserve">: </w:t>
      </w:r>
    </w:p>
    <w:p w:rsidR="00984EAC" w:rsidRPr="00CC68CD" w:rsidRDefault="003A3CB5" w:rsidP="00AF7A0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984EAC" w:rsidRPr="00CC68CD">
        <w:rPr>
          <w:rFonts w:ascii="Times New Roman" w:hAnsi="Times New Roman" w:cs="Times New Roman"/>
          <w:sz w:val="24"/>
          <w:szCs w:val="24"/>
        </w:rPr>
        <w:t>1075–1084.</w:t>
      </w:r>
    </w:p>
    <w:p w:rsidR="00984EAC" w:rsidRPr="00512B37" w:rsidRDefault="00984EAC" w:rsidP="00AF7A0B">
      <w:pPr>
        <w:autoSpaceDE w:val="0"/>
        <w:autoSpaceDN w:val="0"/>
        <w:adjustRightInd w:val="0"/>
        <w:spacing w:after="0" w:line="240" w:lineRule="auto"/>
        <w:jc w:val="both"/>
        <w:rPr>
          <w:rFonts w:ascii="Times New Roman" w:hAnsi="Times New Roman" w:cs="Times New Roman"/>
          <w:sz w:val="6"/>
          <w:szCs w:val="24"/>
        </w:rPr>
      </w:pPr>
    </w:p>
    <w:p w:rsidR="003A3CB5" w:rsidRDefault="00984EAC" w:rsidP="00AF7A0B">
      <w:pPr>
        <w:autoSpaceDE w:val="0"/>
        <w:autoSpaceDN w:val="0"/>
        <w:adjustRightInd w:val="0"/>
        <w:spacing w:after="0" w:line="240" w:lineRule="auto"/>
        <w:jc w:val="both"/>
        <w:rPr>
          <w:rFonts w:ascii="Times New Roman" w:hAnsi="Times New Roman" w:cs="Times New Roman"/>
          <w:sz w:val="24"/>
          <w:szCs w:val="24"/>
        </w:rPr>
      </w:pPr>
      <w:r w:rsidRPr="00CC68CD">
        <w:rPr>
          <w:rFonts w:ascii="Times New Roman" w:hAnsi="Times New Roman" w:cs="Times New Roman"/>
          <w:sz w:val="24"/>
          <w:szCs w:val="24"/>
        </w:rPr>
        <w:t xml:space="preserve">Joyner TA, Friedland CJ, Rohli RV, Trevi~no AM, Massarra C, Paulus G. </w:t>
      </w:r>
      <w:r w:rsidR="003A3CB5">
        <w:rPr>
          <w:rFonts w:ascii="Times New Roman" w:hAnsi="Times New Roman" w:cs="Times New Roman"/>
          <w:sz w:val="24"/>
          <w:szCs w:val="24"/>
        </w:rPr>
        <w:t>(</w:t>
      </w:r>
      <w:r w:rsidRPr="00CC68CD">
        <w:rPr>
          <w:rFonts w:ascii="Times New Roman" w:hAnsi="Times New Roman" w:cs="Times New Roman"/>
          <w:sz w:val="24"/>
          <w:szCs w:val="24"/>
        </w:rPr>
        <w:t>2015</w:t>
      </w:r>
      <w:r w:rsidR="003A3CB5">
        <w:rPr>
          <w:rFonts w:ascii="Times New Roman" w:hAnsi="Times New Roman" w:cs="Times New Roman"/>
          <w:sz w:val="24"/>
          <w:szCs w:val="24"/>
        </w:rPr>
        <w:t>)</w:t>
      </w:r>
      <w:r w:rsidRPr="00CC68CD">
        <w:rPr>
          <w:rFonts w:ascii="Times New Roman" w:hAnsi="Times New Roman" w:cs="Times New Roman"/>
          <w:sz w:val="24"/>
          <w:szCs w:val="24"/>
        </w:rPr>
        <w:t>. Cross-</w:t>
      </w:r>
    </w:p>
    <w:p w:rsidR="003A3CB5" w:rsidRDefault="003A3CB5" w:rsidP="00AF7A0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984EAC" w:rsidRPr="00CC68CD">
        <w:rPr>
          <w:rFonts w:ascii="Times New Roman" w:hAnsi="Times New Roman" w:cs="Times New Roman"/>
          <w:sz w:val="24"/>
          <w:szCs w:val="24"/>
        </w:rPr>
        <w:t xml:space="preserve">correlation modeling of European windstorms: a cokriging approach for optimizing </w:t>
      </w:r>
    </w:p>
    <w:p w:rsidR="00984EAC" w:rsidRPr="00CC68CD" w:rsidRDefault="003A3CB5" w:rsidP="00AF7A0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984EAC" w:rsidRPr="00CC68CD">
        <w:rPr>
          <w:rFonts w:ascii="Times New Roman" w:hAnsi="Times New Roman" w:cs="Times New Roman"/>
          <w:sz w:val="24"/>
          <w:szCs w:val="24"/>
        </w:rPr>
        <w:t>surface wind estimates. Spat Stat. 13:62_75.</w:t>
      </w:r>
    </w:p>
    <w:p w:rsidR="00984EAC" w:rsidRPr="00512B37" w:rsidRDefault="00984EAC" w:rsidP="00AF7A0B">
      <w:pPr>
        <w:autoSpaceDE w:val="0"/>
        <w:autoSpaceDN w:val="0"/>
        <w:adjustRightInd w:val="0"/>
        <w:spacing w:after="0" w:line="240" w:lineRule="auto"/>
        <w:jc w:val="both"/>
        <w:rPr>
          <w:rFonts w:ascii="Times New Roman" w:hAnsi="Times New Roman" w:cs="Times New Roman"/>
          <w:sz w:val="4"/>
          <w:szCs w:val="24"/>
        </w:rPr>
      </w:pPr>
    </w:p>
    <w:p w:rsidR="003A3CB5" w:rsidRDefault="00984EAC" w:rsidP="00AF7A0B">
      <w:pPr>
        <w:autoSpaceDE w:val="0"/>
        <w:autoSpaceDN w:val="0"/>
        <w:adjustRightInd w:val="0"/>
        <w:spacing w:after="0" w:line="240" w:lineRule="auto"/>
        <w:jc w:val="both"/>
        <w:rPr>
          <w:rFonts w:ascii="Times New Roman" w:hAnsi="Times New Roman" w:cs="Times New Roman"/>
          <w:sz w:val="24"/>
          <w:szCs w:val="24"/>
        </w:rPr>
      </w:pPr>
      <w:r w:rsidRPr="00CC68CD">
        <w:rPr>
          <w:rFonts w:ascii="Times New Roman" w:hAnsi="Times New Roman" w:cs="Times New Roman"/>
          <w:sz w:val="24"/>
          <w:szCs w:val="24"/>
        </w:rPr>
        <w:t xml:space="preserve">Krige DG. </w:t>
      </w:r>
      <w:r w:rsidR="003A3CB5">
        <w:rPr>
          <w:rFonts w:ascii="Times New Roman" w:hAnsi="Times New Roman" w:cs="Times New Roman"/>
          <w:sz w:val="24"/>
          <w:szCs w:val="24"/>
        </w:rPr>
        <w:t>(</w:t>
      </w:r>
      <w:r w:rsidRPr="00CC68CD">
        <w:rPr>
          <w:rFonts w:ascii="Times New Roman" w:hAnsi="Times New Roman" w:cs="Times New Roman"/>
          <w:sz w:val="24"/>
          <w:szCs w:val="24"/>
        </w:rPr>
        <w:t>1966</w:t>
      </w:r>
      <w:r w:rsidR="003A3CB5">
        <w:rPr>
          <w:rFonts w:ascii="Times New Roman" w:hAnsi="Times New Roman" w:cs="Times New Roman"/>
          <w:sz w:val="24"/>
          <w:szCs w:val="24"/>
        </w:rPr>
        <w:t>)</w:t>
      </w:r>
      <w:r w:rsidRPr="00CC68CD">
        <w:rPr>
          <w:rFonts w:ascii="Times New Roman" w:hAnsi="Times New Roman" w:cs="Times New Roman"/>
          <w:sz w:val="24"/>
          <w:szCs w:val="24"/>
        </w:rPr>
        <w:t xml:space="preserve">. Two-dimensional weighted average trend surfaces for ore-evaluation. </w:t>
      </w:r>
      <w:r w:rsidR="003A3CB5">
        <w:rPr>
          <w:rFonts w:ascii="Times New Roman" w:hAnsi="Times New Roman" w:cs="Times New Roman"/>
          <w:sz w:val="24"/>
          <w:szCs w:val="24"/>
        </w:rPr>
        <w:t xml:space="preserve">  </w:t>
      </w:r>
    </w:p>
    <w:p w:rsidR="00984EAC" w:rsidRPr="003A3CB5" w:rsidRDefault="003A3CB5" w:rsidP="00AF7A0B">
      <w:pPr>
        <w:autoSpaceDE w:val="0"/>
        <w:autoSpaceDN w:val="0"/>
        <w:adjustRightInd w:val="0"/>
        <w:spacing w:after="0" w:line="240" w:lineRule="auto"/>
        <w:jc w:val="both"/>
        <w:rPr>
          <w:rFonts w:ascii="Times New Roman" w:hAnsi="Times New Roman" w:cs="Times New Roman"/>
          <w:i/>
          <w:iCs/>
          <w:sz w:val="24"/>
          <w:szCs w:val="24"/>
        </w:rPr>
      </w:pPr>
      <w:r>
        <w:rPr>
          <w:rFonts w:ascii="Times New Roman" w:hAnsi="Times New Roman" w:cs="Times New Roman"/>
          <w:sz w:val="24"/>
          <w:szCs w:val="24"/>
        </w:rPr>
        <w:t xml:space="preserve">                    </w:t>
      </w:r>
      <w:r w:rsidR="00984EAC" w:rsidRPr="00CC68CD">
        <w:rPr>
          <w:rFonts w:ascii="Times New Roman" w:hAnsi="Times New Roman" w:cs="Times New Roman"/>
          <w:i/>
          <w:iCs/>
          <w:sz w:val="24"/>
          <w:szCs w:val="24"/>
        </w:rPr>
        <w:t>Journal of the South African Institute of Mining and</w:t>
      </w:r>
      <w:r w:rsidR="00984EAC" w:rsidRPr="00CC68CD">
        <w:rPr>
          <w:rFonts w:ascii="Times New Roman" w:hAnsi="Times New Roman" w:cs="Times New Roman"/>
          <w:sz w:val="24"/>
          <w:szCs w:val="24"/>
        </w:rPr>
        <w:t xml:space="preserve"> </w:t>
      </w:r>
      <w:r w:rsidR="00984EAC" w:rsidRPr="00CC68CD">
        <w:rPr>
          <w:rFonts w:ascii="Times New Roman" w:hAnsi="Times New Roman" w:cs="Times New Roman"/>
          <w:i/>
          <w:iCs/>
          <w:sz w:val="24"/>
          <w:szCs w:val="24"/>
        </w:rPr>
        <w:t xml:space="preserve">Metallurgy </w:t>
      </w:r>
      <w:r w:rsidR="00984EAC" w:rsidRPr="00CC68CD">
        <w:rPr>
          <w:rFonts w:ascii="Times New Roman" w:hAnsi="Times New Roman" w:cs="Times New Roman"/>
          <w:b/>
          <w:bCs/>
          <w:sz w:val="24"/>
          <w:szCs w:val="24"/>
        </w:rPr>
        <w:t>66</w:t>
      </w:r>
      <w:r w:rsidR="00984EAC" w:rsidRPr="00CC68CD">
        <w:rPr>
          <w:rFonts w:ascii="Times New Roman" w:hAnsi="Times New Roman" w:cs="Times New Roman"/>
          <w:sz w:val="24"/>
          <w:szCs w:val="24"/>
        </w:rPr>
        <w:t>: 13–38.</w:t>
      </w:r>
    </w:p>
    <w:p w:rsidR="00984EAC" w:rsidRPr="003A3CB5" w:rsidRDefault="00984EAC" w:rsidP="00AF7A0B">
      <w:pPr>
        <w:autoSpaceDE w:val="0"/>
        <w:autoSpaceDN w:val="0"/>
        <w:adjustRightInd w:val="0"/>
        <w:spacing w:after="0" w:line="240" w:lineRule="auto"/>
        <w:jc w:val="both"/>
        <w:rPr>
          <w:rFonts w:ascii="Times New Roman" w:hAnsi="Times New Roman" w:cs="Times New Roman"/>
          <w:sz w:val="12"/>
          <w:szCs w:val="24"/>
        </w:rPr>
      </w:pPr>
    </w:p>
    <w:p w:rsidR="003A3CB5" w:rsidRDefault="00984EAC" w:rsidP="00AF7A0B">
      <w:pPr>
        <w:autoSpaceDE w:val="0"/>
        <w:autoSpaceDN w:val="0"/>
        <w:adjustRightInd w:val="0"/>
        <w:spacing w:after="0" w:line="240" w:lineRule="auto"/>
        <w:jc w:val="both"/>
        <w:rPr>
          <w:rFonts w:ascii="Times New Roman" w:hAnsi="Times New Roman" w:cs="Times New Roman"/>
          <w:sz w:val="24"/>
          <w:szCs w:val="24"/>
        </w:rPr>
      </w:pPr>
      <w:r w:rsidRPr="00CC68CD">
        <w:rPr>
          <w:rFonts w:ascii="Times New Roman" w:hAnsi="Times New Roman" w:cs="Times New Roman"/>
          <w:sz w:val="24"/>
          <w:szCs w:val="24"/>
        </w:rPr>
        <w:t xml:space="preserve">Luo W, Taylor MC, Parker SR. </w:t>
      </w:r>
      <w:r w:rsidR="003A3CB5">
        <w:rPr>
          <w:rFonts w:ascii="Times New Roman" w:hAnsi="Times New Roman" w:cs="Times New Roman"/>
          <w:sz w:val="24"/>
          <w:szCs w:val="24"/>
        </w:rPr>
        <w:t>(</w:t>
      </w:r>
      <w:r w:rsidRPr="00CC68CD">
        <w:rPr>
          <w:rFonts w:ascii="Times New Roman" w:hAnsi="Times New Roman" w:cs="Times New Roman"/>
          <w:sz w:val="24"/>
          <w:szCs w:val="24"/>
        </w:rPr>
        <w:t>2008</w:t>
      </w:r>
      <w:r w:rsidR="003A3CB5">
        <w:rPr>
          <w:rFonts w:ascii="Times New Roman" w:hAnsi="Times New Roman" w:cs="Times New Roman"/>
          <w:sz w:val="24"/>
          <w:szCs w:val="24"/>
        </w:rPr>
        <w:t>)</w:t>
      </w:r>
      <w:r w:rsidRPr="00CC68CD">
        <w:rPr>
          <w:rFonts w:ascii="Times New Roman" w:hAnsi="Times New Roman" w:cs="Times New Roman"/>
          <w:sz w:val="24"/>
          <w:szCs w:val="24"/>
        </w:rPr>
        <w:t xml:space="preserve">. A comparison of spatial interpolation methods to </w:t>
      </w:r>
    </w:p>
    <w:p w:rsidR="003A3CB5" w:rsidRDefault="003A3CB5" w:rsidP="00AF7A0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984EAC" w:rsidRPr="00CC68CD">
        <w:rPr>
          <w:rFonts w:ascii="Times New Roman" w:hAnsi="Times New Roman" w:cs="Times New Roman"/>
          <w:sz w:val="24"/>
          <w:szCs w:val="24"/>
        </w:rPr>
        <w:t xml:space="preserve">estimate continuous wind speed surfaces using irregularly distributed data from </w:t>
      </w:r>
    </w:p>
    <w:p w:rsidR="00984EAC" w:rsidRPr="00CC68CD" w:rsidRDefault="003A3CB5" w:rsidP="00AF7A0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984EAC" w:rsidRPr="00CC68CD">
        <w:rPr>
          <w:rFonts w:ascii="Times New Roman" w:hAnsi="Times New Roman" w:cs="Times New Roman"/>
          <w:sz w:val="24"/>
          <w:szCs w:val="24"/>
        </w:rPr>
        <w:t>England and Wales. Int J Climatol. 28:947_959.</w:t>
      </w:r>
    </w:p>
    <w:p w:rsidR="00984EAC" w:rsidRPr="00512B37" w:rsidRDefault="00984EAC" w:rsidP="00AF7A0B">
      <w:pPr>
        <w:autoSpaceDE w:val="0"/>
        <w:autoSpaceDN w:val="0"/>
        <w:adjustRightInd w:val="0"/>
        <w:spacing w:after="0" w:line="240" w:lineRule="auto"/>
        <w:jc w:val="both"/>
        <w:rPr>
          <w:rFonts w:ascii="Times New Roman" w:hAnsi="Times New Roman" w:cs="Times New Roman"/>
          <w:sz w:val="10"/>
          <w:szCs w:val="24"/>
        </w:rPr>
      </w:pPr>
    </w:p>
    <w:p w:rsidR="003A3CB5" w:rsidRDefault="00984EAC" w:rsidP="00AF7A0B">
      <w:pPr>
        <w:autoSpaceDE w:val="0"/>
        <w:autoSpaceDN w:val="0"/>
        <w:adjustRightInd w:val="0"/>
        <w:spacing w:after="0" w:line="240" w:lineRule="auto"/>
        <w:jc w:val="both"/>
        <w:rPr>
          <w:rFonts w:ascii="Times New Roman" w:hAnsi="Times New Roman" w:cs="Times New Roman"/>
          <w:sz w:val="24"/>
          <w:szCs w:val="24"/>
        </w:rPr>
      </w:pPr>
      <w:r w:rsidRPr="00CC68CD">
        <w:rPr>
          <w:rFonts w:ascii="Times New Roman" w:hAnsi="Times New Roman" w:cs="Times New Roman"/>
          <w:sz w:val="24"/>
          <w:szCs w:val="24"/>
        </w:rPr>
        <w:t xml:space="preserve">Luo X, Xu Y, Shi Y. </w:t>
      </w:r>
      <w:r w:rsidR="003A3CB5">
        <w:rPr>
          <w:rFonts w:ascii="Times New Roman" w:hAnsi="Times New Roman" w:cs="Times New Roman"/>
          <w:sz w:val="24"/>
          <w:szCs w:val="24"/>
        </w:rPr>
        <w:t>(</w:t>
      </w:r>
      <w:r w:rsidRPr="00CC68CD">
        <w:rPr>
          <w:rFonts w:ascii="Times New Roman" w:hAnsi="Times New Roman" w:cs="Times New Roman"/>
          <w:sz w:val="24"/>
          <w:szCs w:val="24"/>
        </w:rPr>
        <w:t>2011</w:t>
      </w:r>
      <w:r w:rsidR="003A3CB5">
        <w:rPr>
          <w:rFonts w:ascii="Times New Roman" w:hAnsi="Times New Roman" w:cs="Times New Roman"/>
          <w:sz w:val="24"/>
          <w:szCs w:val="24"/>
        </w:rPr>
        <w:t>)</w:t>
      </w:r>
      <w:r w:rsidRPr="00CC68CD">
        <w:rPr>
          <w:rFonts w:ascii="Times New Roman" w:hAnsi="Times New Roman" w:cs="Times New Roman"/>
          <w:sz w:val="24"/>
          <w:szCs w:val="24"/>
        </w:rPr>
        <w:t xml:space="preserve">. Comparison of interpolation methods for spatial precipitation </w:t>
      </w:r>
    </w:p>
    <w:p w:rsidR="003A3CB5" w:rsidRDefault="003A3CB5" w:rsidP="00AF7A0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984EAC" w:rsidRPr="00CC68CD">
        <w:rPr>
          <w:rFonts w:ascii="Times New Roman" w:hAnsi="Times New Roman" w:cs="Times New Roman"/>
          <w:sz w:val="24"/>
          <w:szCs w:val="24"/>
        </w:rPr>
        <w:t xml:space="preserve">under diverse orographic effects. Proceedings of the 19th International Conference </w:t>
      </w:r>
    </w:p>
    <w:p w:rsidR="00984EAC" w:rsidRPr="00CC68CD" w:rsidRDefault="003A3CB5" w:rsidP="00AF7A0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984EAC" w:rsidRPr="00CC68CD">
        <w:rPr>
          <w:rFonts w:ascii="Times New Roman" w:hAnsi="Times New Roman" w:cs="Times New Roman"/>
          <w:sz w:val="24"/>
          <w:szCs w:val="24"/>
        </w:rPr>
        <w:t>on Geoinformatics; Jun 24_26. Shanghai, China.</w:t>
      </w:r>
    </w:p>
    <w:p w:rsidR="00984EAC" w:rsidRPr="003A3CB5" w:rsidRDefault="00984EAC" w:rsidP="00AF7A0B">
      <w:pPr>
        <w:autoSpaceDE w:val="0"/>
        <w:autoSpaceDN w:val="0"/>
        <w:adjustRightInd w:val="0"/>
        <w:spacing w:after="0" w:line="240" w:lineRule="auto"/>
        <w:jc w:val="both"/>
        <w:rPr>
          <w:rFonts w:ascii="Times New Roman" w:hAnsi="Times New Roman" w:cs="Times New Roman"/>
          <w:sz w:val="8"/>
          <w:szCs w:val="24"/>
        </w:rPr>
      </w:pPr>
    </w:p>
    <w:p w:rsidR="00984EAC" w:rsidRDefault="00984EAC" w:rsidP="00AF7A0B">
      <w:pPr>
        <w:autoSpaceDE w:val="0"/>
        <w:autoSpaceDN w:val="0"/>
        <w:adjustRightInd w:val="0"/>
        <w:spacing w:after="0" w:line="240" w:lineRule="auto"/>
        <w:jc w:val="both"/>
        <w:rPr>
          <w:rFonts w:ascii="Times New Roman" w:hAnsi="Times New Roman" w:cs="Times New Roman"/>
          <w:sz w:val="24"/>
          <w:szCs w:val="24"/>
        </w:rPr>
      </w:pPr>
      <w:r w:rsidRPr="000B3DB8">
        <w:rPr>
          <w:rFonts w:ascii="Times New Roman" w:hAnsi="Times New Roman" w:cs="Times New Roman"/>
          <w:sz w:val="24"/>
          <w:szCs w:val="24"/>
        </w:rPr>
        <w:t xml:space="preserve">Ojo, O. (1977). The Climates of West Africa, Ibadan, Heinemann. </w:t>
      </w:r>
    </w:p>
    <w:p w:rsidR="00157465" w:rsidRPr="00FD4ED7" w:rsidRDefault="00157465" w:rsidP="00AF7A0B">
      <w:pPr>
        <w:autoSpaceDE w:val="0"/>
        <w:autoSpaceDN w:val="0"/>
        <w:adjustRightInd w:val="0"/>
        <w:spacing w:after="0" w:line="240" w:lineRule="auto"/>
        <w:jc w:val="both"/>
        <w:rPr>
          <w:rFonts w:ascii="Times New Roman" w:hAnsi="Times New Roman" w:cs="Times New Roman"/>
          <w:sz w:val="12"/>
          <w:szCs w:val="24"/>
        </w:rPr>
      </w:pPr>
    </w:p>
    <w:p w:rsidR="003A3CB5" w:rsidRDefault="00157465" w:rsidP="00AF7A0B">
      <w:pPr>
        <w:autoSpaceDE w:val="0"/>
        <w:autoSpaceDN w:val="0"/>
        <w:adjustRightInd w:val="0"/>
        <w:spacing w:after="0" w:line="240" w:lineRule="auto"/>
        <w:jc w:val="both"/>
        <w:rPr>
          <w:rFonts w:ascii="Times New Roman" w:hAnsi="Times New Roman" w:cs="Times New Roman"/>
          <w:color w:val="000000"/>
          <w:sz w:val="24"/>
          <w:szCs w:val="24"/>
        </w:rPr>
      </w:pPr>
      <w:r w:rsidRPr="0058490F">
        <w:rPr>
          <w:rFonts w:ascii="Times New Roman" w:hAnsi="Times New Roman" w:cs="Times New Roman"/>
          <w:color w:val="000000"/>
          <w:sz w:val="24"/>
          <w:szCs w:val="24"/>
        </w:rPr>
        <w:t>Ojosu J.O.</w:t>
      </w:r>
      <w:r w:rsidRPr="00157465">
        <w:rPr>
          <w:rFonts w:ascii="Times New Roman" w:hAnsi="Times New Roman" w:cs="Times New Roman"/>
          <w:color w:val="000000"/>
          <w:sz w:val="24"/>
          <w:szCs w:val="24"/>
        </w:rPr>
        <w:t xml:space="preserve">, Salawu R.I. </w:t>
      </w:r>
      <w:r w:rsidR="003A3CB5">
        <w:rPr>
          <w:rFonts w:ascii="Times New Roman" w:hAnsi="Times New Roman" w:cs="Times New Roman"/>
          <w:color w:val="000000"/>
          <w:sz w:val="24"/>
          <w:szCs w:val="24"/>
        </w:rPr>
        <w:t>(</w:t>
      </w:r>
      <w:r w:rsidRPr="00157465">
        <w:rPr>
          <w:rFonts w:ascii="Times New Roman" w:hAnsi="Times New Roman" w:cs="Times New Roman"/>
          <w:color w:val="000000"/>
          <w:sz w:val="24"/>
          <w:szCs w:val="24"/>
        </w:rPr>
        <w:t>1990b</w:t>
      </w:r>
      <w:r w:rsidR="003A3CB5">
        <w:rPr>
          <w:rFonts w:ascii="Times New Roman" w:hAnsi="Times New Roman" w:cs="Times New Roman"/>
          <w:color w:val="000000"/>
          <w:sz w:val="24"/>
          <w:szCs w:val="24"/>
        </w:rPr>
        <w:t>)</w:t>
      </w:r>
      <w:r w:rsidRPr="00157465">
        <w:rPr>
          <w:rFonts w:ascii="Times New Roman" w:hAnsi="Times New Roman" w:cs="Times New Roman"/>
          <w:color w:val="000000"/>
          <w:sz w:val="24"/>
          <w:szCs w:val="24"/>
        </w:rPr>
        <w:t xml:space="preserve">. An evaluation of wind energy potential as a power generation </w:t>
      </w:r>
    </w:p>
    <w:p w:rsidR="00157465" w:rsidRPr="00157465" w:rsidRDefault="003A3CB5" w:rsidP="00AF7A0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color w:val="000000"/>
          <w:sz w:val="24"/>
          <w:szCs w:val="24"/>
        </w:rPr>
        <w:t xml:space="preserve">                       S</w:t>
      </w:r>
      <w:r w:rsidR="00157465" w:rsidRPr="00157465">
        <w:rPr>
          <w:rFonts w:ascii="Times New Roman" w:hAnsi="Times New Roman" w:cs="Times New Roman"/>
          <w:color w:val="000000"/>
          <w:sz w:val="24"/>
          <w:szCs w:val="24"/>
        </w:rPr>
        <w:t>ource in Nigeria. Solar and Wind Technology. 7: 663-673.</w:t>
      </w:r>
    </w:p>
    <w:p w:rsidR="00984EAC" w:rsidRPr="00FD4ED7" w:rsidRDefault="00984EAC" w:rsidP="00AF7A0B">
      <w:pPr>
        <w:autoSpaceDE w:val="0"/>
        <w:autoSpaceDN w:val="0"/>
        <w:adjustRightInd w:val="0"/>
        <w:spacing w:after="0" w:line="240" w:lineRule="auto"/>
        <w:jc w:val="both"/>
        <w:rPr>
          <w:rFonts w:ascii="Times New Roman" w:hAnsi="Times New Roman" w:cs="Times New Roman"/>
          <w:sz w:val="12"/>
          <w:szCs w:val="24"/>
        </w:rPr>
      </w:pPr>
    </w:p>
    <w:p w:rsidR="003A3CB5" w:rsidRDefault="00984EAC" w:rsidP="00AF7A0B">
      <w:pPr>
        <w:autoSpaceDE w:val="0"/>
        <w:autoSpaceDN w:val="0"/>
        <w:adjustRightInd w:val="0"/>
        <w:spacing w:after="0" w:line="240" w:lineRule="auto"/>
        <w:jc w:val="both"/>
        <w:rPr>
          <w:rFonts w:ascii="Times New Roman" w:hAnsi="Times New Roman" w:cs="Times New Roman"/>
          <w:sz w:val="24"/>
          <w:szCs w:val="24"/>
        </w:rPr>
      </w:pPr>
      <w:r w:rsidRPr="00CC68CD">
        <w:rPr>
          <w:rFonts w:ascii="Times New Roman" w:hAnsi="Times New Roman" w:cs="Times New Roman"/>
          <w:sz w:val="24"/>
          <w:szCs w:val="24"/>
        </w:rPr>
        <w:t xml:space="preserve">Oztopal A. </w:t>
      </w:r>
      <w:r w:rsidR="003A3CB5">
        <w:rPr>
          <w:rFonts w:ascii="Times New Roman" w:hAnsi="Times New Roman" w:cs="Times New Roman"/>
          <w:sz w:val="24"/>
          <w:szCs w:val="24"/>
        </w:rPr>
        <w:t>(</w:t>
      </w:r>
      <w:r w:rsidRPr="00CC68CD">
        <w:rPr>
          <w:rFonts w:ascii="Times New Roman" w:hAnsi="Times New Roman" w:cs="Times New Roman"/>
          <w:sz w:val="24"/>
          <w:szCs w:val="24"/>
        </w:rPr>
        <w:t>2006</w:t>
      </w:r>
      <w:r w:rsidR="003A3CB5">
        <w:rPr>
          <w:rFonts w:ascii="Times New Roman" w:hAnsi="Times New Roman" w:cs="Times New Roman"/>
          <w:sz w:val="24"/>
          <w:szCs w:val="24"/>
        </w:rPr>
        <w:t>)</w:t>
      </w:r>
      <w:r w:rsidRPr="00CC68CD">
        <w:rPr>
          <w:rFonts w:ascii="Times New Roman" w:hAnsi="Times New Roman" w:cs="Times New Roman"/>
          <w:sz w:val="24"/>
          <w:szCs w:val="24"/>
        </w:rPr>
        <w:t xml:space="preserve">. Artificial neural network approach to spatial estimation of wind velocity </w:t>
      </w:r>
      <w:r w:rsidR="003A3CB5">
        <w:rPr>
          <w:rFonts w:ascii="Times New Roman" w:hAnsi="Times New Roman" w:cs="Times New Roman"/>
          <w:sz w:val="24"/>
          <w:szCs w:val="24"/>
        </w:rPr>
        <w:t xml:space="preserve">  </w:t>
      </w:r>
    </w:p>
    <w:p w:rsidR="00984EAC" w:rsidRPr="00CC68CD" w:rsidRDefault="003A3CB5" w:rsidP="00AF7A0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984EAC" w:rsidRPr="00CC68CD">
        <w:rPr>
          <w:rFonts w:ascii="Times New Roman" w:hAnsi="Times New Roman" w:cs="Times New Roman"/>
          <w:sz w:val="24"/>
          <w:szCs w:val="24"/>
        </w:rPr>
        <w:t>data. Energy Convers Manag. 47:395_406.</w:t>
      </w:r>
    </w:p>
    <w:p w:rsidR="00984EAC" w:rsidRPr="00FD4ED7" w:rsidRDefault="00984EAC" w:rsidP="00AF7A0B">
      <w:pPr>
        <w:autoSpaceDE w:val="0"/>
        <w:autoSpaceDN w:val="0"/>
        <w:adjustRightInd w:val="0"/>
        <w:spacing w:after="0" w:line="240" w:lineRule="auto"/>
        <w:jc w:val="both"/>
        <w:rPr>
          <w:rFonts w:ascii="Times New Roman" w:hAnsi="Times New Roman" w:cs="Times New Roman"/>
          <w:sz w:val="10"/>
          <w:szCs w:val="24"/>
        </w:rPr>
      </w:pPr>
    </w:p>
    <w:p w:rsidR="00FD4ED7" w:rsidRDefault="00984EAC" w:rsidP="00AF7A0B">
      <w:pPr>
        <w:autoSpaceDE w:val="0"/>
        <w:autoSpaceDN w:val="0"/>
        <w:adjustRightInd w:val="0"/>
        <w:spacing w:after="0" w:line="240" w:lineRule="auto"/>
        <w:jc w:val="both"/>
        <w:rPr>
          <w:rFonts w:ascii="Times New Roman" w:hAnsi="Times New Roman" w:cs="Times New Roman"/>
          <w:sz w:val="24"/>
          <w:szCs w:val="24"/>
        </w:rPr>
      </w:pPr>
      <w:r w:rsidRPr="00CC68CD">
        <w:rPr>
          <w:rFonts w:ascii="Times New Roman" w:hAnsi="Times New Roman" w:cs="Times New Roman"/>
          <w:sz w:val="24"/>
          <w:szCs w:val="24"/>
        </w:rPr>
        <w:t xml:space="preserve">Phillips DL, Lee EH, Herstrom AA, Hogsett WE, Tingey DT. </w:t>
      </w:r>
      <w:r w:rsidR="00FD4ED7">
        <w:rPr>
          <w:rFonts w:ascii="Times New Roman" w:hAnsi="Times New Roman" w:cs="Times New Roman"/>
          <w:sz w:val="24"/>
          <w:szCs w:val="24"/>
        </w:rPr>
        <w:t>(</w:t>
      </w:r>
      <w:r w:rsidRPr="00CC68CD">
        <w:rPr>
          <w:rFonts w:ascii="Times New Roman" w:hAnsi="Times New Roman" w:cs="Times New Roman"/>
          <w:sz w:val="24"/>
          <w:szCs w:val="24"/>
        </w:rPr>
        <w:t>1997</w:t>
      </w:r>
      <w:r w:rsidR="00FD4ED7">
        <w:rPr>
          <w:rFonts w:ascii="Times New Roman" w:hAnsi="Times New Roman" w:cs="Times New Roman"/>
          <w:sz w:val="24"/>
          <w:szCs w:val="24"/>
        </w:rPr>
        <w:t>)</w:t>
      </w:r>
      <w:r w:rsidRPr="00CC68CD">
        <w:rPr>
          <w:rFonts w:ascii="Times New Roman" w:hAnsi="Times New Roman" w:cs="Times New Roman"/>
          <w:sz w:val="24"/>
          <w:szCs w:val="24"/>
        </w:rPr>
        <w:t xml:space="preserve">. Use of auxillary data for </w:t>
      </w:r>
    </w:p>
    <w:p w:rsidR="00FD4ED7" w:rsidRDefault="00FD4ED7" w:rsidP="00AF7A0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S</w:t>
      </w:r>
      <w:r w:rsidR="00984EAC" w:rsidRPr="00CC68CD">
        <w:rPr>
          <w:rFonts w:ascii="Times New Roman" w:hAnsi="Times New Roman" w:cs="Times New Roman"/>
          <w:sz w:val="24"/>
          <w:szCs w:val="24"/>
        </w:rPr>
        <w:t xml:space="preserve">patial interpolation of ozone exposure in </w:t>
      </w:r>
      <w:r w:rsidRPr="00CC68CD">
        <w:rPr>
          <w:rFonts w:ascii="Times New Roman" w:hAnsi="Times New Roman" w:cs="Times New Roman"/>
          <w:sz w:val="24"/>
          <w:szCs w:val="24"/>
        </w:rPr>
        <w:t>south-eastern</w:t>
      </w:r>
      <w:r w:rsidR="00984EAC" w:rsidRPr="00CC68CD">
        <w:rPr>
          <w:rFonts w:ascii="Times New Roman" w:hAnsi="Times New Roman" w:cs="Times New Roman"/>
          <w:sz w:val="24"/>
          <w:szCs w:val="24"/>
        </w:rPr>
        <w:t xml:space="preserve"> forest</w:t>
      </w:r>
      <w:r>
        <w:rPr>
          <w:rFonts w:ascii="Times New Roman" w:hAnsi="Times New Roman" w:cs="Times New Roman"/>
          <w:sz w:val="24"/>
          <w:szCs w:val="24"/>
        </w:rPr>
        <w:t xml:space="preserve"> </w:t>
      </w:r>
      <w:r w:rsidR="00984EAC" w:rsidRPr="00CC68CD">
        <w:rPr>
          <w:rFonts w:ascii="Times New Roman" w:hAnsi="Times New Roman" w:cs="Times New Roman"/>
          <w:sz w:val="24"/>
          <w:szCs w:val="24"/>
        </w:rPr>
        <w:t xml:space="preserve">Environmetrics. </w:t>
      </w:r>
    </w:p>
    <w:p w:rsidR="00984EAC" w:rsidRPr="00CC68CD" w:rsidRDefault="00FD4ED7" w:rsidP="00AF7A0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984EAC" w:rsidRPr="00CC68CD">
        <w:rPr>
          <w:rFonts w:ascii="Times New Roman" w:hAnsi="Times New Roman" w:cs="Times New Roman"/>
          <w:sz w:val="24"/>
          <w:szCs w:val="24"/>
        </w:rPr>
        <w:t xml:space="preserve">8:43_61. </w:t>
      </w:r>
    </w:p>
    <w:p w:rsidR="00984EAC" w:rsidRPr="00FD4ED7" w:rsidRDefault="00984EAC" w:rsidP="00AF7A0B">
      <w:pPr>
        <w:autoSpaceDE w:val="0"/>
        <w:autoSpaceDN w:val="0"/>
        <w:adjustRightInd w:val="0"/>
        <w:spacing w:after="0" w:line="240" w:lineRule="auto"/>
        <w:jc w:val="both"/>
        <w:rPr>
          <w:rFonts w:ascii="Times New Roman" w:hAnsi="Times New Roman" w:cs="Times New Roman"/>
          <w:sz w:val="6"/>
          <w:szCs w:val="24"/>
        </w:rPr>
      </w:pPr>
    </w:p>
    <w:p w:rsidR="00FD4ED7" w:rsidRDefault="00984EAC" w:rsidP="00AF7A0B">
      <w:pPr>
        <w:spacing w:after="0" w:line="240" w:lineRule="auto"/>
        <w:jc w:val="both"/>
        <w:rPr>
          <w:rFonts w:ascii="Times New Roman" w:hAnsi="Times New Roman" w:cs="Times New Roman"/>
          <w:sz w:val="24"/>
          <w:szCs w:val="24"/>
        </w:rPr>
      </w:pPr>
      <w:r w:rsidRPr="00CC68CD">
        <w:rPr>
          <w:rFonts w:ascii="Times New Roman" w:hAnsi="Times New Roman" w:cs="Times New Roman"/>
          <w:sz w:val="24"/>
          <w:szCs w:val="24"/>
        </w:rPr>
        <w:t xml:space="preserve">Phillips DL, Dolph J, Marks D. </w:t>
      </w:r>
      <w:r w:rsidR="00FD4ED7">
        <w:rPr>
          <w:rFonts w:ascii="Times New Roman" w:hAnsi="Times New Roman" w:cs="Times New Roman"/>
          <w:sz w:val="24"/>
          <w:szCs w:val="24"/>
        </w:rPr>
        <w:t>(</w:t>
      </w:r>
      <w:r w:rsidRPr="00CC68CD">
        <w:rPr>
          <w:rFonts w:ascii="Times New Roman" w:hAnsi="Times New Roman" w:cs="Times New Roman"/>
          <w:sz w:val="24"/>
          <w:szCs w:val="24"/>
        </w:rPr>
        <w:t>1992</w:t>
      </w:r>
      <w:r w:rsidR="00FD4ED7">
        <w:rPr>
          <w:rFonts w:ascii="Times New Roman" w:hAnsi="Times New Roman" w:cs="Times New Roman"/>
          <w:sz w:val="24"/>
          <w:szCs w:val="24"/>
        </w:rPr>
        <w:t>)</w:t>
      </w:r>
      <w:r w:rsidRPr="00CC68CD">
        <w:rPr>
          <w:rFonts w:ascii="Times New Roman" w:hAnsi="Times New Roman" w:cs="Times New Roman"/>
          <w:sz w:val="24"/>
          <w:szCs w:val="24"/>
        </w:rPr>
        <w:t xml:space="preserve">. A comparison of geostatistical procedures for spatial </w:t>
      </w:r>
      <w:r w:rsidR="00FD4ED7">
        <w:rPr>
          <w:rFonts w:ascii="Times New Roman" w:hAnsi="Times New Roman" w:cs="Times New Roman"/>
          <w:sz w:val="24"/>
          <w:szCs w:val="24"/>
        </w:rPr>
        <w:t xml:space="preserve">   </w:t>
      </w:r>
    </w:p>
    <w:p w:rsidR="00FD4ED7" w:rsidRDefault="00FD4ED7" w:rsidP="00AF7A0B">
      <w:pPr>
        <w:spacing w:after="0" w:line="240" w:lineRule="auto"/>
        <w:jc w:val="both"/>
        <w:rPr>
          <w:rFonts w:ascii="Times New Roman" w:hAnsi="Times New Roman" w:cs="Times New Roman"/>
          <w:i/>
          <w:iCs/>
          <w:sz w:val="24"/>
          <w:szCs w:val="24"/>
        </w:rPr>
      </w:pPr>
      <w:r>
        <w:rPr>
          <w:rFonts w:ascii="Times New Roman" w:hAnsi="Times New Roman" w:cs="Times New Roman"/>
          <w:sz w:val="24"/>
          <w:szCs w:val="24"/>
        </w:rPr>
        <w:t xml:space="preserve">                       </w:t>
      </w:r>
      <w:r w:rsidR="00984EAC" w:rsidRPr="00CC68CD">
        <w:rPr>
          <w:rFonts w:ascii="Times New Roman" w:hAnsi="Times New Roman" w:cs="Times New Roman"/>
          <w:sz w:val="24"/>
          <w:szCs w:val="24"/>
        </w:rPr>
        <w:t xml:space="preserve">analysis of precipitation in mountainous terrain. </w:t>
      </w:r>
      <w:r w:rsidR="00984EAC" w:rsidRPr="00CC68CD">
        <w:rPr>
          <w:rFonts w:ascii="Times New Roman" w:hAnsi="Times New Roman" w:cs="Times New Roman"/>
          <w:i/>
          <w:iCs/>
          <w:sz w:val="24"/>
          <w:szCs w:val="24"/>
        </w:rPr>
        <w:t xml:space="preserve">Agricultural and Forest </w:t>
      </w:r>
    </w:p>
    <w:p w:rsidR="00984EAC" w:rsidRDefault="00FD4ED7" w:rsidP="00AF7A0B">
      <w:pPr>
        <w:spacing w:after="0" w:line="240" w:lineRule="auto"/>
        <w:jc w:val="both"/>
        <w:rPr>
          <w:rFonts w:ascii="Times New Roman" w:hAnsi="Times New Roman" w:cs="Times New Roman"/>
          <w:sz w:val="24"/>
          <w:szCs w:val="24"/>
        </w:rPr>
      </w:pPr>
      <w:r>
        <w:rPr>
          <w:rFonts w:ascii="Times New Roman" w:hAnsi="Times New Roman" w:cs="Times New Roman"/>
          <w:i/>
          <w:iCs/>
          <w:sz w:val="24"/>
          <w:szCs w:val="24"/>
        </w:rPr>
        <w:t xml:space="preserve">                       </w:t>
      </w:r>
      <w:r w:rsidR="00984EAC" w:rsidRPr="00CC68CD">
        <w:rPr>
          <w:rFonts w:ascii="Times New Roman" w:hAnsi="Times New Roman" w:cs="Times New Roman"/>
          <w:i/>
          <w:iCs/>
          <w:sz w:val="24"/>
          <w:szCs w:val="24"/>
        </w:rPr>
        <w:t xml:space="preserve">Meteorology </w:t>
      </w:r>
      <w:r w:rsidR="00984EAC" w:rsidRPr="00CC68CD">
        <w:rPr>
          <w:rFonts w:ascii="Times New Roman" w:hAnsi="Times New Roman" w:cs="Times New Roman"/>
          <w:b/>
          <w:bCs/>
          <w:sz w:val="24"/>
          <w:szCs w:val="24"/>
        </w:rPr>
        <w:t>58</w:t>
      </w:r>
      <w:r w:rsidR="00984EAC" w:rsidRPr="00CC68CD">
        <w:rPr>
          <w:rFonts w:ascii="Times New Roman" w:hAnsi="Times New Roman" w:cs="Times New Roman"/>
          <w:sz w:val="24"/>
          <w:szCs w:val="24"/>
        </w:rPr>
        <w:t>: 119–141.</w:t>
      </w:r>
    </w:p>
    <w:p w:rsidR="00FD4ED7" w:rsidRPr="00FD4ED7" w:rsidRDefault="00FD4ED7" w:rsidP="00AF7A0B">
      <w:pPr>
        <w:spacing w:after="0" w:line="240" w:lineRule="auto"/>
        <w:jc w:val="both"/>
        <w:rPr>
          <w:rFonts w:ascii="Times New Roman" w:hAnsi="Times New Roman" w:cs="Times New Roman"/>
          <w:sz w:val="8"/>
          <w:szCs w:val="24"/>
        </w:rPr>
      </w:pPr>
    </w:p>
    <w:p w:rsidR="00FD4ED7" w:rsidRDefault="00984EAC" w:rsidP="00AF7A0B">
      <w:pPr>
        <w:autoSpaceDE w:val="0"/>
        <w:autoSpaceDN w:val="0"/>
        <w:adjustRightInd w:val="0"/>
        <w:spacing w:after="0" w:line="240" w:lineRule="auto"/>
        <w:jc w:val="both"/>
        <w:rPr>
          <w:rFonts w:ascii="Times New Roman" w:hAnsi="Times New Roman" w:cs="Times New Roman"/>
          <w:sz w:val="24"/>
          <w:szCs w:val="24"/>
        </w:rPr>
      </w:pPr>
      <w:r w:rsidRPr="00CC68CD">
        <w:rPr>
          <w:rFonts w:ascii="Times New Roman" w:hAnsi="Times New Roman" w:cs="Times New Roman"/>
          <w:sz w:val="24"/>
          <w:szCs w:val="24"/>
        </w:rPr>
        <w:t xml:space="preserve">Price DT, McKenney DW, Nalder IA, Hutchinson MF, Kesteven JT. </w:t>
      </w:r>
      <w:r w:rsidR="00FD4ED7">
        <w:rPr>
          <w:rFonts w:ascii="Times New Roman" w:hAnsi="Times New Roman" w:cs="Times New Roman"/>
          <w:sz w:val="24"/>
          <w:szCs w:val="24"/>
        </w:rPr>
        <w:t>(</w:t>
      </w:r>
      <w:r w:rsidRPr="00CC68CD">
        <w:rPr>
          <w:rFonts w:ascii="Times New Roman" w:hAnsi="Times New Roman" w:cs="Times New Roman"/>
          <w:sz w:val="24"/>
          <w:szCs w:val="24"/>
        </w:rPr>
        <w:t>2000</w:t>
      </w:r>
      <w:r w:rsidR="00FD4ED7">
        <w:rPr>
          <w:rFonts w:ascii="Times New Roman" w:hAnsi="Times New Roman" w:cs="Times New Roman"/>
          <w:sz w:val="24"/>
          <w:szCs w:val="24"/>
        </w:rPr>
        <w:t>)</w:t>
      </w:r>
      <w:r w:rsidRPr="00CC68CD">
        <w:rPr>
          <w:rFonts w:ascii="Times New Roman" w:hAnsi="Times New Roman" w:cs="Times New Roman"/>
          <w:sz w:val="24"/>
          <w:szCs w:val="24"/>
        </w:rPr>
        <w:t xml:space="preserve">. A comparison of </w:t>
      </w:r>
    </w:p>
    <w:p w:rsidR="00FD4ED7" w:rsidRDefault="00FD4ED7" w:rsidP="00AF7A0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984EAC" w:rsidRPr="00CC68CD">
        <w:rPr>
          <w:rFonts w:ascii="Times New Roman" w:hAnsi="Times New Roman" w:cs="Times New Roman"/>
          <w:sz w:val="24"/>
          <w:szCs w:val="24"/>
        </w:rPr>
        <w:t xml:space="preserve">two statistical methods for spatial interpolation of Canadian monthly mean </w:t>
      </w:r>
    </w:p>
    <w:p w:rsidR="00984EAC" w:rsidRPr="00CC68CD" w:rsidRDefault="00FD4ED7" w:rsidP="00AF7A0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984EAC" w:rsidRPr="00CC68CD">
        <w:rPr>
          <w:rFonts w:ascii="Times New Roman" w:hAnsi="Times New Roman" w:cs="Times New Roman"/>
          <w:sz w:val="24"/>
          <w:szCs w:val="24"/>
        </w:rPr>
        <w:t xml:space="preserve">climate data. </w:t>
      </w:r>
      <w:r w:rsidR="00984EAC" w:rsidRPr="00CC68CD">
        <w:rPr>
          <w:rFonts w:ascii="Times New Roman" w:hAnsi="Times New Roman" w:cs="Times New Roman"/>
          <w:i/>
          <w:iCs/>
          <w:sz w:val="24"/>
          <w:szCs w:val="24"/>
        </w:rPr>
        <w:t xml:space="preserve">Agricultural and Forest Meteorology </w:t>
      </w:r>
      <w:r w:rsidR="00984EAC" w:rsidRPr="00CC68CD">
        <w:rPr>
          <w:rFonts w:ascii="Times New Roman" w:hAnsi="Times New Roman" w:cs="Times New Roman"/>
          <w:b/>
          <w:bCs/>
          <w:sz w:val="24"/>
          <w:szCs w:val="24"/>
        </w:rPr>
        <w:t>101</w:t>
      </w:r>
      <w:r w:rsidR="00984EAC" w:rsidRPr="00CC68CD">
        <w:rPr>
          <w:rFonts w:ascii="Times New Roman" w:hAnsi="Times New Roman" w:cs="Times New Roman"/>
          <w:sz w:val="24"/>
          <w:szCs w:val="24"/>
        </w:rPr>
        <w:t>: 81–94.</w:t>
      </w:r>
    </w:p>
    <w:p w:rsidR="009B36A7" w:rsidRPr="00FD4ED7" w:rsidRDefault="009B36A7" w:rsidP="00AF7A0B">
      <w:pPr>
        <w:autoSpaceDE w:val="0"/>
        <w:autoSpaceDN w:val="0"/>
        <w:adjustRightInd w:val="0"/>
        <w:spacing w:after="0" w:line="240" w:lineRule="auto"/>
        <w:jc w:val="both"/>
        <w:rPr>
          <w:rFonts w:ascii="Times New Roman" w:hAnsi="Times New Roman" w:cs="Times New Roman"/>
          <w:sz w:val="10"/>
          <w:szCs w:val="24"/>
        </w:rPr>
      </w:pPr>
    </w:p>
    <w:p w:rsidR="00FD4ED7" w:rsidRDefault="009B36A7" w:rsidP="00AF7A0B">
      <w:pPr>
        <w:autoSpaceDE w:val="0"/>
        <w:autoSpaceDN w:val="0"/>
        <w:adjustRightInd w:val="0"/>
        <w:spacing w:after="0" w:line="240" w:lineRule="auto"/>
        <w:jc w:val="both"/>
        <w:rPr>
          <w:rFonts w:ascii="Times New Roman" w:hAnsi="Times New Roman" w:cs="Times New Roman"/>
          <w:sz w:val="24"/>
          <w:szCs w:val="24"/>
        </w:rPr>
      </w:pPr>
      <w:r w:rsidRPr="00CC68CD">
        <w:rPr>
          <w:rFonts w:ascii="Times New Roman" w:hAnsi="Times New Roman" w:cs="Times New Roman"/>
          <w:sz w:val="24"/>
          <w:szCs w:val="24"/>
        </w:rPr>
        <w:t xml:space="preserve">Robinson, T.P. and G. Metternicht, </w:t>
      </w:r>
      <w:r w:rsidR="00FD4ED7">
        <w:rPr>
          <w:rFonts w:ascii="Times New Roman" w:hAnsi="Times New Roman" w:cs="Times New Roman"/>
          <w:sz w:val="24"/>
          <w:szCs w:val="24"/>
        </w:rPr>
        <w:t>(</w:t>
      </w:r>
      <w:r w:rsidRPr="00CC68CD">
        <w:rPr>
          <w:rFonts w:ascii="Times New Roman" w:hAnsi="Times New Roman" w:cs="Times New Roman"/>
          <w:sz w:val="24"/>
          <w:szCs w:val="24"/>
        </w:rPr>
        <w:t>2006</w:t>
      </w:r>
      <w:r w:rsidR="00FD4ED7">
        <w:rPr>
          <w:rFonts w:ascii="Times New Roman" w:hAnsi="Times New Roman" w:cs="Times New Roman"/>
          <w:sz w:val="24"/>
          <w:szCs w:val="24"/>
        </w:rPr>
        <w:t>)</w:t>
      </w:r>
      <w:r w:rsidRPr="00CC68CD">
        <w:rPr>
          <w:rFonts w:ascii="Times New Roman" w:hAnsi="Times New Roman" w:cs="Times New Roman"/>
          <w:sz w:val="24"/>
          <w:szCs w:val="24"/>
        </w:rPr>
        <w:t xml:space="preserve">. Testing the performance of spatial interpolation </w:t>
      </w:r>
    </w:p>
    <w:p w:rsidR="009B36A7" w:rsidRPr="00CC68CD" w:rsidRDefault="00FD4ED7" w:rsidP="00AF7A0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9B36A7" w:rsidRPr="00CC68CD">
        <w:rPr>
          <w:rFonts w:ascii="Times New Roman" w:hAnsi="Times New Roman" w:cs="Times New Roman"/>
          <w:sz w:val="24"/>
          <w:szCs w:val="24"/>
        </w:rPr>
        <w:t>techniques for mapping soil properties. J. Comput. Elect. A</w:t>
      </w:r>
      <w:r w:rsidR="00CC68CD" w:rsidRPr="00CC68CD">
        <w:rPr>
          <w:rFonts w:ascii="Times New Roman" w:hAnsi="Times New Roman" w:cs="Times New Roman"/>
          <w:sz w:val="24"/>
          <w:szCs w:val="24"/>
        </w:rPr>
        <w:t>gric</w:t>
      </w:r>
      <w:r w:rsidR="009B36A7" w:rsidRPr="00CC68CD">
        <w:rPr>
          <w:rFonts w:ascii="Times New Roman" w:hAnsi="Times New Roman" w:cs="Times New Roman"/>
          <w:sz w:val="24"/>
          <w:szCs w:val="24"/>
        </w:rPr>
        <w:t>., 50: 97</w:t>
      </w:r>
      <w:r>
        <w:rPr>
          <w:rFonts w:ascii="Times New Roman" w:hAnsi="Times New Roman" w:cs="Times New Roman"/>
          <w:sz w:val="24"/>
          <w:szCs w:val="24"/>
        </w:rPr>
        <w:t>-</w:t>
      </w:r>
      <w:r w:rsidR="009B36A7" w:rsidRPr="00CC68CD">
        <w:rPr>
          <w:rFonts w:ascii="Times New Roman" w:hAnsi="Times New Roman" w:cs="Times New Roman"/>
          <w:sz w:val="24"/>
          <w:szCs w:val="24"/>
        </w:rPr>
        <w:t>106</w:t>
      </w:r>
    </w:p>
    <w:p w:rsidR="00984EAC" w:rsidRPr="00FD4ED7" w:rsidRDefault="00984EAC" w:rsidP="00AF7A0B">
      <w:pPr>
        <w:autoSpaceDE w:val="0"/>
        <w:autoSpaceDN w:val="0"/>
        <w:adjustRightInd w:val="0"/>
        <w:spacing w:after="0" w:line="240" w:lineRule="auto"/>
        <w:jc w:val="both"/>
        <w:rPr>
          <w:rFonts w:ascii="Times New Roman" w:hAnsi="Times New Roman" w:cs="Times New Roman"/>
          <w:i/>
          <w:iCs/>
          <w:sz w:val="8"/>
          <w:szCs w:val="24"/>
        </w:rPr>
      </w:pPr>
    </w:p>
    <w:p w:rsidR="00FD4ED7" w:rsidRDefault="00984EAC" w:rsidP="00AF7A0B">
      <w:pPr>
        <w:autoSpaceDE w:val="0"/>
        <w:autoSpaceDN w:val="0"/>
        <w:adjustRightInd w:val="0"/>
        <w:spacing w:after="0" w:line="240" w:lineRule="auto"/>
        <w:jc w:val="both"/>
        <w:rPr>
          <w:rFonts w:ascii="Times New Roman" w:hAnsi="Times New Roman" w:cs="Times New Roman"/>
          <w:sz w:val="24"/>
          <w:szCs w:val="24"/>
        </w:rPr>
      </w:pPr>
      <w:r w:rsidRPr="00CC68CD">
        <w:rPr>
          <w:rFonts w:ascii="Times New Roman" w:hAnsi="Times New Roman" w:cs="Times New Roman"/>
          <w:sz w:val="24"/>
          <w:szCs w:val="24"/>
        </w:rPr>
        <w:t xml:space="preserve">Sterk G, Stein A. </w:t>
      </w:r>
      <w:r w:rsidR="00FD4ED7">
        <w:rPr>
          <w:rFonts w:ascii="Times New Roman" w:hAnsi="Times New Roman" w:cs="Times New Roman"/>
          <w:sz w:val="24"/>
          <w:szCs w:val="24"/>
        </w:rPr>
        <w:t>(</w:t>
      </w:r>
      <w:r w:rsidRPr="00CC68CD">
        <w:rPr>
          <w:rFonts w:ascii="Times New Roman" w:hAnsi="Times New Roman" w:cs="Times New Roman"/>
          <w:sz w:val="24"/>
          <w:szCs w:val="24"/>
        </w:rPr>
        <w:t>1997</w:t>
      </w:r>
      <w:r w:rsidR="00FD4ED7">
        <w:rPr>
          <w:rFonts w:ascii="Times New Roman" w:hAnsi="Times New Roman" w:cs="Times New Roman"/>
          <w:sz w:val="24"/>
          <w:szCs w:val="24"/>
        </w:rPr>
        <w:t>)</w:t>
      </w:r>
      <w:r w:rsidRPr="00CC68CD">
        <w:rPr>
          <w:rFonts w:ascii="Times New Roman" w:hAnsi="Times New Roman" w:cs="Times New Roman"/>
          <w:sz w:val="24"/>
          <w:szCs w:val="24"/>
        </w:rPr>
        <w:t xml:space="preserve">. Mapping wind-blown mass transport by </w:t>
      </w:r>
      <w:r w:rsidR="00CC68CD" w:rsidRPr="00CC68CD">
        <w:rPr>
          <w:rFonts w:ascii="Times New Roman" w:hAnsi="Times New Roman" w:cs="Times New Roman"/>
          <w:sz w:val="24"/>
          <w:szCs w:val="24"/>
        </w:rPr>
        <w:t>modelling</w:t>
      </w:r>
      <w:r w:rsidRPr="00CC68CD">
        <w:rPr>
          <w:rFonts w:ascii="Times New Roman" w:hAnsi="Times New Roman" w:cs="Times New Roman"/>
          <w:sz w:val="24"/>
          <w:szCs w:val="24"/>
        </w:rPr>
        <w:t xml:space="preserve"> variability in </w:t>
      </w:r>
    </w:p>
    <w:p w:rsidR="00984EAC" w:rsidRPr="00CC68CD" w:rsidRDefault="00FD4ED7" w:rsidP="00AF7A0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984EAC" w:rsidRPr="00CC68CD">
        <w:rPr>
          <w:rFonts w:ascii="Times New Roman" w:hAnsi="Times New Roman" w:cs="Times New Roman"/>
          <w:sz w:val="24"/>
          <w:szCs w:val="24"/>
        </w:rPr>
        <w:t>space and time. Soil Sci Soc Am J. 61:232_239.</w:t>
      </w:r>
    </w:p>
    <w:p w:rsidR="00984EAC" w:rsidRPr="00FD4ED7" w:rsidRDefault="00984EAC" w:rsidP="00AF7A0B">
      <w:pPr>
        <w:autoSpaceDE w:val="0"/>
        <w:autoSpaceDN w:val="0"/>
        <w:adjustRightInd w:val="0"/>
        <w:spacing w:after="0" w:line="240" w:lineRule="auto"/>
        <w:jc w:val="both"/>
        <w:rPr>
          <w:rFonts w:ascii="Times New Roman" w:hAnsi="Times New Roman" w:cs="Times New Roman"/>
          <w:sz w:val="10"/>
          <w:szCs w:val="24"/>
        </w:rPr>
      </w:pPr>
    </w:p>
    <w:p w:rsidR="00FD4ED7" w:rsidRDefault="00984EAC" w:rsidP="00AF7A0B">
      <w:pPr>
        <w:autoSpaceDE w:val="0"/>
        <w:autoSpaceDN w:val="0"/>
        <w:adjustRightInd w:val="0"/>
        <w:spacing w:after="0" w:line="240" w:lineRule="auto"/>
        <w:jc w:val="both"/>
        <w:rPr>
          <w:rFonts w:ascii="Times New Roman" w:hAnsi="Times New Roman" w:cs="Times New Roman"/>
          <w:sz w:val="24"/>
          <w:szCs w:val="24"/>
        </w:rPr>
      </w:pPr>
      <w:r w:rsidRPr="00CC68CD">
        <w:rPr>
          <w:rFonts w:ascii="Times New Roman" w:hAnsi="Times New Roman" w:cs="Times New Roman"/>
          <w:sz w:val="24"/>
          <w:szCs w:val="24"/>
        </w:rPr>
        <w:t xml:space="preserve">Troccoli, A., Muller, K., Coppin, P., Davy, R., Russell, C. and Hirsch, A.L. (2012). Long-term </w:t>
      </w:r>
    </w:p>
    <w:p w:rsidR="00984EAC" w:rsidRPr="00CC68CD" w:rsidRDefault="00FD4ED7" w:rsidP="00AF7A0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984EAC" w:rsidRPr="00CC68CD">
        <w:rPr>
          <w:rFonts w:ascii="Times New Roman" w:hAnsi="Times New Roman" w:cs="Times New Roman"/>
          <w:sz w:val="24"/>
          <w:szCs w:val="24"/>
        </w:rPr>
        <w:t xml:space="preserve">wind speed trends over Australia. Journal of Climate, 25, 170 – 183. </w:t>
      </w:r>
    </w:p>
    <w:p w:rsidR="00984EAC" w:rsidRPr="00512B37" w:rsidRDefault="00984EAC" w:rsidP="00AF7A0B">
      <w:pPr>
        <w:jc w:val="both"/>
        <w:rPr>
          <w:rFonts w:ascii="Times New Roman" w:hAnsi="Times New Roman" w:cs="Times New Roman"/>
          <w:sz w:val="2"/>
          <w:szCs w:val="24"/>
        </w:rPr>
      </w:pPr>
    </w:p>
    <w:p w:rsidR="00FD4ED7" w:rsidRDefault="00984EAC" w:rsidP="00AF7A0B">
      <w:pPr>
        <w:autoSpaceDE w:val="0"/>
        <w:autoSpaceDN w:val="0"/>
        <w:adjustRightInd w:val="0"/>
        <w:spacing w:after="0" w:line="240" w:lineRule="auto"/>
        <w:jc w:val="both"/>
        <w:rPr>
          <w:rFonts w:ascii="Times New Roman" w:hAnsi="Times New Roman" w:cs="Times New Roman"/>
          <w:sz w:val="24"/>
          <w:szCs w:val="24"/>
        </w:rPr>
      </w:pPr>
      <w:r w:rsidRPr="00CC68CD">
        <w:rPr>
          <w:rFonts w:ascii="Times New Roman" w:hAnsi="Times New Roman" w:cs="Times New Roman"/>
          <w:sz w:val="24"/>
          <w:szCs w:val="24"/>
        </w:rPr>
        <w:t>Tuller, S.E. (2004). Measured wind speed trends on the west coast of Canada. Int.</w:t>
      </w:r>
      <w:r w:rsidR="00CC68CD">
        <w:rPr>
          <w:rFonts w:ascii="Times New Roman" w:hAnsi="Times New Roman" w:cs="Times New Roman"/>
          <w:sz w:val="24"/>
          <w:szCs w:val="24"/>
        </w:rPr>
        <w:t xml:space="preserve"> </w:t>
      </w:r>
      <w:r w:rsidRPr="00CC68CD">
        <w:rPr>
          <w:rFonts w:ascii="Times New Roman" w:hAnsi="Times New Roman" w:cs="Times New Roman"/>
          <w:sz w:val="24"/>
          <w:szCs w:val="24"/>
        </w:rPr>
        <w:t>J.</w:t>
      </w:r>
      <w:r w:rsidR="00CC68CD">
        <w:rPr>
          <w:rFonts w:ascii="Times New Roman" w:hAnsi="Times New Roman" w:cs="Times New Roman"/>
          <w:sz w:val="24"/>
          <w:szCs w:val="24"/>
        </w:rPr>
        <w:t xml:space="preserve"> </w:t>
      </w:r>
      <w:r w:rsidR="007B3F6B" w:rsidRPr="00CC68CD">
        <w:rPr>
          <w:rFonts w:ascii="Times New Roman" w:hAnsi="Times New Roman" w:cs="Times New Roman"/>
          <w:sz w:val="24"/>
          <w:szCs w:val="24"/>
        </w:rPr>
        <w:t>Clamato</w:t>
      </w:r>
      <w:r w:rsidRPr="00CC68CD">
        <w:rPr>
          <w:rFonts w:ascii="Times New Roman" w:hAnsi="Times New Roman" w:cs="Times New Roman"/>
          <w:sz w:val="24"/>
          <w:szCs w:val="24"/>
        </w:rPr>
        <w:t xml:space="preserve">. </w:t>
      </w:r>
    </w:p>
    <w:p w:rsidR="00984EAC" w:rsidRPr="00CC68CD" w:rsidRDefault="00FD4ED7" w:rsidP="00AF7A0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984EAC" w:rsidRPr="00CC68CD">
        <w:rPr>
          <w:rFonts w:ascii="Times New Roman" w:hAnsi="Times New Roman" w:cs="Times New Roman"/>
          <w:sz w:val="24"/>
          <w:szCs w:val="24"/>
        </w:rPr>
        <w:t xml:space="preserve">24:1359 – 1374. </w:t>
      </w:r>
    </w:p>
    <w:p w:rsidR="00984EAC" w:rsidRPr="00512B37" w:rsidRDefault="00984EAC" w:rsidP="00AF7A0B">
      <w:pPr>
        <w:autoSpaceDE w:val="0"/>
        <w:autoSpaceDN w:val="0"/>
        <w:adjustRightInd w:val="0"/>
        <w:spacing w:after="0" w:line="240" w:lineRule="auto"/>
        <w:jc w:val="both"/>
        <w:rPr>
          <w:rFonts w:ascii="Times New Roman" w:hAnsi="Times New Roman" w:cs="Times New Roman"/>
          <w:sz w:val="4"/>
          <w:szCs w:val="24"/>
        </w:rPr>
      </w:pPr>
    </w:p>
    <w:p w:rsidR="00FD4ED7" w:rsidRDefault="00CC68CD" w:rsidP="00AF7A0B">
      <w:pPr>
        <w:autoSpaceDE w:val="0"/>
        <w:autoSpaceDN w:val="0"/>
        <w:adjustRightInd w:val="0"/>
        <w:spacing w:after="0" w:line="240" w:lineRule="auto"/>
        <w:jc w:val="both"/>
        <w:rPr>
          <w:rFonts w:ascii="Times New Roman" w:hAnsi="Times New Roman" w:cs="Times New Roman"/>
          <w:sz w:val="24"/>
          <w:szCs w:val="24"/>
        </w:rPr>
      </w:pPr>
      <w:r w:rsidRPr="00CC68CD">
        <w:rPr>
          <w:rFonts w:ascii="Times New Roman" w:hAnsi="Times New Roman" w:cs="Times New Roman"/>
          <w:sz w:val="24"/>
          <w:szCs w:val="24"/>
        </w:rPr>
        <w:t>Ven</w:t>
      </w:r>
      <w:r w:rsidR="0058490F">
        <w:rPr>
          <w:rFonts w:ascii="Times New Roman" w:hAnsi="Times New Roman" w:cs="Times New Roman"/>
          <w:sz w:val="24"/>
          <w:szCs w:val="24"/>
        </w:rPr>
        <w:t>älä</w:t>
      </w:r>
      <w:r w:rsidRPr="00CC68CD">
        <w:rPr>
          <w:rFonts w:ascii="Times New Roman" w:hAnsi="Times New Roman" w:cs="Times New Roman"/>
          <w:sz w:val="24"/>
          <w:szCs w:val="24"/>
        </w:rPr>
        <w:t>inen</w:t>
      </w:r>
      <w:r w:rsidR="00984EAC" w:rsidRPr="00CC68CD">
        <w:rPr>
          <w:rFonts w:ascii="Times New Roman" w:hAnsi="Times New Roman" w:cs="Times New Roman"/>
          <w:sz w:val="24"/>
          <w:szCs w:val="24"/>
        </w:rPr>
        <w:t xml:space="preserve"> A, Heikinheimo M. </w:t>
      </w:r>
      <w:r w:rsidR="00FD4ED7">
        <w:rPr>
          <w:rFonts w:ascii="Times New Roman" w:hAnsi="Times New Roman" w:cs="Times New Roman"/>
          <w:sz w:val="24"/>
          <w:szCs w:val="24"/>
        </w:rPr>
        <w:t>(</w:t>
      </w:r>
      <w:r w:rsidR="00984EAC" w:rsidRPr="00CC68CD">
        <w:rPr>
          <w:rFonts w:ascii="Times New Roman" w:hAnsi="Times New Roman" w:cs="Times New Roman"/>
          <w:sz w:val="24"/>
          <w:szCs w:val="24"/>
        </w:rPr>
        <w:t>2002</w:t>
      </w:r>
      <w:r w:rsidR="00FD4ED7">
        <w:rPr>
          <w:rFonts w:ascii="Times New Roman" w:hAnsi="Times New Roman" w:cs="Times New Roman"/>
          <w:sz w:val="24"/>
          <w:szCs w:val="24"/>
        </w:rPr>
        <w:t>)</w:t>
      </w:r>
      <w:r w:rsidR="00984EAC" w:rsidRPr="00CC68CD">
        <w:rPr>
          <w:rFonts w:ascii="Times New Roman" w:hAnsi="Times New Roman" w:cs="Times New Roman"/>
          <w:sz w:val="24"/>
          <w:szCs w:val="24"/>
        </w:rPr>
        <w:t xml:space="preserve">. Meteorological data for agricultural applications. Phys </w:t>
      </w:r>
    </w:p>
    <w:p w:rsidR="00984EAC" w:rsidRPr="00CC68CD" w:rsidRDefault="00FD4ED7" w:rsidP="00AF7A0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984EAC" w:rsidRPr="00CC68CD">
        <w:rPr>
          <w:rFonts w:ascii="Times New Roman" w:hAnsi="Times New Roman" w:cs="Times New Roman"/>
          <w:sz w:val="24"/>
          <w:szCs w:val="24"/>
        </w:rPr>
        <w:t>Chem Earth Parts A/B/C. 27:1045_1050.</w:t>
      </w:r>
    </w:p>
    <w:p w:rsidR="00984EAC" w:rsidRPr="00512B37" w:rsidRDefault="00984EAC" w:rsidP="00AF7A0B">
      <w:pPr>
        <w:autoSpaceDE w:val="0"/>
        <w:autoSpaceDN w:val="0"/>
        <w:adjustRightInd w:val="0"/>
        <w:spacing w:after="0" w:line="240" w:lineRule="auto"/>
        <w:jc w:val="both"/>
        <w:rPr>
          <w:rFonts w:ascii="Times New Roman" w:hAnsi="Times New Roman" w:cs="Times New Roman"/>
          <w:sz w:val="6"/>
          <w:szCs w:val="24"/>
        </w:rPr>
      </w:pPr>
    </w:p>
    <w:p w:rsidR="00FD4ED7" w:rsidRDefault="00984EAC" w:rsidP="00AF7A0B">
      <w:pPr>
        <w:autoSpaceDE w:val="0"/>
        <w:autoSpaceDN w:val="0"/>
        <w:adjustRightInd w:val="0"/>
        <w:spacing w:after="0" w:line="240" w:lineRule="auto"/>
        <w:jc w:val="both"/>
        <w:rPr>
          <w:rFonts w:ascii="Times New Roman" w:hAnsi="Times New Roman" w:cs="Times New Roman"/>
          <w:sz w:val="24"/>
          <w:szCs w:val="24"/>
        </w:rPr>
      </w:pPr>
      <w:r w:rsidRPr="00CC68CD">
        <w:rPr>
          <w:rFonts w:ascii="Times New Roman" w:hAnsi="Times New Roman" w:cs="Times New Roman"/>
          <w:sz w:val="24"/>
          <w:szCs w:val="24"/>
        </w:rPr>
        <w:t xml:space="preserve">Vicente-Serrano SM, Saz-Sanchez MA, Cuadrat JM. </w:t>
      </w:r>
      <w:r w:rsidR="00FD4ED7">
        <w:rPr>
          <w:rFonts w:ascii="Times New Roman" w:hAnsi="Times New Roman" w:cs="Times New Roman"/>
          <w:sz w:val="24"/>
          <w:szCs w:val="24"/>
        </w:rPr>
        <w:t>(</w:t>
      </w:r>
      <w:r w:rsidRPr="00CC68CD">
        <w:rPr>
          <w:rFonts w:ascii="Times New Roman" w:hAnsi="Times New Roman" w:cs="Times New Roman"/>
          <w:sz w:val="24"/>
          <w:szCs w:val="24"/>
        </w:rPr>
        <w:t>2003</w:t>
      </w:r>
      <w:r w:rsidR="00FD4ED7">
        <w:rPr>
          <w:rFonts w:ascii="Times New Roman" w:hAnsi="Times New Roman" w:cs="Times New Roman"/>
          <w:sz w:val="24"/>
          <w:szCs w:val="24"/>
        </w:rPr>
        <w:t>)</w:t>
      </w:r>
      <w:r w:rsidRPr="00CC68CD">
        <w:rPr>
          <w:rFonts w:ascii="Times New Roman" w:hAnsi="Times New Roman" w:cs="Times New Roman"/>
          <w:sz w:val="24"/>
          <w:szCs w:val="24"/>
        </w:rPr>
        <w:t xml:space="preserve">. Comparative analysis of </w:t>
      </w:r>
    </w:p>
    <w:p w:rsidR="00FD4ED7" w:rsidRDefault="00FD4ED7" w:rsidP="00AF7A0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984EAC" w:rsidRPr="00CC68CD">
        <w:rPr>
          <w:rFonts w:ascii="Times New Roman" w:hAnsi="Times New Roman" w:cs="Times New Roman"/>
          <w:sz w:val="24"/>
          <w:szCs w:val="24"/>
        </w:rPr>
        <w:t xml:space="preserve">interpolation methods in the middle Ebro Valley (Spain): application to annual </w:t>
      </w:r>
    </w:p>
    <w:p w:rsidR="00984EAC" w:rsidRPr="00CC68CD" w:rsidRDefault="00FD4ED7" w:rsidP="00AF7A0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984EAC" w:rsidRPr="00CC68CD">
        <w:rPr>
          <w:rFonts w:ascii="Times New Roman" w:hAnsi="Times New Roman" w:cs="Times New Roman"/>
          <w:sz w:val="24"/>
          <w:szCs w:val="24"/>
        </w:rPr>
        <w:t xml:space="preserve">precipitation and temperature. </w:t>
      </w:r>
      <w:r w:rsidR="00984EAC" w:rsidRPr="00CC68CD">
        <w:rPr>
          <w:rFonts w:ascii="Times New Roman" w:hAnsi="Times New Roman" w:cs="Times New Roman"/>
          <w:i/>
          <w:iCs/>
          <w:sz w:val="24"/>
          <w:szCs w:val="24"/>
        </w:rPr>
        <w:t xml:space="preserve">Climate Research </w:t>
      </w:r>
      <w:r w:rsidR="00984EAC" w:rsidRPr="00CC68CD">
        <w:rPr>
          <w:rFonts w:ascii="Times New Roman" w:hAnsi="Times New Roman" w:cs="Times New Roman"/>
          <w:b/>
          <w:bCs/>
          <w:sz w:val="24"/>
          <w:szCs w:val="24"/>
        </w:rPr>
        <w:t>24</w:t>
      </w:r>
      <w:r w:rsidR="00984EAC" w:rsidRPr="00CC68CD">
        <w:rPr>
          <w:rFonts w:ascii="Times New Roman" w:hAnsi="Times New Roman" w:cs="Times New Roman"/>
          <w:sz w:val="24"/>
          <w:szCs w:val="24"/>
        </w:rPr>
        <w:t>: 161–180.</w:t>
      </w:r>
    </w:p>
    <w:p w:rsidR="00984EAC" w:rsidRPr="00FD4ED7" w:rsidRDefault="00984EAC" w:rsidP="00AF7A0B">
      <w:pPr>
        <w:autoSpaceDE w:val="0"/>
        <w:autoSpaceDN w:val="0"/>
        <w:adjustRightInd w:val="0"/>
        <w:spacing w:after="0" w:line="240" w:lineRule="auto"/>
        <w:jc w:val="both"/>
        <w:rPr>
          <w:rFonts w:ascii="Times New Roman" w:hAnsi="Times New Roman" w:cs="Times New Roman"/>
          <w:i/>
          <w:iCs/>
          <w:sz w:val="14"/>
          <w:szCs w:val="24"/>
        </w:rPr>
      </w:pPr>
    </w:p>
    <w:p w:rsidR="00FD4ED7" w:rsidRDefault="00984EAC" w:rsidP="00AF7A0B">
      <w:pPr>
        <w:autoSpaceDE w:val="0"/>
        <w:autoSpaceDN w:val="0"/>
        <w:adjustRightInd w:val="0"/>
        <w:spacing w:after="0" w:line="240" w:lineRule="auto"/>
        <w:jc w:val="both"/>
        <w:rPr>
          <w:rFonts w:ascii="Times New Roman" w:hAnsi="Times New Roman" w:cs="Times New Roman"/>
          <w:sz w:val="24"/>
          <w:szCs w:val="24"/>
        </w:rPr>
      </w:pPr>
      <w:r w:rsidRPr="00CC68CD">
        <w:rPr>
          <w:rFonts w:ascii="Times New Roman" w:hAnsi="Times New Roman" w:cs="Times New Roman"/>
          <w:sz w:val="24"/>
          <w:szCs w:val="24"/>
        </w:rPr>
        <w:t xml:space="preserve">Zlatev Z, Middleton SE, Veres G. </w:t>
      </w:r>
      <w:r w:rsidR="00FD4ED7">
        <w:rPr>
          <w:rFonts w:ascii="Times New Roman" w:hAnsi="Times New Roman" w:cs="Times New Roman"/>
          <w:sz w:val="24"/>
          <w:szCs w:val="24"/>
        </w:rPr>
        <w:t>(</w:t>
      </w:r>
      <w:r w:rsidRPr="00CC68CD">
        <w:rPr>
          <w:rFonts w:ascii="Times New Roman" w:hAnsi="Times New Roman" w:cs="Times New Roman"/>
          <w:sz w:val="24"/>
          <w:szCs w:val="24"/>
        </w:rPr>
        <w:t>2009</w:t>
      </w:r>
      <w:r w:rsidR="00FD4ED7">
        <w:rPr>
          <w:rFonts w:ascii="Times New Roman" w:hAnsi="Times New Roman" w:cs="Times New Roman"/>
          <w:sz w:val="24"/>
          <w:szCs w:val="24"/>
        </w:rPr>
        <w:t>)</w:t>
      </w:r>
      <w:r w:rsidRPr="00CC68CD">
        <w:rPr>
          <w:rFonts w:ascii="Times New Roman" w:hAnsi="Times New Roman" w:cs="Times New Roman"/>
          <w:sz w:val="24"/>
          <w:szCs w:val="24"/>
        </w:rPr>
        <w:t xml:space="preserve">. Ordinary kriging for on-demand average wind </w:t>
      </w:r>
    </w:p>
    <w:p w:rsidR="00FD4ED7" w:rsidRDefault="00FD4ED7" w:rsidP="00AF7A0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984EAC" w:rsidRPr="00CC68CD">
        <w:rPr>
          <w:rFonts w:ascii="Times New Roman" w:hAnsi="Times New Roman" w:cs="Times New Roman"/>
          <w:sz w:val="24"/>
          <w:szCs w:val="24"/>
        </w:rPr>
        <w:t xml:space="preserve">interpolation of in-situ wind sensor data. Proceedings of the EWEC 2009. </w:t>
      </w:r>
    </w:p>
    <w:p w:rsidR="00984EAC" w:rsidRPr="00CC68CD" w:rsidRDefault="00FD4ED7" w:rsidP="00AF7A0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984EAC" w:rsidRPr="00CC68CD">
        <w:rPr>
          <w:rFonts w:ascii="Times New Roman" w:hAnsi="Times New Roman" w:cs="Times New Roman"/>
          <w:sz w:val="24"/>
          <w:szCs w:val="24"/>
        </w:rPr>
        <w:t>Shanghai, China.</w:t>
      </w:r>
    </w:p>
    <w:p w:rsidR="00984EAC" w:rsidRPr="00512B37" w:rsidRDefault="00984EAC" w:rsidP="00AF7A0B">
      <w:pPr>
        <w:autoSpaceDE w:val="0"/>
        <w:autoSpaceDN w:val="0"/>
        <w:adjustRightInd w:val="0"/>
        <w:spacing w:after="0" w:line="240" w:lineRule="auto"/>
        <w:jc w:val="both"/>
        <w:rPr>
          <w:rFonts w:ascii="Times New Roman" w:hAnsi="Times New Roman" w:cs="Times New Roman"/>
          <w:sz w:val="6"/>
          <w:szCs w:val="24"/>
        </w:rPr>
      </w:pPr>
    </w:p>
    <w:p w:rsidR="00FD4ED7" w:rsidRDefault="00984EAC" w:rsidP="00AF7A0B">
      <w:pPr>
        <w:autoSpaceDE w:val="0"/>
        <w:autoSpaceDN w:val="0"/>
        <w:adjustRightInd w:val="0"/>
        <w:spacing w:after="0" w:line="240" w:lineRule="auto"/>
        <w:jc w:val="both"/>
        <w:rPr>
          <w:rFonts w:ascii="Times New Roman" w:hAnsi="Times New Roman" w:cs="Times New Roman"/>
          <w:sz w:val="24"/>
          <w:szCs w:val="24"/>
        </w:rPr>
      </w:pPr>
      <w:r w:rsidRPr="00CC68CD">
        <w:rPr>
          <w:rFonts w:ascii="Times New Roman" w:hAnsi="Times New Roman" w:cs="Times New Roman"/>
          <w:sz w:val="24"/>
          <w:szCs w:val="24"/>
        </w:rPr>
        <w:t xml:space="preserve">Zlatev Z, Middleton SE, Veres G. </w:t>
      </w:r>
      <w:r w:rsidR="00FD4ED7">
        <w:rPr>
          <w:rFonts w:ascii="Times New Roman" w:hAnsi="Times New Roman" w:cs="Times New Roman"/>
          <w:sz w:val="24"/>
          <w:szCs w:val="24"/>
        </w:rPr>
        <w:t>(</w:t>
      </w:r>
      <w:r w:rsidRPr="00CC68CD">
        <w:rPr>
          <w:rFonts w:ascii="Times New Roman" w:hAnsi="Times New Roman" w:cs="Times New Roman"/>
          <w:sz w:val="24"/>
          <w:szCs w:val="24"/>
        </w:rPr>
        <w:t>2010</w:t>
      </w:r>
      <w:r w:rsidR="00FD4ED7">
        <w:rPr>
          <w:rFonts w:ascii="Times New Roman" w:hAnsi="Times New Roman" w:cs="Times New Roman"/>
          <w:sz w:val="24"/>
          <w:szCs w:val="24"/>
        </w:rPr>
        <w:t>)</w:t>
      </w:r>
      <w:r w:rsidRPr="00CC68CD">
        <w:rPr>
          <w:rFonts w:ascii="Times New Roman" w:hAnsi="Times New Roman" w:cs="Times New Roman"/>
          <w:sz w:val="24"/>
          <w:szCs w:val="24"/>
        </w:rPr>
        <w:t xml:space="preserve">. Benchmarking knowledge-assisted kriging for </w:t>
      </w:r>
    </w:p>
    <w:p w:rsidR="00FD4ED7" w:rsidRDefault="00FD4ED7" w:rsidP="00AF7A0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512B37">
        <w:rPr>
          <w:rFonts w:ascii="Times New Roman" w:hAnsi="Times New Roman" w:cs="Times New Roman"/>
          <w:sz w:val="24"/>
          <w:szCs w:val="24"/>
        </w:rPr>
        <w:t xml:space="preserve"> </w:t>
      </w:r>
      <w:r>
        <w:rPr>
          <w:rFonts w:ascii="Times New Roman" w:hAnsi="Times New Roman" w:cs="Times New Roman"/>
          <w:sz w:val="24"/>
          <w:szCs w:val="24"/>
        </w:rPr>
        <w:t xml:space="preserve"> </w:t>
      </w:r>
      <w:r w:rsidR="00984EAC" w:rsidRPr="00CC68CD">
        <w:rPr>
          <w:rFonts w:ascii="Times New Roman" w:hAnsi="Times New Roman" w:cs="Times New Roman"/>
          <w:sz w:val="24"/>
          <w:szCs w:val="24"/>
        </w:rPr>
        <w:t xml:space="preserve">automated spatial interpolation of wind measurements. Proceedings of the 2010 </w:t>
      </w:r>
    </w:p>
    <w:p w:rsidR="00984EAC" w:rsidRPr="00CC68CD" w:rsidRDefault="00FD4ED7" w:rsidP="00AF7A0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512B37">
        <w:rPr>
          <w:rFonts w:ascii="Times New Roman" w:hAnsi="Times New Roman" w:cs="Times New Roman"/>
          <w:sz w:val="24"/>
          <w:szCs w:val="24"/>
        </w:rPr>
        <w:t xml:space="preserve"> </w:t>
      </w:r>
      <w:r w:rsidR="00984EAC" w:rsidRPr="00CC68CD">
        <w:rPr>
          <w:rFonts w:ascii="Times New Roman" w:hAnsi="Times New Roman" w:cs="Times New Roman"/>
          <w:sz w:val="24"/>
          <w:szCs w:val="24"/>
        </w:rPr>
        <w:t>13th Conference on Information Fusion (FUSION). Edinburgh, UK.</w:t>
      </w:r>
    </w:p>
    <w:sectPr w:rsidR="00984EAC" w:rsidRPr="00CC68CD">
      <w:footerReference w:type="default" r:id="rId4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620CF" w:rsidRDefault="001620CF" w:rsidP="004C4843">
      <w:pPr>
        <w:spacing w:after="0" w:line="240" w:lineRule="auto"/>
      </w:pPr>
      <w:r>
        <w:separator/>
      </w:r>
    </w:p>
  </w:endnote>
  <w:endnote w:type="continuationSeparator" w:id="0">
    <w:p w:rsidR="001620CF" w:rsidRDefault="001620CF" w:rsidP="004C48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NewRoman">
    <w:altName w:val="MS Mincho"/>
    <w:panose1 w:val="00000000000000000000"/>
    <w:charset w:val="80"/>
    <w:family w:val="auto"/>
    <w:notTrueType/>
    <w:pitch w:val="default"/>
    <w:sig w:usb0="00000001" w:usb1="08070000" w:usb2="00000010" w:usb3="00000000" w:csb0="00020000" w:csb1="00000000"/>
  </w:font>
  <w:font w:name="CharterBT-Roman">
    <w:altName w:val="Calibri"/>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95954542"/>
      <w:docPartObj>
        <w:docPartGallery w:val="Page Numbers (Bottom of Page)"/>
        <w:docPartUnique/>
      </w:docPartObj>
    </w:sdtPr>
    <w:sdtEndPr>
      <w:rPr>
        <w:noProof/>
      </w:rPr>
    </w:sdtEndPr>
    <w:sdtContent>
      <w:p w:rsidR="003A3CB5" w:rsidRDefault="003A3CB5">
        <w:pPr>
          <w:pStyle w:val="Footer"/>
          <w:jc w:val="center"/>
        </w:pPr>
        <w:r>
          <w:fldChar w:fldCharType="begin"/>
        </w:r>
        <w:r>
          <w:instrText xml:space="preserve"> PAGE   \* MERGEFORMAT </w:instrText>
        </w:r>
        <w:r>
          <w:fldChar w:fldCharType="separate"/>
        </w:r>
        <w:r w:rsidR="009114A0">
          <w:rPr>
            <w:noProof/>
          </w:rPr>
          <w:t>9</w:t>
        </w:r>
        <w:r>
          <w:rPr>
            <w:noProof/>
          </w:rPr>
          <w:fldChar w:fldCharType="end"/>
        </w:r>
      </w:p>
    </w:sdtContent>
  </w:sdt>
  <w:p w:rsidR="003A3CB5" w:rsidRDefault="003A3CB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620CF" w:rsidRDefault="001620CF" w:rsidP="004C4843">
      <w:pPr>
        <w:spacing w:after="0" w:line="240" w:lineRule="auto"/>
      </w:pPr>
      <w:r>
        <w:separator/>
      </w:r>
    </w:p>
  </w:footnote>
  <w:footnote w:type="continuationSeparator" w:id="0">
    <w:p w:rsidR="001620CF" w:rsidRDefault="001620CF" w:rsidP="004C484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D7451F"/>
    <w:multiLevelType w:val="hybridMultilevel"/>
    <w:tmpl w:val="B5D2D908"/>
    <w:lvl w:ilvl="0" w:tplc="235C0414">
      <w:start w:val="1"/>
      <w:numFmt w:val="lowerRoman"/>
      <w:lvlText w:val="(%1)"/>
      <w:lvlJc w:val="left"/>
      <w:pPr>
        <w:ind w:left="1080" w:hanging="72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8"/>
  <w:doNotDisplayPageBoundarie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01A3"/>
    <w:rsid w:val="000065B2"/>
    <w:rsid w:val="00015288"/>
    <w:rsid w:val="00020EB7"/>
    <w:rsid w:val="00025BE2"/>
    <w:rsid w:val="00037FCD"/>
    <w:rsid w:val="00044EC6"/>
    <w:rsid w:val="00045940"/>
    <w:rsid w:val="000514B5"/>
    <w:rsid w:val="000613BF"/>
    <w:rsid w:val="0006166B"/>
    <w:rsid w:val="00087519"/>
    <w:rsid w:val="000919CD"/>
    <w:rsid w:val="000A2FF0"/>
    <w:rsid w:val="000A6BDD"/>
    <w:rsid w:val="000B2F7E"/>
    <w:rsid w:val="000C1307"/>
    <w:rsid w:val="000D4178"/>
    <w:rsid w:val="000D7F50"/>
    <w:rsid w:val="000E4A0A"/>
    <w:rsid w:val="000F1878"/>
    <w:rsid w:val="000F4B4B"/>
    <w:rsid w:val="000F75A4"/>
    <w:rsid w:val="000F7758"/>
    <w:rsid w:val="00123303"/>
    <w:rsid w:val="00123653"/>
    <w:rsid w:val="0013662A"/>
    <w:rsid w:val="00137A09"/>
    <w:rsid w:val="00147A2E"/>
    <w:rsid w:val="00150842"/>
    <w:rsid w:val="001557FB"/>
    <w:rsid w:val="00157465"/>
    <w:rsid w:val="00157AF1"/>
    <w:rsid w:val="001601A3"/>
    <w:rsid w:val="001602FB"/>
    <w:rsid w:val="001620CF"/>
    <w:rsid w:val="001626BE"/>
    <w:rsid w:val="00165905"/>
    <w:rsid w:val="00172DEA"/>
    <w:rsid w:val="0017431A"/>
    <w:rsid w:val="00184DEA"/>
    <w:rsid w:val="00191B4E"/>
    <w:rsid w:val="00193775"/>
    <w:rsid w:val="001947AB"/>
    <w:rsid w:val="00196383"/>
    <w:rsid w:val="001A1D70"/>
    <w:rsid w:val="001A431B"/>
    <w:rsid w:val="001A469B"/>
    <w:rsid w:val="001B2200"/>
    <w:rsid w:val="001B2640"/>
    <w:rsid w:val="001C4316"/>
    <w:rsid w:val="001D07A2"/>
    <w:rsid w:val="001D401E"/>
    <w:rsid w:val="001F5BA6"/>
    <w:rsid w:val="001F7925"/>
    <w:rsid w:val="001F7D56"/>
    <w:rsid w:val="002216E9"/>
    <w:rsid w:val="00223BEF"/>
    <w:rsid w:val="00227528"/>
    <w:rsid w:val="0023508C"/>
    <w:rsid w:val="0023617B"/>
    <w:rsid w:val="00242A70"/>
    <w:rsid w:val="002535FD"/>
    <w:rsid w:val="00256BF8"/>
    <w:rsid w:val="00264FC1"/>
    <w:rsid w:val="002719BD"/>
    <w:rsid w:val="00273B3A"/>
    <w:rsid w:val="002745B7"/>
    <w:rsid w:val="00282AAB"/>
    <w:rsid w:val="002A1884"/>
    <w:rsid w:val="002B151B"/>
    <w:rsid w:val="002B184E"/>
    <w:rsid w:val="002B539D"/>
    <w:rsid w:val="002C2DB5"/>
    <w:rsid w:val="002C302B"/>
    <w:rsid w:val="002D01F2"/>
    <w:rsid w:val="002F095D"/>
    <w:rsid w:val="002F1400"/>
    <w:rsid w:val="00306CEB"/>
    <w:rsid w:val="003110D9"/>
    <w:rsid w:val="00314771"/>
    <w:rsid w:val="00326A5A"/>
    <w:rsid w:val="00334B41"/>
    <w:rsid w:val="00350E66"/>
    <w:rsid w:val="00357565"/>
    <w:rsid w:val="0036165F"/>
    <w:rsid w:val="0036733A"/>
    <w:rsid w:val="00374D29"/>
    <w:rsid w:val="003754BE"/>
    <w:rsid w:val="00385DDD"/>
    <w:rsid w:val="003A22B8"/>
    <w:rsid w:val="003A3CB5"/>
    <w:rsid w:val="003B7BB3"/>
    <w:rsid w:val="003C21CE"/>
    <w:rsid w:val="003C4BA3"/>
    <w:rsid w:val="003C59A0"/>
    <w:rsid w:val="003C6591"/>
    <w:rsid w:val="003D163C"/>
    <w:rsid w:val="003E12D9"/>
    <w:rsid w:val="003E33B2"/>
    <w:rsid w:val="003E505F"/>
    <w:rsid w:val="003F4F69"/>
    <w:rsid w:val="00401142"/>
    <w:rsid w:val="004060D3"/>
    <w:rsid w:val="0041621E"/>
    <w:rsid w:val="0042026E"/>
    <w:rsid w:val="00420709"/>
    <w:rsid w:val="0043049E"/>
    <w:rsid w:val="0044015B"/>
    <w:rsid w:val="0045638B"/>
    <w:rsid w:val="00461D27"/>
    <w:rsid w:val="004732A2"/>
    <w:rsid w:val="00475044"/>
    <w:rsid w:val="00483DCE"/>
    <w:rsid w:val="004979C3"/>
    <w:rsid w:val="004A5048"/>
    <w:rsid w:val="004C4843"/>
    <w:rsid w:val="004C6236"/>
    <w:rsid w:val="004D3053"/>
    <w:rsid w:val="004D64EE"/>
    <w:rsid w:val="004E78AA"/>
    <w:rsid w:val="00500E0B"/>
    <w:rsid w:val="00510979"/>
    <w:rsid w:val="00512B37"/>
    <w:rsid w:val="00513D87"/>
    <w:rsid w:val="0051413D"/>
    <w:rsid w:val="00530CA6"/>
    <w:rsid w:val="005312F5"/>
    <w:rsid w:val="00544FAA"/>
    <w:rsid w:val="005471B9"/>
    <w:rsid w:val="00551A44"/>
    <w:rsid w:val="0056009A"/>
    <w:rsid w:val="00571D74"/>
    <w:rsid w:val="0057494C"/>
    <w:rsid w:val="0058490F"/>
    <w:rsid w:val="00590DDF"/>
    <w:rsid w:val="005A129A"/>
    <w:rsid w:val="005A4812"/>
    <w:rsid w:val="005B7572"/>
    <w:rsid w:val="005B7FA5"/>
    <w:rsid w:val="005D0E2C"/>
    <w:rsid w:val="005E2EE3"/>
    <w:rsid w:val="005E35D5"/>
    <w:rsid w:val="005F07DB"/>
    <w:rsid w:val="005F592D"/>
    <w:rsid w:val="00606DC9"/>
    <w:rsid w:val="00607181"/>
    <w:rsid w:val="006072CF"/>
    <w:rsid w:val="00614E9A"/>
    <w:rsid w:val="00623A78"/>
    <w:rsid w:val="00626A53"/>
    <w:rsid w:val="00641F1E"/>
    <w:rsid w:val="0064464C"/>
    <w:rsid w:val="006602A4"/>
    <w:rsid w:val="00663BDB"/>
    <w:rsid w:val="00664ED8"/>
    <w:rsid w:val="00671687"/>
    <w:rsid w:val="00672295"/>
    <w:rsid w:val="006921F9"/>
    <w:rsid w:val="00695D0F"/>
    <w:rsid w:val="006A37F7"/>
    <w:rsid w:val="006C1A93"/>
    <w:rsid w:val="006D5D39"/>
    <w:rsid w:val="006D6292"/>
    <w:rsid w:val="006F21C7"/>
    <w:rsid w:val="007039DF"/>
    <w:rsid w:val="0071279C"/>
    <w:rsid w:val="00715C9B"/>
    <w:rsid w:val="007227A6"/>
    <w:rsid w:val="0074130C"/>
    <w:rsid w:val="0074299B"/>
    <w:rsid w:val="00745125"/>
    <w:rsid w:val="007509E7"/>
    <w:rsid w:val="007525E4"/>
    <w:rsid w:val="00763AED"/>
    <w:rsid w:val="00766040"/>
    <w:rsid w:val="007707BE"/>
    <w:rsid w:val="007860E4"/>
    <w:rsid w:val="00786FFD"/>
    <w:rsid w:val="00795F39"/>
    <w:rsid w:val="0079778F"/>
    <w:rsid w:val="007B3F6B"/>
    <w:rsid w:val="007C1CD9"/>
    <w:rsid w:val="007C3328"/>
    <w:rsid w:val="007C7AA4"/>
    <w:rsid w:val="007D3270"/>
    <w:rsid w:val="007D4AEA"/>
    <w:rsid w:val="007D59D2"/>
    <w:rsid w:val="007E16A2"/>
    <w:rsid w:val="007F2CCE"/>
    <w:rsid w:val="007F470A"/>
    <w:rsid w:val="00801297"/>
    <w:rsid w:val="008140B8"/>
    <w:rsid w:val="008210EF"/>
    <w:rsid w:val="0082324D"/>
    <w:rsid w:val="00834501"/>
    <w:rsid w:val="0084422B"/>
    <w:rsid w:val="00854F8B"/>
    <w:rsid w:val="008577AC"/>
    <w:rsid w:val="0087211C"/>
    <w:rsid w:val="008C6318"/>
    <w:rsid w:val="008D2346"/>
    <w:rsid w:val="008F303E"/>
    <w:rsid w:val="00905BB8"/>
    <w:rsid w:val="009114A0"/>
    <w:rsid w:val="00912CD9"/>
    <w:rsid w:val="00944AED"/>
    <w:rsid w:val="00953B9F"/>
    <w:rsid w:val="00962A0F"/>
    <w:rsid w:val="00974F96"/>
    <w:rsid w:val="00977C1D"/>
    <w:rsid w:val="00984E55"/>
    <w:rsid w:val="00984EAC"/>
    <w:rsid w:val="00985294"/>
    <w:rsid w:val="009A5EFD"/>
    <w:rsid w:val="009B36A7"/>
    <w:rsid w:val="009C1C7F"/>
    <w:rsid w:val="009C50CF"/>
    <w:rsid w:val="009C5AE3"/>
    <w:rsid w:val="009D69C4"/>
    <w:rsid w:val="009D7EDD"/>
    <w:rsid w:val="009E3568"/>
    <w:rsid w:val="009F1A22"/>
    <w:rsid w:val="009F1FEC"/>
    <w:rsid w:val="009F412E"/>
    <w:rsid w:val="00A0441E"/>
    <w:rsid w:val="00A3004A"/>
    <w:rsid w:val="00A35CFD"/>
    <w:rsid w:val="00A44605"/>
    <w:rsid w:val="00A47488"/>
    <w:rsid w:val="00A61A17"/>
    <w:rsid w:val="00A774CD"/>
    <w:rsid w:val="00A809E7"/>
    <w:rsid w:val="00A81417"/>
    <w:rsid w:val="00A91B56"/>
    <w:rsid w:val="00AB69CC"/>
    <w:rsid w:val="00AC506C"/>
    <w:rsid w:val="00AD193C"/>
    <w:rsid w:val="00AE2426"/>
    <w:rsid w:val="00AF745D"/>
    <w:rsid w:val="00AF7A0B"/>
    <w:rsid w:val="00B12750"/>
    <w:rsid w:val="00B2186F"/>
    <w:rsid w:val="00B27655"/>
    <w:rsid w:val="00B32147"/>
    <w:rsid w:val="00B33A33"/>
    <w:rsid w:val="00B33AC7"/>
    <w:rsid w:val="00B363A2"/>
    <w:rsid w:val="00B466EF"/>
    <w:rsid w:val="00B77B5B"/>
    <w:rsid w:val="00B8721E"/>
    <w:rsid w:val="00B90D97"/>
    <w:rsid w:val="00B95F40"/>
    <w:rsid w:val="00BD64F1"/>
    <w:rsid w:val="00BE2623"/>
    <w:rsid w:val="00BE349E"/>
    <w:rsid w:val="00BE650B"/>
    <w:rsid w:val="00BF2EF2"/>
    <w:rsid w:val="00BF3E9C"/>
    <w:rsid w:val="00C05A0E"/>
    <w:rsid w:val="00C15F24"/>
    <w:rsid w:val="00C16397"/>
    <w:rsid w:val="00C2764D"/>
    <w:rsid w:val="00C40BA1"/>
    <w:rsid w:val="00C4490E"/>
    <w:rsid w:val="00C516F0"/>
    <w:rsid w:val="00C535A2"/>
    <w:rsid w:val="00C64317"/>
    <w:rsid w:val="00C7569E"/>
    <w:rsid w:val="00C864A0"/>
    <w:rsid w:val="00C96F2F"/>
    <w:rsid w:val="00CA656B"/>
    <w:rsid w:val="00CB0BC3"/>
    <w:rsid w:val="00CB2C87"/>
    <w:rsid w:val="00CB440C"/>
    <w:rsid w:val="00CC37BD"/>
    <w:rsid w:val="00CC68CD"/>
    <w:rsid w:val="00CD15C4"/>
    <w:rsid w:val="00CE3FD9"/>
    <w:rsid w:val="00CF04B7"/>
    <w:rsid w:val="00CF2FAC"/>
    <w:rsid w:val="00CF4182"/>
    <w:rsid w:val="00CF792D"/>
    <w:rsid w:val="00D11B4E"/>
    <w:rsid w:val="00D13DFF"/>
    <w:rsid w:val="00D15170"/>
    <w:rsid w:val="00D54A65"/>
    <w:rsid w:val="00D757F2"/>
    <w:rsid w:val="00D81DD5"/>
    <w:rsid w:val="00D84AA7"/>
    <w:rsid w:val="00D84C85"/>
    <w:rsid w:val="00D87B6D"/>
    <w:rsid w:val="00DC225A"/>
    <w:rsid w:val="00DC5816"/>
    <w:rsid w:val="00DC7D48"/>
    <w:rsid w:val="00DD6A52"/>
    <w:rsid w:val="00DD7938"/>
    <w:rsid w:val="00DF1E1A"/>
    <w:rsid w:val="00E02C42"/>
    <w:rsid w:val="00E03FB8"/>
    <w:rsid w:val="00E15DFA"/>
    <w:rsid w:val="00E16DF5"/>
    <w:rsid w:val="00E21121"/>
    <w:rsid w:val="00E2232E"/>
    <w:rsid w:val="00E24186"/>
    <w:rsid w:val="00E2762D"/>
    <w:rsid w:val="00E27A6E"/>
    <w:rsid w:val="00E32F6B"/>
    <w:rsid w:val="00E33D61"/>
    <w:rsid w:val="00E357E1"/>
    <w:rsid w:val="00E45159"/>
    <w:rsid w:val="00E45BC9"/>
    <w:rsid w:val="00E61365"/>
    <w:rsid w:val="00E66DF3"/>
    <w:rsid w:val="00E67863"/>
    <w:rsid w:val="00E7213E"/>
    <w:rsid w:val="00E72717"/>
    <w:rsid w:val="00E756B0"/>
    <w:rsid w:val="00EB0A1F"/>
    <w:rsid w:val="00EC3F9D"/>
    <w:rsid w:val="00EC61EF"/>
    <w:rsid w:val="00ED1794"/>
    <w:rsid w:val="00EE1EDE"/>
    <w:rsid w:val="00EF5263"/>
    <w:rsid w:val="00F05258"/>
    <w:rsid w:val="00F05267"/>
    <w:rsid w:val="00F056D0"/>
    <w:rsid w:val="00F279C5"/>
    <w:rsid w:val="00F31341"/>
    <w:rsid w:val="00F33654"/>
    <w:rsid w:val="00F56E32"/>
    <w:rsid w:val="00F67E60"/>
    <w:rsid w:val="00F8693C"/>
    <w:rsid w:val="00FB3821"/>
    <w:rsid w:val="00FD06A9"/>
    <w:rsid w:val="00FD06F7"/>
    <w:rsid w:val="00FD4ED7"/>
    <w:rsid w:val="00FF4D25"/>
    <w:rsid w:val="00FF6BF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DB7B929-017B-4CC4-9BB8-2CC82EA55A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AD193C"/>
    <w:pPr>
      <w:autoSpaceDE w:val="0"/>
      <w:autoSpaceDN w:val="0"/>
      <w:adjustRightInd w:val="0"/>
      <w:spacing w:after="0" w:line="240" w:lineRule="auto"/>
    </w:pPr>
    <w:rPr>
      <w:rFonts w:ascii="Arial" w:hAnsi="Arial" w:cs="Arial"/>
      <w:color w:val="000000"/>
      <w:sz w:val="24"/>
      <w:szCs w:val="24"/>
    </w:rPr>
  </w:style>
  <w:style w:type="paragraph" w:styleId="Header">
    <w:name w:val="header"/>
    <w:basedOn w:val="Normal"/>
    <w:link w:val="HeaderChar"/>
    <w:uiPriority w:val="99"/>
    <w:unhideWhenUsed/>
    <w:rsid w:val="004C4843"/>
    <w:pPr>
      <w:tabs>
        <w:tab w:val="center" w:pos="4513"/>
        <w:tab w:val="right" w:pos="9026"/>
      </w:tabs>
      <w:spacing w:after="0" w:line="240" w:lineRule="auto"/>
    </w:pPr>
  </w:style>
  <w:style w:type="character" w:customStyle="1" w:styleId="HeaderChar">
    <w:name w:val="Header Char"/>
    <w:basedOn w:val="DefaultParagraphFont"/>
    <w:link w:val="Header"/>
    <w:uiPriority w:val="99"/>
    <w:rsid w:val="004C4843"/>
  </w:style>
  <w:style w:type="paragraph" w:styleId="Footer">
    <w:name w:val="footer"/>
    <w:basedOn w:val="Normal"/>
    <w:link w:val="FooterChar"/>
    <w:uiPriority w:val="99"/>
    <w:unhideWhenUsed/>
    <w:rsid w:val="004C4843"/>
    <w:pPr>
      <w:tabs>
        <w:tab w:val="center" w:pos="4513"/>
        <w:tab w:val="right" w:pos="9026"/>
      </w:tabs>
      <w:spacing w:after="0" w:line="240" w:lineRule="auto"/>
    </w:pPr>
  </w:style>
  <w:style w:type="character" w:customStyle="1" w:styleId="FooterChar">
    <w:name w:val="Footer Char"/>
    <w:basedOn w:val="DefaultParagraphFont"/>
    <w:link w:val="Footer"/>
    <w:uiPriority w:val="99"/>
    <w:rsid w:val="004C4843"/>
  </w:style>
  <w:style w:type="paragraph" w:styleId="ListParagraph">
    <w:name w:val="List Paragraph"/>
    <w:basedOn w:val="Normal"/>
    <w:uiPriority w:val="34"/>
    <w:qFormat/>
    <w:rsid w:val="004C6236"/>
    <w:pPr>
      <w:ind w:left="720"/>
      <w:contextualSpacing/>
    </w:pPr>
  </w:style>
  <w:style w:type="table" w:styleId="TableGrid">
    <w:name w:val="Table Grid"/>
    <w:basedOn w:val="TableNormal"/>
    <w:uiPriority w:val="39"/>
    <w:rsid w:val="00D13DFF"/>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01142"/>
    <w:rPr>
      <w:color w:val="0563C1" w:themeColor="hyperlink"/>
      <w:u w:val="single"/>
    </w:rPr>
  </w:style>
  <w:style w:type="character" w:customStyle="1" w:styleId="UnresolvedMention">
    <w:name w:val="Unresolved Mention"/>
    <w:basedOn w:val="DefaultParagraphFont"/>
    <w:uiPriority w:val="99"/>
    <w:semiHidden/>
    <w:unhideWhenUsed/>
    <w:rsid w:val="0040114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2.bin"/><Relationship Id="rId18" Type="http://schemas.openxmlformats.org/officeDocument/2006/relationships/image" Target="media/image7.wmf"/><Relationship Id="rId26" Type="http://schemas.openxmlformats.org/officeDocument/2006/relationships/image" Target="media/image11.wmf"/><Relationship Id="rId39" Type="http://schemas.openxmlformats.org/officeDocument/2006/relationships/image" Target="media/image20.png"/><Relationship Id="rId21" Type="http://schemas.openxmlformats.org/officeDocument/2006/relationships/oleObject" Target="embeddings/oleObject6.bin"/><Relationship Id="rId34" Type="http://schemas.openxmlformats.org/officeDocument/2006/relationships/image" Target="media/image15.png"/><Relationship Id="rId42" Type="http://schemas.openxmlformats.org/officeDocument/2006/relationships/image" Target="media/image23.png"/><Relationship Id="rId47" Type="http://schemas.openxmlformats.org/officeDocument/2006/relationships/theme" Target="theme/theme1.xml"/><Relationship Id="rId7" Type="http://schemas.openxmlformats.org/officeDocument/2006/relationships/hyperlink" Target="mailto:j.mayaki@futminna.edu.ng" TargetMode="External"/><Relationship Id="rId2" Type="http://schemas.openxmlformats.org/officeDocument/2006/relationships/styles" Target="styles.xml"/><Relationship Id="rId16" Type="http://schemas.openxmlformats.org/officeDocument/2006/relationships/image" Target="media/image6.wmf"/><Relationship Id="rId29" Type="http://schemas.openxmlformats.org/officeDocument/2006/relationships/oleObject" Target="embeddings/oleObject10.bin"/><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1.bin"/><Relationship Id="rId24" Type="http://schemas.openxmlformats.org/officeDocument/2006/relationships/image" Target="media/image10.wmf"/><Relationship Id="rId32" Type="http://schemas.openxmlformats.org/officeDocument/2006/relationships/image" Target="media/image14.wmf"/><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oleObject" Target="embeddings/oleObject3.bin"/><Relationship Id="rId23" Type="http://schemas.openxmlformats.org/officeDocument/2006/relationships/oleObject" Target="embeddings/oleObject7.bin"/><Relationship Id="rId28" Type="http://schemas.openxmlformats.org/officeDocument/2006/relationships/image" Target="media/image12.wmf"/><Relationship Id="rId36" Type="http://schemas.openxmlformats.org/officeDocument/2006/relationships/image" Target="media/image17.png"/><Relationship Id="rId10" Type="http://schemas.openxmlformats.org/officeDocument/2006/relationships/image" Target="media/image3.wmf"/><Relationship Id="rId19" Type="http://schemas.openxmlformats.org/officeDocument/2006/relationships/oleObject" Target="embeddings/oleObject5.bin"/><Relationship Id="rId31" Type="http://schemas.openxmlformats.org/officeDocument/2006/relationships/oleObject" Target="embeddings/oleObject11.bin"/><Relationship Id="rId44"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5.wmf"/><Relationship Id="rId22" Type="http://schemas.openxmlformats.org/officeDocument/2006/relationships/image" Target="media/image9.wmf"/><Relationship Id="rId27" Type="http://schemas.openxmlformats.org/officeDocument/2006/relationships/oleObject" Target="embeddings/oleObject9.bin"/><Relationship Id="rId30" Type="http://schemas.openxmlformats.org/officeDocument/2006/relationships/image" Target="media/image13.wmf"/><Relationship Id="rId35" Type="http://schemas.openxmlformats.org/officeDocument/2006/relationships/image" Target="media/image16.png"/><Relationship Id="rId43" Type="http://schemas.openxmlformats.org/officeDocument/2006/relationships/image" Target="media/image24.png"/><Relationship Id="rId8" Type="http://schemas.openxmlformats.org/officeDocument/2006/relationships/image" Target="media/image1.png"/><Relationship Id="rId3" Type="http://schemas.openxmlformats.org/officeDocument/2006/relationships/settings" Target="settings.xml"/><Relationship Id="rId12" Type="http://schemas.openxmlformats.org/officeDocument/2006/relationships/image" Target="media/image4.wmf"/><Relationship Id="rId17" Type="http://schemas.openxmlformats.org/officeDocument/2006/relationships/oleObject" Target="embeddings/oleObject4.bin"/><Relationship Id="rId25" Type="http://schemas.openxmlformats.org/officeDocument/2006/relationships/oleObject" Target="embeddings/oleObject8.bin"/><Relationship Id="rId33" Type="http://schemas.openxmlformats.org/officeDocument/2006/relationships/oleObject" Target="embeddings/oleObject12.bin"/><Relationship Id="rId38" Type="http://schemas.openxmlformats.org/officeDocument/2006/relationships/image" Target="media/image19.png"/><Relationship Id="rId46" Type="http://schemas.openxmlformats.org/officeDocument/2006/relationships/fontTable" Target="fontTable.xml"/><Relationship Id="rId20" Type="http://schemas.openxmlformats.org/officeDocument/2006/relationships/image" Target="media/image8.wmf"/><Relationship Id="rId41"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89</TotalTime>
  <Pages>17</Pages>
  <Words>4872</Words>
  <Characters>27773</Characters>
  <Application>Microsoft Office Word</Application>
  <DocSecurity>0</DocSecurity>
  <Lines>231</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32580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Mr. SY</dc:creator>
  <cp:lastModifiedBy>Microsoft account</cp:lastModifiedBy>
  <cp:revision>1</cp:revision>
  <dcterms:created xsi:type="dcterms:W3CDTF">2019-01-03T12:54:00Z</dcterms:created>
  <dcterms:modified xsi:type="dcterms:W3CDTF">2023-01-11T09:51:00Z</dcterms:modified>
</cp:coreProperties>
</file>